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32DBE" w14:textId="77777777" w:rsidR="00B76E9A" w:rsidRPr="00354926" w:rsidRDefault="00B76E9A" w:rsidP="00B76E9A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519E8A25" w14:textId="77777777" w:rsidR="00B76E9A" w:rsidRPr="00A45058" w:rsidRDefault="00B76E9A" w:rsidP="00B76E9A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268927" w14:textId="12F63338" w:rsidR="00B76E9A" w:rsidRPr="00A45058" w:rsidRDefault="00B76E9A" w:rsidP="00B76E9A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37117835" w14:textId="43688398" w:rsidR="00196B75" w:rsidRPr="00196B75" w:rsidRDefault="00B76E9A" w:rsidP="00B76E9A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96B75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196B75" w:rsidRPr="00196B75">
        <w:rPr>
          <w:rFonts w:ascii="Times New Roman" w:eastAsia="Times New Roman" w:hAnsi="Times New Roman" w:cs="Times New Roman"/>
          <w:b/>
          <w:iCs/>
          <w:sz w:val="28"/>
          <w:szCs w:val="28"/>
        </w:rPr>
        <w:t>«</w:t>
      </w:r>
      <w:r w:rsidR="00196B75">
        <w:rPr>
          <w:rFonts w:ascii="Times New Roman" w:eastAsia="Times New Roman" w:hAnsi="Times New Roman" w:cs="Times New Roman"/>
          <w:b/>
          <w:noProof/>
          <w:sz w:val="32"/>
          <w:szCs w:val="32"/>
        </w:rPr>
        <w:t>Юридическая риторика</w:t>
      </w:r>
      <w:r w:rsidR="00196B75" w:rsidRPr="00196B75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14:paraId="343D5A7A" w14:textId="77777777" w:rsidR="00196B75" w:rsidRPr="00196B75" w:rsidRDefault="00196B75" w:rsidP="00196B75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30C4D044" w14:textId="31AFC431" w:rsidR="00196B75" w:rsidRDefault="00196B75" w:rsidP="00196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96B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0D0BD4">
        <w:rPr>
          <w:rFonts w:ascii="Times New Roman" w:eastAsia="Times New Roman" w:hAnsi="Times New Roman" w:cs="Times New Roman"/>
          <w:b/>
          <w:iCs/>
          <w:sz w:val="28"/>
          <w:szCs w:val="28"/>
        </w:rPr>
        <w:t>2</w:t>
      </w:r>
    </w:p>
    <w:p w14:paraId="784C9B01" w14:textId="77777777" w:rsidR="005D4FCC" w:rsidRDefault="005D4FCC" w:rsidP="00196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78AFDE2F" w14:textId="73D86095" w:rsidR="009452C2" w:rsidRDefault="009452C2" w:rsidP="009452C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промежуточной аттестации обучающемуся </w:t>
      </w:r>
      <w:r w:rsidR="007E1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ответить на 3 вопроса.</w:t>
      </w:r>
    </w:p>
    <w:p w14:paraId="4EFE251F" w14:textId="77777777" w:rsidR="003B18EE" w:rsidRPr="009452C2" w:rsidRDefault="003B18EE" w:rsidP="009452C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EBBBC5" w14:textId="1F93600C" w:rsidR="009452C2" w:rsidRDefault="009452C2" w:rsidP="009452C2">
      <w:pP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Примерный перечень </w:t>
      </w:r>
      <w:r w:rsidR="003B18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 для промежуточной аттестации.</w:t>
      </w:r>
    </w:p>
    <w:p w14:paraId="2A35EDD8" w14:textId="77777777" w:rsidR="005D4FCC" w:rsidRPr="009452C2" w:rsidRDefault="005D4FCC" w:rsidP="009452C2">
      <w:pPr>
        <w:spacing w:after="0" w:line="252" w:lineRule="auto"/>
        <w:ind w:firstLine="709"/>
        <w:jc w:val="center"/>
        <w:rPr>
          <w:rFonts w:ascii="Calibri" w:eastAsia="Calibri" w:hAnsi="Calibri" w:cs="Calibri"/>
          <w:sz w:val="28"/>
          <w:szCs w:val="28"/>
          <w:lang w:eastAsia="ru-RU"/>
        </w:rPr>
      </w:pPr>
    </w:p>
    <w:p w14:paraId="63FEA32D" w14:textId="5569A018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и значение ритор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 в юридической деятельности.</w:t>
      </w:r>
    </w:p>
    <w:p w14:paraId="3AC6EC7C" w14:textId="4DA017E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и специ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фические черты частных риторик.</w:t>
      </w:r>
    </w:p>
    <w:p w14:paraId="7C6B238A" w14:textId="554EBC2C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Судебная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риторика как частная риторика.</w:t>
      </w:r>
    </w:p>
    <w:p w14:paraId="353F64D0" w14:textId="75F4DE99" w:rsidR="009452C2" w:rsidRPr="005D4FCC" w:rsidRDefault="00CE4FDF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юридической </w:t>
      </w:r>
      <w:r w:rsidR="009452C2"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риторики в античности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(Древняя Греция, Древний Рим).</w:t>
      </w:r>
    </w:p>
    <w:p w14:paraId="5C0B46D1" w14:textId="536339A1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Древнерусское фило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софско-юридическое красноречие.</w:t>
      </w:r>
    </w:p>
    <w:p w14:paraId="37A8B62A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трудов М.В. Ломоносова в развитии в развитии юридического</w:t>
      </w:r>
      <w:r w:rsidRPr="005D4FCC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ораторства.</w:t>
      </w:r>
    </w:p>
    <w:p w14:paraId="5E6134DC" w14:textId="3913737C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Судебное ора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торство в пореформенной России.</w:t>
      </w:r>
    </w:p>
    <w:p w14:paraId="5235C053" w14:textId="1928767E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Изменения, произошедшие в юридичес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риторике в советское время.</w:t>
      </w:r>
    </w:p>
    <w:p w14:paraId="73201946" w14:textId="5228320C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Этические основы с</w:t>
      </w:r>
      <w:r w:rsidR="00CE4FD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овременной речи юриста.</w:t>
      </w:r>
    </w:p>
    <w:p w14:paraId="31768C90" w14:textId="1983DAB1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Судебная речь к</w:t>
      </w:r>
      <w:r w:rsidR="00CE4FD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ак монологическое высказывание.</w:t>
      </w:r>
    </w:p>
    <w:p w14:paraId="2BFB4D26" w14:textId="53D0E683" w:rsidR="009452C2" w:rsidRPr="005D4FCC" w:rsidRDefault="00CE4FDF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Обвинительная речь на суде.</w:t>
      </w:r>
    </w:p>
    <w:p w14:paraId="62CB86AA" w14:textId="6D0F7AD6" w:rsidR="009452C2" w:rsidRPr="005D4FCC" w:rsidRDefault="00CE4FDF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Защитительная речь на суде.</w:t>
      </w:r>
    </w:p>
    <w:p w14:paraId="34FA1C1F" w14:textId="3AD70022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Подготовка ю</w:t>
      </w:r>
      <w:r w:rsidR="00CE4FD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риста к публичному выступлению.</w:t>
      </w:r>
    </w:p>
    <w:p w14:paraId="7A15AE78" w14:textId="07E3F885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требования, предъявляемые к звучащей речи:</w:t>
      </w:r>
      <w:r w:rsidRPr="005D4FCC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точность, чистота, вы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разительность.</w:t>
      </w:r>
    </w:p>
    <w:p w14:paraId="2CD3304D" w14:textId="570706A6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Аргумент</w:t>
      </w:r>
      <w:r w:rsidR="00CE4FD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ативные методики в речи юристы.</w:t>
      </w:r>
    </w:p>
    <w:p w14:paraId="3CF0B371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Понятие о рациональных и иррациональных аргументах.</w:t>
      </w:r>
    </w:p>
    <w:p w14:paraId="7920DC1A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Тропы и риторические фигуры в речевом обиходе юриста.</w:t>
      </w:r>
    </w:p>
    <w:p w14:paraId="7CA8BA6B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Топика. Примеры внутренних и внешних топов.</w:t>
      </w:r>
    </w:p>
    <w:p w14:paraId="70048724" w14:textId="4396F050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Структурно-композиционное членение судебной речи.</w:t>
      </w:r>
    </w:p>
    <w:p w14:paraId="78C15C0C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спора и полемики в публичных выступлениях юриста.</w:t>
      </w:r>
    </w:p>
    <w:p w14:paraId="2CF52ED3" w14:textId="314A3902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речи: дикция, интонация, темп.</w:t>
      </w:r>
    </w:p>
    <w:p w14:paraId="55120EDF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Невербальные средства общения, сопровождающие публичное выступление.</w:t>
      </w:r>
    </w:p>
    <w:p w14:paraId="30D16006" w14:textId="6C21440F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Книжно-письменные и разговорные конструкции в </w:t>
      </w:r>
      <w:r w:rsidR="00CE4FDF"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судебной</w:t>
      </w:r>
      <w:r w:rsidR="00CE4FD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речи.</w:t>
      </w:r>
    </w:p>
    <w:p w14:paraId="6B5D85F1" w14:textId="533CD3A8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законы, используемые в риторике (тождества, исключение третьего, достаточного основания)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DE85E7D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Реплики процессуальных противников на суде, нейтрализация возражений.</w:t>
      </w:r>
    </w:p>
    <w:p w14:paraId="567DEFFF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выступлений адвоката по уголовному делу (в качестве защитника; представителя потерпевшего) и по гражданскому делу.</w:t>
      </w:r>
    </w:p>
    <w:p w14:paraId="386CFCF4" w14:textId="5F90B68F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выступления прокурора по уголовному делу и по гражданскому делу.</w:t>
      </w:r>
    </w:p>
    <w:p w14:paraId="4830E505" w14:textId="3B13AF48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выступлений профессиональн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участников в суде присяжных.</w:t>
      </w:r>
    </w:p>
    <w:p w14:paraId="16CEDC7E" w14:textId="30E501AD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Напутственное слово председательствующего в суде.</w:t>
      </w:r>
    </w:p>
    <w:p w14:paraId="0F2C41B7" w14:textId="0DE055C9" w:rsidR="00A1788B" w:rsidRPr="00CE4FDF" w:rsidRDefault="009452C2" w:rsidP="00CE4FDF">
      <w:pPr>
        <w:pStyle w:val="a3"/>
        <w:numPr>
          <w:ilvl w:val="0"/>
          <w:numId w:val="1"/>
        </w:numPr>
        <w:spacing w:after="0" w:line="30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Нравственные основы судебного выступления</w:t>
      </w:r>
      <w:r w:rsidR="00CE4F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sectPr w:rsidR="00A1788B" w:rsidRPr="00CE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22F12"/>
    <w:multiLevelType w:val="multilevel"/>
    <w:tmpl w:val="FA12492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56"/>
    <w:rsid w:val="000C5446"/>
    <w:rsid w:val="000D0BD4"/>
    <w:rsid w:val="00196B75"/>
    <w:rsid w:val="00196ECB"/>
    <w:rsid w:val="00301EED"/>
    <w:rsid w:val="0034108D"/>
    <w:rsid w:val="003B18EE"/>
    <w:rsid w:val="00497128"/>
    <w:rsid w:val="0051452F"/>
    <w:rsid w:val="005D4FCC"/>
    <w:rsid w:val="00620565"/>
    <w:rsid w:val="00722F61"/>
    <w:rsid w:val="00753279"/>
    <w:rsid w:val="00771D52"/>
    <w:rsid w:val="00772C1C"/>
    <w:rsid w:val="007E1CEA"/>
    <w:rsid w:val="00942F90"/>
    <w:rsid w:val="009452C2"/>
    <w:rsid w:val="00A1788B"/>
    <w:rsid w:val="00B76E9A"/>
    <w:rsid w:val="00CE4FDF"/>
    <w:rsid w:val="00D12342"/>
    <w:rsid w:val="00E10456"/>
    <w:rsid w:val="00EA390B"/>
    <w:rsid w:val="00EC43A6"/>
    <w:rsid w:val="00F7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814C"/>
  <w15:docId w15:val="{14FA5819-9017-474A-95FE-5FB331D4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4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Стерлигова Ольга Петровна</dc:creator>
  <cp:keywords/>
  <dc:description/>
  <cp:lastModifiedBy>Миронов Артём Николаевич</cp:lastModifiedBy>
  <cp:revision>2</cp:revision>
  <dcterms:created xsi:type="dcterms:W3CDTF">2026-04-21T08:53:00Z</dcterms:created>
  <dcterms:modified xsi:type="dcterms:W3CDTF">2026-04-21T08:53:00Z</dcterms:modified>
</cp:coreProperties>
</file>