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35923" w14:textId="1DB86321" w:rsidR="00DB6627" w:rsidRPr="00DB6627" w:rsidRDefault="00DB6627" w:rsidP="00DB6627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DB6627">
        <w:rPr>
          <w:rFonts w:ascii="Times New Roman" w:hAnsi="Times New Roman"/>
          <w:sz w:val="28"/>
          <w:szCs w:val="28"/>
        </w:rPr>
        <w:t>Приложение</w:t>
      </w:r>
    </w:p>
    <w:p w14:paraId="0855C9EF" w14:textId="77777777" w:rsidR="0035638A" w:rsidRDefault="0035638A" w:rsidP="0035638A">
      <w:pPr>
        <w:spacing w:after="0"/>
        <w:contextualSpacing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</w:p>
    <w:p w14:paraId="5510DCD1" w14:textId="2C5A9515" w:rsidR="00864AEA" w:rsidRPr="005C5798" w:rsidRDefault="00134EF5" w:rsidP="0035638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«Правовая культура»</w:t>
      </w:r>
    </w:p>
    <w:p w14:paraId="02F41093" w14:textId="46475D13" w:rsidR="00864AEA" w:rsidRDefault="00864AEA" w:rsidP="00CD0E82">
      <w:pPr>
        <w:spacing w:after="160"/>
        <w:ind w:firstLine="709"/>
        <w:contextualSpacing/>
        <w:jc w:val="center"/>
        <w:rPr>
          <w:rFonts w:ascii="Times New Roman" w:eastAsiaTheme="minorHAnsi" w:hAnsi="Times New Roman" w:cstheme="minorBidi"/>
          <w:b/>
          <w:i/>
          <w:iCs/>
          <w:sz w:val="28"/>
          <w:szCs w:val="28"/>
        </w:rPr>
      </w:pPr>
    </w:p>
    <w:p w14:paraId="07B17DB7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закрытого типа: </w:t>
      </w:r>
    </w:p>
    <w:p w14:paraId="3F307CAB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на выполнение теста обучающемуся дается 20 минут;</w:t>
      </w:r>
    </w:p>
    <w:p w14:paraId="422B85E3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каждый обучающийся решает 10 тестовых заданий, выбранных из базы тестовых заданий; </w:t>
      </w:r>
    </w:p>
    <w:p w14:paraId="1ABC202C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при ответе на каждое задание обучающийся должен выбрать один или все правильные ответы, согласно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указанию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перед каждым тестовым заданием;</w:t>
      </w:r>
    </w:p>
    <w:p w14:paraId="3E2AEF22" w14:textId="77777777" w:rsidR="003E70FE" w:rsidRPr="00A34FD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A00186">
        <w:rPr>
          <w:rFonts w:ascii="Times New Roman" w:eastAsia="Times New Roman" w:hAnsi="Times New Roman"/>
          <w:sz w:val="28"/>
          <w:szCs w:val="28"/>
        </w:rPr>
        <w:t>тестирование проводится с использованием тестов на бумажном носителе;</w:t>
      </w:r>
    </w:p>
    <w:p w14:paraId="1024B935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 зачтено – 5 и более правильных ответов, не зачтено – 4 и менее правильных ответов;</w:t>
      </w:r>
    </w:p>
    <w:p w14:paraId="6BE1CF2A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</w:t>
      </w:r>
      <w:r>
        <w:rPr>
          <w:rFonts w:ascii="Times New Roman" w:eastAsia="Times New Roman" w:hAnsi="Times New Roman"/>
          <w:b/>
          <w:sz w:val="28"/>
          <w:szCs w:val="28"/>
        </w:rPr>
        <w:t>от</w:t>
      </w: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крытого типа: </w:t>
      </w:r>
    </w:p>
    <w:p w14:paraId="50D55ED7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каждому обучающемуся выдается два задания открытого типа на бумажном носителе;</w:t>
      </w:r>
    </w:p>
    <w:p w14:paraId="24A43D31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время на подготовку развернутого ответа на полученные задания – 15-20 минут;</w:t>
      </w:r>
    </w:p>
    <w:p w14:paraId="4BCC4788" w14:textId="77777777" w:rsidR="003E70FE" w:rsidRPr="004E7D31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E7D31">
        <w:rPr>
          <w:rFonts w:ascii="Times New Roman" w:eastAsia="Times New Roman" w:hAnsi="Times New Roman"/>
          <w:sz w:val="28"/>
          <w:szCs w:val="28"/>
        </w:rPr>
        <w:t>- развернутый ответ по каждому заданию обучающийся озвучивает преподавателю в процессе своего ответа;</w:t>
      </w:r>
    </w:p>
    <w:p w14:paraId="76E1183A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</w:t>
      </w:r>
    </w:p>
    <w:p w14:paraId="346B5185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«зачтено» - обучающийся глубоко и прочно усвоил материал, исчерпывающе, последовательно, грамотно и логически его излагает, не затрудняется с ответами, или обучающийся хорошо знает материал, грамотно и по существу его излагает, не допускает существенных неточностей в ответе на вопросы, может правильно применять теоретические положения, или обучающийся усвоил основной материал, но допускает неточности и испытывает затруднения в выполнении заданий;</w:t>
      </w:r>
    </w:p>
    <w:p w14:paraId="14233D40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«не зачтено» - обучающийся</w:t>
      </w:r>
      <w:r w:rsidRPr="005B26D6">
        <w:rPr>
          <w:rFonts w:ascii="Times New Roman" w:eastAsia="Times New Roman" w:hAnsi="Times New Roman"/>
          <w:noProof/>
          <w:sz w:val="28"/>
          <w:szCs w:val="28"/>
        </w:rPr>
        <w:t xml:space="preserve"> не показал знания по изучаемому материалу. </w:t>
      </w:r>
    </w:p>
    <w:p w14:paraId="1A447D79" w14:textId="77777777" w:rsidR="003E70FE" w:rsidRDefault="003E70FE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3719A8" w14:textId="1703AF96" w:rsidR="00531F80" w:rsidRPr="00134EF5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="00F25542"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34EF5" w:rsidRPr="00134EF5">
        <w:rPr>
          <w:rFonts w:ascii="Times New Roman" w:hAnsi="Times New Roman"/>
          <w:iCs/>
          <w:sz w:val="28"/>
          <w:szCs w:val="28"/>
        </w:rPr>
        <w:t>4</w:t>
      </w:r>
    </w:p>
    <w:p w14:paraId="5CDFE6F8" w14:textId="664D8B9A" w:rsidR="00531F80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15023">
        <w:rPr>
          <w:rFonts w:ascii="Times New Roman" w:hAnsi="Times New Roman"/>
          <w:i/>
          <w:iCs/>
          <w:sz w:val="28"/>
          <w:szCs w:val="28"/>
        </w:rPr>
        <w:t xml:space="preserve">УК-1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осуществлять критический анализ проблемных ситуаций на основе системного подхода, вырабатывать стратегию действий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4ACA6FE" w14:textId="77777777" w:rsidR="00531F80" w:rsidRPr="00134EF5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3E8F198B" w14:textId="77777777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1ED0058" w14:textId="34720ABD" w:rsid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способы поиска, критического анализа и синтеза норм российского законодательства применительно к конкретным жизненным ситуациям;</w:t>
      </w:r>
    </w:p>
    <w:p w14:paraId="450AB7EC" w14:textId="680AB2E1" w:rsidR="00531F80" w:rsidRP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основы системного подхода при решении задач повседневной жизнедеятельности</w:t>
      </w:r>
      <w:r w:rsidR="00531F8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4D172970" w14:textId="0B377656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Умеет:</w:t>
      </w:r>
    </w:p>
    <w:p w14:paraId="0DA6EF2D" w14:textId="4D31B716" w:rsidR="00603648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bCs/>
          <w:i/>
          <w:iCs/>
          <w:noProof/>
          <w:szCs w:val="28"/>
        </w:rPr>
        <w:lastRenderedPageBreak/>
        <w:t>-</w:t>
      </w:r>
      <w:r w:rsidR="00603648" w:rsidRPr="00603648">
        <w:rPr>
          <w:rFonts w:cs="Times New Roman"/>
          <w:bCs/>
          <w:i/>
          <w:iCs/>
          <w:noProof/>
          <w:szCs w:val="28"/>
        </w:rPr>
        <w:t>использовать нормы права для критического анализа и синтеза правовой информации, применения системно-правового подхода для решения задач обучения, осуществления представительства интересов организаций и физических лиц в отношениях с государственными органами, контрагентами и иными лицами</w:t>
      </w:r>
      <w:r w:rsidR="00603648">
        <w:rPr>
          <w:rFonts w:cs="Times New Roman"/>
          <w:bCs/>
          <w:noProof/>
          <w:szCs w:val="28"/>
        </w:rPr>
        <w:t>;</w:t>
      </w:r>
    </w:p>
    <w:p w14:paraId="62487A04" w14:textId="77777777" w:rsidR="00F25542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 xml:space="preserve">Владеет: </w:t>
      </w:r>
    </w:p>
    <w:p w14:paraId="4E202A45" w14:textId="2EC2DC04" w:rsidR="00603648" w:rsidRDefault="004D54EB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603648">
        <w:rPr>
          <w:rFonts w:eastAsia="Times New Roman" w:cs="Times New Roman"/>
          <w:i/>
          <w:iCs/>
          <w:color w:val="000000"/>
          <w:szCs w:val="28"/>
          <w:lang w:eastAsia="ru-RU"/>
        </w:rPr>
        <w:t>навыками поиска и критического анализа правовой информации, применения системного подхода для решения задач повседневной деятельности</w:t>
      </w:r>
      <w:r w:rsidR="00DD112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04B8CDDE" w14:textId="77777777" w:rsidR="00DD1120" w:rsidRDefault="00DD1120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</w:p>
    <w:p w14:paraId="5B20678D" w14:textId="77777777" w:rsidR="00DD1120" w:rsidRDefault="00DD1120" w:rsidP="00DD112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EF0DE5" w14:paraId="012E74F5" w14:textId="77777777" w:rsidTr="00EF0DE5">
        <w:trPr>
          <w:trHeight w:val="68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6923" w14:textId="77777777" w:rsidR="00EF0DE5" w:rsidRPr="00AF5E77" w:rsidRDefault="00EF0DE5" w:rsidP="00941B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14:paraId="457BF8F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8F7A" w14:textId="58DB094E" w:rsidR="00EF0DE5" w:rsidRPr="00AF5E77" w:rsidRDefault="00EF0DE5" w:rsidP="009322E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Каким образом право и мораль соотносятся по кругу регулируемых общественных отношений?</w:t>
            </w:r>
          </w:p>
          <w:p w14:paraId="0E956A21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C703C6D" w14:textId="4F41B67A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регулируют одни и те же отношения;</w:t>
            </w:r>
          </w:p>
          <w:p w14:paraId="48CAD3CD" w14:textId="1D1C2E4B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мораль регулирует более широкий круг отношений;</w:t>
            </w:r>
          </w:p>
          <w:p w14:paraId="282C2DC6" w14:textId="7C379160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право регулирует более широкий круг отношений;</w:t>
            </w:r>
          </w:p>
          <w:p w14:paraId="795AE1B9" w14:textId="07C94041" w:rsidR="00EF0DE5" w:rsidRPr="00C15A7F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они регулируют одни и те же отношения, но при этом существуют отношения, которые регулируются только моралью, и есть отношения, которые регулируются только правом.</w:t>
            </w:r>
          </w:p>
        </w:tc>
      </w:tr>
      <w:tr w:rsidR="00EF0DE5" w14:paraId="4108229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D699" w14:textId="6AA9B67D" w:rsidR="00EF0DE5" w:rsidRPr="00AF5E77" w:rsidRDefault="00EF0DE5" w:rsidP="00FF7A1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максимально верно характеризующий норму права.</w:t>
            </w:r>
          </w:p>
          <w:p w14:paraId="6F6E5893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59A7E87" w14:textId="34DB2662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условие реализации правового предписания;</w:t>
            </w:r>
          </w:p>
          <w:p w14:paraId="02F4DDCF" w14:textId="2F1D8107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правило поведения, установленное государством и направленное на регулирование общественных отношений;</w:t>
            </w:r>
          </w:p>
          <w:p w14:paraId="06EDFCBC" w14:textId="4E9ECF05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предположение о возможных последствиях исполнения предписания;</w:t>
            </w:r>
          </w:p>
          <w:p w14:paraId="2699C505" w14:textId="314BFC7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условия, предусматривающие возможность уклонения от юридических санкций.</w:t>
            </w:r>
          </w:p>
        </w:tc>
      </w:tr>
      <w:tr w:rsidR="00EF0DE5" w:rsidRPr="00AF5E77" w14:paraId="29E4B7A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D9A3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Нормативный правовой акт – это:</w:t>
            </w:r>
          </w:p>
          <w:p w14:paraId="480EDB80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C005CF7" w14:textId="77777777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>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дела;</w:t>
            </w:r>
          </w:p>
          <w:p w14:paraId="358835F9" w14:textId="13BD86A0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правовой акт, принятый полномочным на то органом, который содержит правовые нормы, общие установления, рассчитанные, как правило, на многократное применение и распространяющиеся на неопределенный круг лиц;</w:t>
            </w:r>
          </w:p>
          <w:p w14:paraId="14FFDDF8" w14:textId="7C891087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который содержит разъяснение смысла юридических норм.</w:t>
            </w:r>
          </w:p>
        </w:tc>
      </w:tr>
      <w:tr w:rsidR="00EF0DE5" w14:paraId="5D370CE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E39" w14:textId="44F15D33" w:rsidR="00EF0DE5" w:rsidRPr="00AF5E77" w:rsidRDefault="00EF0DE5" w:rsidP="005722E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Федеральный конституционный закон считается принятым, если он одобрен большинством:</w:t>
            </w:r>
          </w:p>
          <w:p w14:paraId="2CEB77C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162B481" w14:textId="5E1F3643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не менее трех четвертей голосов от числа голосовавших сенаторов Совета Федерации и не менее двух третей голосов от числа голосовавших депутатов Государственной Думы;</w:t>
            </w:r>
          </w:p>
          <w:p w14:paraId="52B3A62F" w14:textId="4A1A254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не менее двух третей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50FB3370" w14:textId="7AEB5C0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не менее трех четвертей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169771BA" w14:textId="653D523E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не менее двух третей голосов от общего числа сенаторов Совета Федерации и не менее трех четвертей голосов от общего числа депутатов Государственной Думы.</w:t>
            </w:r>
          </w:p>
        </w:tc>
      </w:tr>
      <w:tr w:rsidR="00EF0DE5" w14:paraId="66497AE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751B" w14:textId="36A8EB77" w:rsidR="00EF0DE5" w:rsidRPr="00AF5E77" w:rsidRDefault="00EF0DE5" w:rsidP="008C7A0B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Федеральные законы принимаются:</w:t>
            </w:r>
          </w:p>
          <w:p w14:paraId="605FF68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1003C16" w14:textId="6FF8480C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Федерации;</w:t>
            </w:r>
          </w:p>
          <w:p w14:paraId="610E096F" w14:textId="5238E130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Государственной Думой;</w:t>
            </w:r>
          </w:p>
          <w:p w14:paraId="728CC14F" w14:textId="0371AFF1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 с одобрения Государственной Думы;</w:t>
            </w:r>
          </w:p>
          <w:p w14:paraId="0897A444" w14:textId="2B6BE50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Президентом РФ.</w:t>
            </w:r>
          </w:p>
        </w:tc>
      </w:tr>
      <w:tr w:rsidR="00EF0DE5" w14:paraId="0620C61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27A" w14:textId="3A1F72D9" w:rsidR="00EF0DE5" w:rsidRPr="00AF5E77" w:rsidRDefault="00EF0DE5" w:rsidP="00DB1C7A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Укажите вариант ответа, содержащий определение подзаконного НПА.</w:t>
            </w:r>
          </w:p>
          <w:p w14:paraId="5C81409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A24CEA" w14:textId="0356FB24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изданный на основе и во исполнение закона акт, содержащие юридические нормы;</w:t>
            </w:r>
          </w:p>
          <w:p w14:paraId="260E80E4" w14:textId="319E92A0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принятый в особом порядке акт правотворческого органа, обладающий высшей юридической силой и направленный на регулирование наиболее важных общественных отношений;</w:t>
            </w:r>
          </w:p>
        </w:tc>
      </w:tr>
      <w:tr w:rsidR="00EF0DE5" w14:paraId="01F4ADC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82EB" w14:textId="175BC592" w:rsidR="00EF0DE5" w:rsidRPr="00AF5E77" w:rsidRDefault="00EF0DE5" w:rsidP="005327D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Указы Президента РФ – это</w:t>
            </w:r>
          </w:p>
          <w:p w14:paraId="659850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4F72500" w14:textId="634B4D9F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законы;</w:t>
            </w:r>
          </w:p>
          <w:p w14:paraId="08534140" w14:textId="1F570DB0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подзаконные акты;</w:t>
            </w:r>
          </w:p>
          <w:p w14:paraId="7CFAFC54" w14:textId="69B4D1F5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локальные акты;</w:t>
            </w:r>
          </w:p>
          <w:p w14:paraId="5361C318" w14:textId="58E7869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акты толкования права.</w:t>
            </w:r>
          </w:p>
        </w:tc>
      </w:tr>
      <w:tr w:rsidR="00EF0DE5" w14:paraId="4683971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CA17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содержащий определение правоприменительного акта.</w:t>
            </w:r>
          </w:p>
          <w:p w14:paraId="4523EA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07DA1AF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дела.</w:t>
            </w:r>
          </w:p>
          <w:p w14:paraId="0EB07B70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правовой акт, принятый полномочным на то органом и содержащий правовые нормы, т.е. предписания общего характера и постоянного действия, рассчитанные на многократное применение.</w:t>
            </w:r>
          </w:p>
          <w:p w14:paraId="4C6E80AB" w14:textId="7939813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содержащий нормы права и принятый органом исполнительной власти по поручению парламента.</w:t>
            </w:r>
          </w:p>
        </w:tc>
      </w:tr>
      <w:tr w:rsidR="00EF0DE5" w14:paraId="0508B5A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4737" w14:textId="364FBC78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Обратная сила закона – это:</w:t>
            </w:r>
          </w:p>
          <w:p w14:paraId="0DD538A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9C4EC7C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распространение его действия на общественные отношения, существовавшие до момента его вступления в законную силу;</w:t>
            </w:r>
          </w:p>
          <w:p w14:paraId="22B13348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распространение его действия на общественные отношения, возникшие после его вступления в законную силу;</w:t>
            </w:r>
          </w:p>
          <w:p w14:paraId="57B2A5AA" w14:textId="2E1E4FC1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распространение его действия как на общественные отношения, существовавшие до момента его вступления в законную силу, так и на общественные отношения, возникшие после его вступления в законную силу.</w:t>
            </w:r>
          </w:p>
        </w:tc>
      </w:tr>
      <w:tr w:rsidR="00EF0DE5" w14:paraId="50A5612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10CC" w14:textId="09F03106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Конституция это:</w:t>
            </w:r>
          </w:p>
          <w:p w14:paraId="47EC188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042578" w14:textId="405C799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правил поведения в государстве и обществе;</w:t>
            </w:r>
          </w:p>
          <w:p w14:paraId="491E51BF" w14:textId="6E8B0F7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законов государства;</w:t>
            </w:r>
          </w:p>
          <w:p w14:paraId="2B32EE78" w14:textId="46A5C5B8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общие принципы формирования и функционирования высших органов государственной власти;</w:t>
            </w:r>
          </w:p>
          <w:p w14:paraId="0681FC81" w14:textId="46D1A85A" w:rsidR="00EF0DE5" w:rsidRPr="00AF5E77" w:rsidRDefault="00EF0DE5" w:rsidP="003E70F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основы положения личности в обществе и государстве, основы государственно-территориального устройства и общие принципы организации государственной власти.</w:t>
            </w:r>
          </w:p>
        </w:tc>
      </w:tr>
      <w:tr w:rsidR="00EF0DE5" w14:paraId="33DA4EB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BD9F" w14:textId="592E9A4E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Актами Правительства РФ не являются:</w:t>
            </w:r>
          </w:p>
          <w:p w14:paraId="4776623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5E54824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указы;</w:t>
            </w:r>
          </w:p>
          <w:p w14:paraId="080D5C95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б) постановления;</w:t>
            </w:r>
          </w:p>
          <w:p w14:paraId="52CCF2B1" w14:textId="4F675399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распоряжения.</w:t>
            </w:r>
          </w:p>
        </w:tc>
      </w:tr>
      <w:tr w:rsidR="00EF0DE5" w14:paraId="3F0C773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022F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Конституционное право, как отрасль права:</w:t>
            </w:r>
          </w:p>
          <w:p w14:paraId="23A2AA0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28EC2E2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а) совокупность правовых норм, регулирующих общественные отношения в сфере взаимодействия государства и личности, федеративного устройства, прав человека, организации и деятельности системы органов государственной власти </w:t>
            </w:r>
          </w:p>
          <w:p w14:paraId="39D70AAE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совокупность правовых норм, регулирующих общественные отношения в сфере местного самоуправления</w:t>
            </w:r>
          </w:p>
          <w:p w14:paraId="5A3B5289" w14:textId="09C17FF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совокупность правовых норм, регулирующих общественные отношения в сфере исполнительно-распорядительной деятельности государства</w:t>
            </w:r>
          </w:p>
        </w:tc>
      </w:tr>
      <w:tr w:rsidR="00EF0DE5" w14:paraId="33A957A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623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Административно-правовой метод регулирования отличает от гражданско-правового:</w:t>
            </w:r>
          </w:p>
          <w:p w14:paraId="3261A469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743A3F8" w14:textId="68DFD7DE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юридическое неравенство субъектов;</w:t>
            </w:r>
          </w:p>
          <w:p w14:paraId="28F65755" w14:textId="4A0DA57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судебный характер защиты нарушенных прав субъектов;</w:t>
            </w:r>
          </w:p>
          <w:p w14:paraId="3015AF87" w14:textId="545273CD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договорной характер отношений субъектов.</w:t>
            </w:r>
          </w:p>
        </w:tc>
      </w:tr>
      <w:tr w:rsidR="00EF0DE5" w14:paraId="64C1C2F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31DD" w14:textId="77777777" w:rsidR="00EF0DE5" w:rsidRPr="00D071DD" w:rsidRDefault="00EF0DE5" w:rsidP="00D071DD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D071DD">
              <w:rPr>
                <w:rFonts w:ascii="Times New Roman" w:hAnsi="Times New Roman"/>
                <w:sz w:val="24"/>
                <w:szCs w:val="24"/>
              </w:rPr>
              <w:t>Какие общественные отношения регулирует транспортное право:</w:t>
            </w:r>
          </w:p>
          <w:p w14:paraId="66ED302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504A4FB" w14:textId="663B0EAE" w:rsidR="00EF0DE5" w:rsidRPr="00065D1F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а) </w:t>
            </w:r>
            <w:r w:rsidRPr="00065D1F">
              <w:rPr>
                <w:b w:val="0"/>
                <w:sz w:val="24"/>
                <w:szCs w:val="24"/>
              </w:rPr>
              <w:t>уголовно-правовые;</w:t>
            </w:r>
          </w:p>
          <w:p w14:paraId="3E3A05C7" w14:textId="5AD171F6" w:rsidR="00EF0DE5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б) </w:t>
            </w:r>
            <w:r w:rsidRPr="00065D1F">
              <w:rPr>
                <w:b w:val="0"/>
                <w:sz w:val="24"/>
                <w:szCs w:val="24"/>
              </w:rPr>
              <w:t>гражданско-правовые;</w:t>
            </w:r>
          </w:p>
          <w:p w14:paraId="549C8952" w14:textId="50CB617E" w:rsidR="00EF0DE5" w:rsidRPr="00D229A9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в) </w:t>
            </w:r>
            <w:r w:rsidRPr="00065D1F">
              <w:rPr>
                <w:b w:val="0"/>
                <w:sz w:val="24"/>
                <w:szCs w:val="24"/>
              </w:rPr>
              <w:t>как публично-правовые, так и частноправовые</w:t>
            </w:r>
            <w:r>
              <w:rPr>
                <w:b w:val="0"/>
                <w:sz w:val="24"/>
                <w:szCs w:val="24"/>
              </w:rPr>
              <w:t>.</w:t>
            </w:r>
          </w:p>
        </w:tc>
      </w:tr>
      <w:tr w:rsidR="00EF0DE5" w14:paraId="18D75E4A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C6E" w14:textId="77777777" w:rsidR="00EF0DE5" w:rsidRPr="006735E4" w:rsidRDefault="00EF0DE5" w:rsidP="006735E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6735E4">
              <w:rPr>
                <w:rFonts w:ascii="Times New Roman" w:hAnsi="Times New Roman"/>
                <w:sz w:val="24"/>
                <w:szCs w:val="24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345C2F9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9F25CF" w14:textId="5CDBB34C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а) Министерством обороны Российской Федерации;</w:t>
            </w:r>
          </w:p>
          <w:p w14:paraId="037A6BD7" w14:textId="54F94040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б) Министерством транспорта Российской Федерации;</w:t>
            </w:r>
          </w:p>
          <w:p w14:paraId="2D34E21B" w14:textId="673D451C" w:rsidR="00EF0DE5" w:rsidRPr="00D229A9" w:rsidRDefault="00EF0DE5" w:rsidP="00D229A9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в) Министерством промышленности и торговли Российской Федерации.</w:t>
            </w:r>
          </w:p>
        </w:tc>
      </w:tr>
      <w:tr w:rsidR="00EF0DE5" w14:paraId="2BED5C7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8508" w14:textId="77777777" w:rsidR="00EF0DE5" w:rsidRPr="00AF5E77" w:rsidRDefault="00EF0DE5" w:rsidP="00CC6F2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Какой из перечисленных документов (категорий документов) имеет приоритет над остальными из перечисленных:</w:t>
            </w:r>
          </w:p>
          <w:p w14:paraId="4F9B7AC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2707366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а) федеральные правила использования воздушного пространства;</w:t>
            </w:r>
          </w:p>
          <w:p w14:paraId="0F07F4B0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б) авиационные правила;</w:t>
            </w:r>
          </w:p>
          <w:p w14:paraId="3F42B53E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в) федеральные авиационные правила;</w:t>
            </w:r>
          </w:p>
          <w:p w14:paraId="7D2FD2ED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г) сертификационные требования (базисы);</w:t>
            </w:r>
          </w:p>
          <w:p w14:paraId="5820CFDD" w14:textId="6CFB92C2" w:rsidR="00EF0DE5" w:rsidRPr="00AF5E77" w:rsidRDefault="00EF0DE5" w:rsidP="00D229A9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д) воздушный кодекс РФ.</w:t>
            </w:r>
          </w:p>
        </w:tc>
      </w:tr>
    </w:tbl>
    <w:p w14:paraId="7F7AEDF7" w14:textId="77777777" w:rsidR="00D071DD" w:rsidRPr="00065D1F" w:rsidRDefault="00D071DD" w:rsidP="00D071D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0C878" w14:textId="77777777" w:rsidR="00DD1120" w:rsidRDefault="00DD1120" w:rsidP="00134EF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EF0DE5" w:rsidRPr="00EF0DE5" w14:paraId="2E182AC0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477C" w14:textId="77777777" w:rsidR="00EF0DE5" w:rsidRPr="00EF0DE5" w:rsidRDefault="00EF0DE5" w:rsidP="003E70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:rsidRPr="00EF0DE5" w14:paraId="02A5C94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D4C6" w14:textId="40BFB1D1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1.Что понимается под нормой права?</w:t>
            </w:r>
          </w:p>
        </w:tc>
      </w:tr>
      <w:tr w:rsidR="00EF0DE5" w:rsidRPr="00EF0DE5" w14:paraId="27A1255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AFE4" w14:textId="118013B7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2.Дайте определение нормам морали.</w:t>
            </w:r>
          </w:p>
        </w:tc>
      </w:tr>
      <w:tr w:rsidR="00EF0DE5" w:rsidRPr="00EF0DE5" w14:paraId="781A82B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B838" w14:textId="0A3A095A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3. Что понимается под отраслью права?</w:t>
            </w:r>
          </w:p>
        </w:tc>
      </w:tr>
      <w:tr w:rsidR="00EF0DE5" w:rsidRPr="00EF0DE5" w14:paraId="067E119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5A96" w14:textId="6D42FDD4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4. Какие методы правового регулирования Вам известны?</w:t>
            </w:r>
          </w:p>
        </w:tc>
      </w:tr>
      <w:tr w:rsidR="00EF0DE5" w:rsidRPr="00EF0DE5" w14:paraId="3437AE9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7880" w14:textId="30C0F496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5.Дайте определение административному праву как отрасли российского права.</w:t>
            </w:r>
          </w:p>
        </w:tc>
      </w:tr>
      <w:tr w:rsidR="00EF0DE5" w:rsidRPr="00EF0DE5" w14:paraId="4CABEAC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BC95" w14:textId="71C54633" w:rsidR="00EF0DE5" w:rsidRPr="00EF0DE5" w:rsidRDefault="00EF0DE5" w:rsidP="003E70FE">
            <w:pPr>
              <w:pStyle w:val="af"/>
              <w:rPr>
                <w:noProof/>
                <w:sz w:val="24"/>
                <w:szCs w:val="24"/>
              </w:rPr>
            </w:pPr>
            <w:r w:rsidRPr="00EF0DE5">
              <w:rPr>
                <w:rFonts w:eastAsia="Calibri"/>
                <w:noProof/>
                <w:sz w:val="24"/>
                <w:szCs w:val="24"/>
              </w:rPr>
              <w:t xml:space="preserve">6. </w:t>
            </w:r>
            <w:r w:rsidRPr="00EF0DE5">
              <w:rPr>
                <w:rFonts w:eastAsia="Calibri"/>
                <w:sz w:val="24"/>
                <w:szCs w:val="24"/>
              </w:rPr>
              <w:t>Дайте определение трудовому праву как отрасли российского права.</w:t>
            </w:r>
          </w:p>
        </w:tc>
      </w:tr>
      <w:tr w:rsidR="00EF0DE5" w:rsidRPr="00EF0DE5" w14:paraId="1E2CBEF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3975" w14:textId="15C44602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sz w:val="24"/>
                <w:szCs w:val="24"/>
                <w:highlight w:val="yellow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7.Дайте определение гражданскому праву как отрасли российского права.</w:t>
            </w:r>
          </w:p>
        </w:tc>
      </w:tr>
      <w:tr w:rsidR="00EF0DE5" w:rsidRPr="00EF0DE5" w14:paraId="01BF4E6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2939" w14:textId="16CFE47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highlight w:val="yellow"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lastRenderedPageBreak/>
              <w:t>8.Назовите две группы общественных отношений, регулируемых нормами гражданского права.</w:t>
            </w:r>
          </w:p>
        </w:tc>
      </w:tr>
      <w:tr w:rsidR="00EF0DE5" w:rsidRPr="00EF0DE5" w14:paraId="4FF52D4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6BC1" w14:textId="0E2E0C47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9.Дайте определение транспортному праву как отрасли российского права.</w:t>
            </w:r>
          </w:p>
        </w:tc>
      </w:tr>
      <w:tr w:rsidR="00EF0DE5" w:rsidRPr="00EF0DE5" w14:paraId="1CEC8B71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10A" w14:textId="22AC1A0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10.Дайте определение финансовому праву как отрасли российского права.</w:t>
            </w:r>
          </w:p>
        </w:tc>
      </w:tr>
      <w:tr w:rsidR="00EF0DE5" w:rsidRPr="00EF0DE5" w14:paraId="0DCFAE2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99AA" w14:textId="0DE7E43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11.Каким нормативным актом определена система федеральных органов исполнительной власти России?</w:t>
            </w:r>
          </w:p>
        </w:tc>
      </w:tr>
      <w:tr w:rsidR="00EF0DE5" w:rsidRPr="00EF0DE5" w14:paraId="3B66EB4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B6B2" w14:textId="3906723C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12.Каким нормативным актом определена действующая структура федеральных органов исполнительной власти России?</w:t>
            </w:r>
          </w:p>
        </w:tc>
      </w:tr>
      <w:tr w:rsidR="00EF0DE5" w:rsidRPr="00EF0DE5" w14:paraId="10CCF85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60CA" w14:textId="436B8E2F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13.Какие правовые последствия вызывают индивидуальные правовые акт?</w:t>
            </w:r>
          </w:p>
        </w:tc>
      </w:tr>
      <w:tr w:rsidR="00EF0DE5" w:rsidRPr="00EF0DE5" w14:paraId="67A1CB8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4D0E" w14:textId="2C794C7A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</w:pPr>
            <w:r w:rsidRPr="00EF0DE5">
              <w:rPr>
                <w:lang w:eastAsia="en-US"/>
              </w:rPr>
              <w:t>14.Перечислите основные документы (категории документов), регламентирующих работу воздушного транспорта в России.</w:t>
            </w:r>
          </w:p>
        </w:tc>
      </w:tr>
      <w:tr w:rsidR="00EF0DE5" w:rsidRPr="00EF0DE5" w14:paraId="271DBC9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FF68" w14:textId="6EE97F6E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15.Приведите схему (иерархию) воздушного законодательства РФ.</w:t>
            </w:r>
          </w:p>
        </w:tc>
      </w:tr>
      <w:tr w:rsidR="00EF0DE5" w:rsidRPr="00EF0DE5" w14:paraId="6B9EC87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BE1" w14:textId="465C9744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16.В каком документе (категории документов) приведены условия, при которых требуется обязательная сертификация или регистрация беспилотного воздушного судна?</w:t>
            </w:r>
          </w:p>
        </w:tc>
      </w:tr>
    </w:tbl>
    <w:p w14:paraId="4C1C1532" w14:textId="77777777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18C8D5" w14:textId="2686DE5D" w:rsidR="00F25542" w:rsidRPr="00134EF5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134EF5" w:rsidRPr="00134EF5">
        <w:rPr>
          <w:rFonts w:ascii="Times New Roman" w:hAnsi="Times New Roman"/>
          <w:iCs/>
          <w:sz w:val="28"/>
          <w:szCs w:val="28"/>
        </w:rPr>
        <w:t>4</w:t>
      </w:r>
    </w:p>
    <w:p w14:paraId="1BDD6D12" w14:textId="59BFF8B0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96A53">
        <w:rPr>
          <w:rFonts w:ascii="Times New Roman" w:hAnsi="Times New Roman"/>
          <w:i/>
          <w:iCs/>
          <w:sz w:val="28"/>
          <w:szCs w:val="28"/>
        </w:rPr>
        <w:t xml:space="preserve">УК-2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управлять проектом на всех этапах его жизненного цикла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8AE0F47" w14:textId="77777777" w:rsidR="00F25542" w:rsidRPr="00134EF5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7714DA54" w14:textId="77777777" w:rsidR="00F25542" w:rsidRPr="00134EF5" w:rsidRDefault="00F25542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E906D17" w14:textId="69D52080" w:rsidR="00603648" w:rsidRPr="00024B57" w:rsidRDefault="00F25542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-правила правокультурного поведения при осуществлении представительства интересов организаций и физических лиц в отношениях с государственными органами, контрагентами и иными лицами;</w:t>
      </w:r>
    </w:p>
    <w:p w14:paraId="688CD20F" w14:textId="48AEEE13" w:rsidR="00F25542" w:rsidRPr="00024B57" w:rsidRDefault="007021A5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порядок реализации норм права в процессе правового обеспечения деятельности организаций и оказание юридической помощи физическим лицам и их объединениям.</w:t>
      </w:r>
    </w:p>
    <w:p w14:paraId="28D2AC1D" w14:textId="7A06B524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Умеет:</w:t>
      </w:r>
    </w:p>
    <w:p w14:paraId="6F31FB74" w14:textId="556DEBE6" w:rsidR="00024B57" w:rsidRDefault="00102D2A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-при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нима</w:t>
      </w: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ть обоснованные решения в различных областях жизнедеятельности, в том числе, правового обеспечения деятельности организаций и оказание юридической помощи физическим лицам и их объединениям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,</w:t>
      </w:r>
      <w:r w:rsidR="00024B57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 xml:space="preserve"> </w:t>
      </w:r>
      <w:r w:rsidR="00024B57" w:rsidRPr="00E96A53">
        <w:rPr>
          <w:rFonts w:eastAsia="Times New Roman" w:cs="Times New Roman"/>
          <w:i/>
          <w:iCs/>
          <w:color w:val="000000"/>
          <w:szCs w:val="28"/>
          <w:lang w:eastAsia="ru-RU"/>
        </w:rPr>
        <w:t>исходя из действующих правовых норм, имеющихся ресурсов и ограничений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21FCAB49" w14:textId="5747E5E6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Владеет: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565A10" w14:paraId="46EDEF7A" w14:textId="77777777" w:rsidTr="00D51796">
        <w:trPr>
          <w:trHeight w:val="283"/>
          <w:jc w:val="center"/>
        </w:trPr>
        <w:tc>
          <w:tcPr>
            <w:tcW w:w="5000" w:type="pct"/>
            <w:hideMark/>
          </w:tcPr>
          <w:p w14:paraId="1E553C10" w14:textId="001E5071" w:rsidR="00565A10" w:rsidRPr="00565A10" w:rsidRDefault="00565A10" w:rsidP="00134EF5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  <w:r w:rsidRPr="00565A10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-навыками применения сформированных умений и знаний для решения практических задач по применению норм права в процессе обеспечения деятельности организаций и оказание юридической помощи физическим лицам и их объединениям</w:t>
            </w:r>
            <w:r w:rsidR="00134EF5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.</w:t>
            </w:r>
          </w:p>
        </w:tc>
      </w:tr>
      <w:tr w:rsidR="00565A10" w14:paraId="4283771B" w14:textId="77777777" w:rsidTr="008F6BBD">
        <w:trPr>
          <w:trHeight w:val="283"/>
          <w:jc w:val="center"/>
        </w:trPr>
        <w:tc>
          <w:tcPr>
            <w:tcW w:w="5000" w:type="pct"/>
          </w:tcPr>
          <w:p w14:paraId="310907F8" w14:textId="08079166" w:rsidR="00565A10" w:rsidRPr="00565A10" w:rsidRDefault="00565A10" w:rsidP="00565A10">
            <w:pPr>
              <w:pStyle w:val="a3"/>
              <w:tabs>
                <w:tab w:val="left" w:pos="2418"/>
              </w:tabs>
              <w:ind w:left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</w:p>
        </w:tc>
      </w:tr>
    </w:tbl>
    <w:p w14:paraId="1D2AFBD5" w14:textId="77777777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46F3AD1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D487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14:paraId="34A5FBA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0DA9" w14:textId="77777777" w:rsidR="00EF0DE5" w:rsidRDefault="00EF0DE5" w:rsidP="004F1B5F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E6242E">
              <w:rPr>
                <w:lang w:eastAsia="en-US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1AC19E2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A9D29E2" w14:textId="199A389E" w:rsidR="00EF0DE5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а) Министерством промышленности и торговли;</w:t>
            </w:r>
          </w:p>
          <w:p w14:paraId="769E9B50" w14:textId="07091164" w:rsidR="00EF0DE5" w:rsidRPr="00E6242E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б)</w:t>
            </w:r>
            <w:r w:rsidRPr="00E6242E">
              <w:rPr>
                <w:lang w:eastAsia="en-US"/>
              </w:rPr>
              <w:t xml:space="preserve"> Министерством обороны Российской Федерации;</w:t>
            </w:r>
          </w:p>
          <w:p w14:paraId="21792D72" w14:textId="2F3C70E8" w:rsidR="00EF0DE5" w:rsidRDefault="00EF0DE5" w:rsidP="00DA67E1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E6242E">
              <w:rPr>
                <w:lang w:eastAsia="en-US"/>
              </w:rPr>
              <w:t>Министерством транспорта Российской Федерации;</w:t>
            </w:r>
          </w:p>
        </w:tc>
      </w:tr>
      <w:tr w:rsidR="00EF0DE5" w14:paraId="7F7CC2D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5D9D" w14:textId="47B50CFB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lastRenderedPageBreak/>
              <w:t xml:space="preserve"> Как называется социальное отношение, регулируемое нормами права:</w:t>
            </w:r>
          </w:p>
          <w:p w14:paraId="10DCF5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AFE24EE" w14:textId="0D91501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правоотношение</w:t>
            </w:r>
            <w:r>
              <w:rPr>
                <w:lang w:eastAsia="en-US"/>
              </w:rPr>
              <w:t>;</w:t>
            </w:r>
          </w:p>
          <w:p w14:paraId="72DB9094" w14:textId="5D45C5F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</w:p>
          <w:p w14:paraId="65B25A58" w14:textId="1923CCBC" w:rsidR="00EF0DE5" w:rsidRPr="007021A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.</w:t>
            </w:r>
          </w:p>
        </w:tc>
      </w:tr>
      <w:tr w:rsidR="00EF0DE5" w14:paraId="6D75A87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972" w14:textId="69F3F804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 xml:space="preserve"> Какое из понятий подразумевается в этом определении: «Предусмотренная нормами права способность лично, своими действиями приобретать права и обязанности, а также осуществлять права и обязанности»:</w:t>
            </w:r>
          </w:p>
          <w:p w14:paraId="07CA51A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CD9AE41" w14:textId="691F963C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дееспособность</w:t>
            </w:r>
            <w:r>
              <w:rPr>
                <w:lang w:eastAsia="en-US"/>
              </w:rPr>
              <w:t>;</w:t>
            </w:r>
          </w:p>
          <w:p w14:paraId="45FEFDA2" w14:textId="7BD369A3" w:rsidR="00EF0DE5" w:rsidRPr="00065D1F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  <w:r>
              <w:rPr>
                <w:lang w:eastAsia="en-US"/>
              </w:rPr>
              <w:t>;</w:t>
            </w:r>
          </w:p>
          <w:p w14:paraId="5E98D4C0" w14:textId="441C9F9B" w:rsidR="00EF0DE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правосубъектность</w:t>
            </w:r>
            <w:r>
              <w:rPr>
                <w:lang w:eastAsia="en-US"/>
              </w:rPr>
              <w:t>.</w:t>
            </w:r>
          </w:p>
        </w:tc>
      </w:tr>
      <w:tr w:rsidR="00EF0DE5" w14:paraId="7C2B7FA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6912" w14:textId="0357DEE8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>Виновно совершенное общественно опасное деяние, запрещенное УК РФ под угрозой наказания:</w:t>
            </w:r>
          </w:p>
          <w:p w14:paraId="77AA6E8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7D979A" w14:textId="008440C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;</w:t>
            </w:r>
          </w:p>
          <w:p w14:paraId="372DD466" w14:textId="6CB5F8B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проступок</w:t>
            </w:r>
            <w:r>
              <w:rPr>
                <w:lang w:eastAsia="en-US"/>
              </w:rPr>
              <w:t>;</w:t>
            </w:r>
          </w:p>
          <w:p w14:paraId="29E9036F" w14:textId="7BA69915" w:rsidR="00EF0DE5" w:rsidRDefault="00EF0DE5" w:rsidP="000A46D4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преступление</w:t>
            </w:r>
            <w:r>
              <w:rPr>
                <w:lang w:eastAsia="en-US"/>
              </w:rPr>
              <w:t>.</w:t>
            </w:r>
          </w:p>
        </w:tc>
      </w:tr>
      <w:tr w:rsidR="00EF0DE5" w14:paraId="1F414E3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03BE" w14:textId="0304C05A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  <w:r w:rsidRPr="0012380C">
              <w:rPr>
                <w:lang w:eastAsia="en-US"/>
              </w:rPr>
              <w:t>Перевод работника на другое предприятие, или перевод на другую должность возможно при:</w:t>
            </w:r>
          </w:p>
          <w:p w14:paraId="605EC6C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DFB8789" w14:textId="233853E0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необходимости рабочего процесса;</w:t>
            </w:r>
          </w:p>
          <w:p w14:paraId="758B61BE" w14:textId="04746646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согласии работника;</w:t>
            </w:r>
          </w:p>
          <w:p w14:paraId="7C4C1030" w14:textId="326AB6AD" w:rsidR="00EF0DE5" w:rsidRPr="0012380C" w:rsidRDefault="00EF0DE5" w:rsidP="00A9670D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требовании руководства.</w:t>
            </w:r>
          </w:p>
        </w:tc>
      </w:tr>
      <w:tr w:rsidR="00EF0DE5" w14:paraId="31F544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82A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Pr="0012380C">
              <w:rPr>
                <w:lang w:eastAsia="en-US"/>
              </w:rPr>
              <w:t>. Главенствующее место среди локальных норм трудового права занимает:</w:t>
            </w:r>
          </w:p>
          <w:p w14:paraId="2EFC67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D88D50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трудовой распорядок</w:t>
            </w:r>
            <w:r>
              <w:rPr>
                <w:lang w:eastAsia="en-US"/>
              </w:rPr>
              <w:t>;</w:t>
            </w:r>
          </w:p>
          <w:p w14:paraId="0DE3F550" w14:textId="6DB234FD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должностная инструкция</w:t>
            </w:r>
            <w:r>
              <w:rPr>
                <w:lang w:eastAsia="en-US"/>
              </w:rPr>
              <w:t>;</w:t>
            </w:r>
          </w:p>
          <w:p w14:paraId="6B73A5F5" w14:textId="7D46B236" w:rsidR="00EF0DE5" w:rsidRPr="0012380C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коллективный договор</w:t>
            </w:r>
            <w:r>
              <w:rPr>
                <w:lang w:eastAsia="en-US"/>
              </w:rPr>
              <w:t>.</w:t>
            </w:r>
          </w:p>
        </w:tc>
      </w:tr>
      <w:tr w:rsidR="00EF0DE5" w14:paraId="38B199E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CE74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noProof/>
              </w:rPr>
              <w:t>10.Какой документ является основным документом о трудовой деятельности и трудовом стаже работника?</w:t>
            </w:r>
          </w:p>
          <w:p w14:paraId="241AB37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5D854C9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а) </w:t>
            </w:r>
            <w:r>
              <w:rPr>
                <w:noProof/>
              </w:rPr>
              <w:t>трудовая книжка;</w:t>
            </w:r>
          </w:p>
          <w:p w14:paraId="7C7C3AC2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б) </w:t>
            </w:r>
            <w:r>
              <w:rPr>
                <w:noProof/>
              </w:rPr>
              <w:t>паспорт ;</w:t>
            </w:r>
          </w:p>
          <w:p w14:paraId="6A0C0421" w14:textId="44E70E33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>
              <w:rPr>
                <w:noProof/>
              </w:rPr>
              <w:t>рекомендательные письма.</w:t>
            </w:r>
          </w:p>
        </w:tc>
      </w:tr>
      <w:tr w:rsidR="00EF0DE5" w14:paraId="346AD90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C293" w14:textId="15F2414D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>
              <w:t>11.</w:t>
            </w:r>
            <w:r w:rsidRPr="00CD5A34">
              <w:t>Юридическое лицо наделяется администрати</w:t>
            </w:r>
            <w:r>
              <w:t>вной дееспособностью с момента:</w:t>
            </w:r>
          </w:p>
          <w:p w14:paraId="2F630D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96D410" w14:textId="16487B1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а)</w:t>
            </w:r>
            <w:r>
              <w:t xml:space="preserve"> </w:t>
            </w:r>
            <w:r w:rsidRPr="00CD5A34">
              <w:t>принятия решения его учредителями о созд</w:t>
            </w:r>
            <w:r>
              <w:t>ании данного юридического лица;</w:t>
            </w:r>
          </w:p>
          <w:p w14:paraId="719873BC" w14:textId="3C570F70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б)</w:t>
            </w:r>
            <w:r>
              <w:t xml:space="preserve"> </w:t>
            </w:r>
            <w:r w:rsidRPr="00CD5A34">
              <w:t>государственной регистрации в качестве юридического лица;</w:t>
            </w:r>
          </w:p>
          <w:p w14:paraId="7BF89524" w14:textId="7E7353C2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 w:rsidRPr="00CD5A34">
              <w:t>в) открытия финансового счета</w:t>
            </w:r>
            <w:r>
              <w:t>.</w:t>
            </w:r>
          </w:p>
        </w:tc>
      </w:tr>
      <w:tr w:rsidR="00EF0DE5" w14:paraId="79A7CCD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4A7" w14:textId="5E53899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12.</w:t>
            </w:r>
            <w:r w:rsidRPr="00CD5A34">
              <w:t>Структура федеральных органов исполните</w:t>
            </w:r>
            <w:r>
              <w:t>льной власти России определена:</w:t>
            </w:r>
          </w:p>
          <w:p w14:paraId="060905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C174480" w14:textId="029A83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</w:t>
            </w:r>
            <w:r>
              <w:t> </w:t>
            </w:r>
            <w:r w:rsidRPr="00CD5A34">
              <w:t>р</w:t>
            </w:r>
            <w:r>
              <w:t>аспоряжением Президента России;</w:t>
            </w:r>
          </w:p>
          <w:p w14:paraId="2D8AB11C" w14:textId="0AC1558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б) указом Президента России;</w:t>
            </w:r>
          </w:p>
          <w:p w14:paraId="25A12839" w14:textId="43ABB6A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постановлением Правительства России</w:t>
            </w:r>
            <w:r>
              <w:t>.</w:t>
            </w:r>
          </w:p>
        </w:tc>
      </w:tr>
      <w:tr w:rsidR="00EF0DE5" w14:paraId="632ACD6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091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13.</w:t>
            </w:r>
            <w:r w:rsidRPr="00CD5A34">
              <w:t>Государственная служба Российской Федерации:</w:t>
            </w:r>
          </w:p>
          <w:p w14:paraId="23191D0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0D58F70" w14:textId="157AF1B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профессиональная служебная деятельност</w:t>
            </w:r>
            <w:r>
              <w:t>ь граждан Российской Федерации;</w:t>
            </w:r>
          </w:p>
          <w:p w14:paraId="7052D78D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lastRenderedPageBreak/>
              <w:t>б) профессиональная служебная деятельность граждан Российской Федерации по обеспечению исполнения полномочий Российской Федерации; федеральных органов государственной власти, иных федеральных государственных органов; субъектов Российской Федерации; органов государственной власти субъектов Российской Федерации, иных государственных органов субъектов Российской Федерации; лиц, замещающих государственные должности Российской Федерации; лиц, замещающих государственные должности субъектов Российской Федерации</w:t>
            </w:r>
            <w:r>
              <w:t>;</w:t>
            </w:r>
          </w:p>
          <w:p w14:paraId="7626520D" w14:textId="444042E3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профессиональная служебная деятельность граждан Российской Федерации в судах, прокуратуре,  иных органах власти.</w:t>
            </w:r>
          </w:p>
        </w:tc>
      </w:tr>
      <w:tr w:rsidR="00EF0DE5" w14:paraId="20ED823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FB45" w14:textId="19422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lastRenderedPageBreak/>
              <w:t>14.</w:t>
            </w:r>
            <w:r w:rsidRPr="00CD5A34">
              <w:t>Служебные документы отличаю</w:t>
            </w:r>
            <w:r>
              <w:t>тся от правовых актов тем, что:</w:t>
            </w:r>
          </w:p>
          <w:p w14:paraId="28984D2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9D384C8" w14:textId="0178B826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служебные документы не влекут непосредс</w:t>
            </w:r>
            <w:r>
              <w:t>твенно юридических последствий;</w:t>
            </w:r>
          </w:p>
          <w:p w14:paraId="2BF43AC4" w14:textId="08B627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б) служебные документы не могут быть предп</w:t>
            </w:r>
            <w:r>
              <w:t>осылкой издания правовых актов;</w:t>
            </w:r>
          </w:p>
          <w:p w14:paraId="56C43459" w14:textId="1299A8F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служебные документы не отличаются от правовых актов управления</w:t>
            </w:r>
            <w:r>
              <w:t>.</w:t>
            </w:r>
          </w:p>
        </w:tc>
      </w:tr>
      <w:tr w:rsidR="00EF0DE5" w14:paraId="7FD11EE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C411" w14:textId="28C26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 xml:space="preserve">15. </w:t>
            </w:r>
            <w:r w:rsidRPr="006E4026">
      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установленной актами Президента Российской Федерации и Правительства Российской Федерации сфере деятельности, явл</w:t>
            </w:r>
            <w:r>
              <w:t>яется:</w:t>
            </w:r>
          </w:p>
          <w:p w14:paraId="75D4B02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D82A6E2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>а) служба;</w:t>
            </w:r>
          </w:p>
          <w:p w14:paraId="14C63C9B" w14:textId="5940FB4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 xml:space="preserve">б) Правительство России; </w:t>
            </w:r>
          </w:p>
          <w:p w14:paraId="0783C24F" w14:textId="3A3A66F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6E4026">
              <w:t>в)</w:t>
            </w:r>
            <w:r>
              <w:t> </w:t>
            </w:r>
            <w:r w:rsidRPr="006E4026">
              <w:t>министерство</w:t>
            </w:r>
            <w:r>
              <w:t>.</w:t>
            </w:r>
          </w:p>
        </w:tc>
      </w:tr>
    </w:tbl>
    <w:p w14:paraId="22FB48F7" w14:textId="77777777" w:rsidR="00BE5FC4" w:rsidRDefault="00BE5FC4" w:rsidP="00F2554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2E5EA3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37D69B7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3F6C" w14:textId="77777777" w:rsidR="00EF0DE5" w:rsidRDefault="00EF0DE5" w:rsidP="00941B50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435058C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801D" w14:textId="6AC17AE3" w:rsidR="00EF0DE5" w:rsidRPr="00822A3E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bCs/>
                <w:lang w:eastAsia="en-US"/>
              </w:rPr>
            </w:pPr>
            <w:r>
              <w:rPr>
                <w:bCs/>
              </w:rPr>
              <w:t>Дайте определение т</w:t>
            </w:r>
            <w:r w:rsidRPr="00822A3E">
              <w:rPr>
                <w:bCs/>
              </w:rPr>
              <w:t>рудовой договор</w:t>
            </w:r>
            <w:r>
              <w:rPr>
                <w:bCs/>
              </w:rPr>
              <w:t>а.</w:t>
            </w:r>
          </w:p>
        </w:tc>
      </w:tr>
      <w:tr w:rsidR="00EF0DE5" w14:paraId="481B136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8164" w14:textId="21D00C13" w:rsidR="00EF0DE5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rPr>
                <w:lang w:eastAsia="en-US"/>
              </w:rPr>
              <w:t>Дайте определение «сверхурочной работе».</w:t>
            </w:r>
          </w:p>
        </w:tc>
      </w:tr>
      <w:tr w:rsidR="00EF0DE5" w14:paraId="245692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7F5A" w14:textId="75DF9330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>Дайте определение правонарушению.</w:t>
            </w:r>
          </w:p>
        </w:tc>
      </w:tr>
      <w:tr w:rsidR="00EF0DE5" w14:paraId="7B2A0BF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0E29" w14:textId="77AAD8CE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 xml:space="preserve">Дайте определение </w:t>
            </w:r>
            <w:r w:rsidRPr="00B608D8">
              <w:rPr>
                <w:rFonts w:eastAsia="Calibri"/>
                <w:lang w:eastAsia="en-US"/>
              </w:rPr>
              <w:t>дисциплинарного проступка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EF0DE5" w14:paraId="775375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3205" w14:textId="7DA59509" w:rsidR="00EF0DE5" w:rsidRPr="00892F7C" w:rsidRDefault="00EF0DE5" w:rsidP="00892F7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OCRUncertain1895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  <w:r w:rsidRPr="000A46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Дайте определение административному правонарушению.</w:t>
            </w:r>
            <w:bookmarkEnd w:id="1"/>
          </w:p>
        </w:tc>
      </w:tr>
      <w:tr w:rsidR="00EF0DE5" w14:paraId="3F111C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4675" w14:textId="3B9209BE" w:rsidR="00EF0DE5" w:rsidRPr="00134EF5" w:rsidRDefault="00EF0DE5" w:rsidP="00134EF5">
            <w:pPr>
              <w:pStyle w:val="af"/>
              <w:tabs>
                <w:tab w:val="left" w:pos="993"/>
              </w:tabs>
              <w:rPr>
                <w:sz w:val="24"/>
                <w:szCs w:val="24"/>
                <w:lang w:eastAsia="en-US"/>
              </w:rPr>
            </w:pPr>
            <w:bookmarkStart w:id="2" w:name="_Hlk73020778"/>
            <w:r w:rsidRPr="00134EF5">
              <w:rPr>
                <w:rFonts w:eastAsiaTheme="minorHAnsi"/>
                <w:snapToGrid/>
                <w:sz w:val="24"/>
                <w:szCs w:val="24"/>
                <w:lang w:eastAsia="en-US"/>
              </w:rPr>
              <w:t xml:space="preserve">6.Дайте определение юридическому составу </w:t>
            </w:r>
            <w:bookmarkEnd w:id="2"/>
            <w:r w:rsidRPr="00134EF5">
              <w:rPr>
                <w:rFonts w:eastAsiaTheme="minorHAnsi"/>
                <w:sz w:val="24"/>
                <w:szCs w:val="24"/>
                <w:lang w:eastAsia="en-US"/>
              </w:rPr>
              <w:t>административного правонарушения.</w:t>
            </w:r>
          </w:p>
        </w:tc>
      </w:tr>
      <w:tr w:rsidR="00EF0DE5" w14:paraId="40BF373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E3F" w14:textId="7B5E5F87" w:rsidR="00EF0DE5" w:rsidRDefault="00EF0DE5" w:rsidP="00822A3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7.Назовите виды юридической ответственности.</w:t>
            </w:r>
          </w:p>
        </w:tc>
      </w:tr>
      <w:tr w:rsidR="00EF0DE5" w14:paraId="4248B9E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CA11" w14:textId="690653C2" w:rsidR="00EF0DE5" w:rsidRPr="00052053" w:rsidRDefault="00EF0DE5" w:rsidP="0005205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>дминистративное наказани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ю.</w:t>
            </w:r>
          </w:p>
        </w:tc>
      </w:tr>
      <w:tr w:rsidR="00EF0DE5" w14:paraId="550ACF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8BD1" w14:textId="2BEB12AC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9.Дайте определение материальной ответственности.</w:t>
            </w:r>
          </w:p>
        </w:tc>
      </w:tr>
      <w:tr w:rsidR="00EF0DE5" w14:paraId="1749232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B6F9" w14:textId="128B9C20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>
              <w:t xml:space="preserve">10.Дайте определение </w:t>
            </w:r>
            <w:r w:rsidRPr="00D268A2">
              <w:t>гражданско-правов</w:t>
            </w:r>
            <w:r>
              <w:t>ой ответственности.</w:t>
            </w:r>
          </w:p>
        </w:tc>
      </w:tr>
      <w:tr w:rsidR="00EF0DE5" w14:paraId="74CAD38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3AA7" w14:textId="2C71530B" w:rsidR="00EF0DE5" w:rsidRPr="00892F7C" w:rsidRDefault="00EF0DE5" w:rsidP="00892F7C">
            <w:pPr>
              <w:widowControl w:val="0"/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>.Какие виды дисциплинарных взысканий работодатель имеет право применить к работнику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709A7D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FFB" w14:textId="46E4083E" w:rsidR="00EF0DE5" w:rsidRDefault="00EF0DE5" w:rsidP="00822A3E">
            <w:pPr>
              <w:widowControl w:val="0"/>
              <w:ind w:firstLine="28"/>
              <w:jc w:val="both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12. 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преступлению.</w:t>
            </w:r>
          </w:p>
        </w:tc>
      </w:tr>
      <w:tr w:rsidR="00EF0DE5" w14:paraId="3CC7CBB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ED65" w14:textId="3B1F4EF5" w:rsidR="00EF0DE5" w:rsidRPr="007E679A" w:rsidRDefault="00EF0DE5" w:rsidP="007E679A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eastAsia="Times New Roman" w:hAnsi="Times New Roman"/>
                <w:sz w:val="24"/>
                <w:szCs w:val="24"/>
              </w:rPr>
              <w:t>13.Назовите юридические признаки состава преступления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F0DE5" w14:paraId="294C427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558C" w14:textId="4270A245" w:rsidR="00EF0DE5" w:rsidRPr="0054503D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 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наказанию за преступление.</w:t>
            </w:r>
          </w:p>
        </w:tc>
      </w:tr>
      <w:tr w:rsidR="00EF0DE5" w14:paraId="4EE5931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F741" w14:textId="743823CD" w:rsidR="00EF0DE5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hAnsi="Times New Roman"/>
                <w:sz w:val="24"/>
                <w:szCs w:val="24"/>
              </w:rPr>
              <w:t xml:space="preserve">15.Кто осуществляет помилование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54503D">
              <w:rPr>
                <w:rFonts w:ascii="Times New Roman" w:hAnsi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3ED5BCBA" w14:textId="77777777" w:rsidR="0054503D" w:rsidRDefault="0054503D" w:rsidP="0048478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E49BFF" w14:textId="0D1EE8F7" w:rsidR="00912D19" w:rsidRDefault="00912D19" w:rsidP="00F039D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134EF5" w:rsidRPr="00F039DF">
        <w:rPr>
          <w:rFonts w:ascii="Times New Roman" w:hAnsi="Times New Roman"/>
          <w:iCs/>
          <w:sz w:val="28"/>
          <w:szCs w:val="28"/>
        </w:rPr>
        <w:t>4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F1C1C" w14:paraId="1726B335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0B96927E" w14:textId="5995CA8E" w:rsidR="00F45691" w:rsidRDefault="009F1C1C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bookmarkStart w:id="3" w:name="_Hlk154527398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Компетенции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45691" w:rsidRPr="00F45691">
              <w:rPr>
                <w:rFonts w:ascii="Times New Roman" w:hAnsi="Times New Roman"/>
                <w:noProof/>
                <w:sz w:val="28"/>
                <w:szCs w:val="28"/>
              </w:rPr>
              <w:t xml:space="preserve"> УК-9</w:t>
            </w:r>
            <w:r w:rsid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-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Способен использовать базовые дефектологические знания в социальной и профессиональной сферах</w:t>
            </w:r>
            <w:r w:rsid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61C746" w14:textId="3B6E9AF5" w:rsidR="00F45691" w:rsidRPr="00134EF5" w:rsidRDefault="00F45691" w:rsidP="00F039DF">
            <w:pPr>
              <w:ind w:firstLine="709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Результаты обучения: </w:t>
            </w:r>
          </w:p>
        </w:tc>
      </w:tr>
      <w:tr w:rsidR="009F1C1C" w14:paraId="5CF21CC6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26D31F6F" w14:textId="1292B4AC" w:rsidR="00F45691" w:rsidRPr="00134EF5" w:rsidRDefault="00F45691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Знает:</w:t>
            </w:r>
          </w:p>
          <w:p w14:paraId="73ACABBB" w14:textId="733A4A70" w:rsidR="00B566FD" w:rsidRP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правовые основы </w:t>
            </w:r>
            <w:r w:rsidR="00B566FD" w:rsidRP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деятельности по обеспечению требований к доступности объектов и услуг для инвалидов на транспорте</w:t>
            </w:r>
          </w:p>
          <w:p w14:paraId="5AB136C8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Умеет: </w:t>
            </w:r>
          </w:p>
          <w:p w14:paraId="02CC6AD1" w14:textId="26E7DABD" w:rsid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осуществлять 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ую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профессиональную деятельность с инвалидами и лицами</w:t>
            </w:r>
            <w:r w:rsidR="00F45691" w:rsidRP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с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ограниченными возможностями здоровья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;</w:t>
            </w:r>
          </w:p>
          <w:p w14:paraId="0A533EE2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376F00AC" w14:textId="457F0537" w:rsidR="00F45691" w:rsidRPr="00BE5FC4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BE5FC4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взаимодействия в социальной и профессиональной сферах с инвалидами и лицами с ограниченными возможностями здоровья.</w:t>
            </w:r>
          </w:p>
          <w:p w14:paraId="6948A260" w14:textId="77777777" w:rsidR="001E3DAE" w:rsidRDefault="001E3DAE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69CC098B" w14:textId="4800FF22" w:rsidR="00BE5FC4" w:rsidRDefault="00BE5FC4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закрытого типа:</w:t>
            </w:r>
          </w:p>
          <w:tbl>
            <w:tblPr>
              <w:tblStyle w:val="ae"/>
              <w:tblW w:w="9104" w:type="dxa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14:paraId="784191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970AC9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Текст задания</w:t>
                  </w:r>
                </w:p>
              </w:tc>
            </w:tr>
            <w:tr w:rsidR="00EF0DE5" w14:paraId="24E85A0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AC7321" w14:textId="3645B5E3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1. </w:t>
                  </w:r>
                  <w:r w:rsidRPr="00235C1F">
                    <w:rPr>
                      <w:rFonts w:cs="Times New Roman"/>
                      <w:noProof/>
                      <w:sz w:val="24"/>
                      <w:szCs w:val="24"/>
                    </w:rPr>
                    <w:t>Согласно российскому законодательству под инвалидом понимается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7B779479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C98172" w14:textId="7E406F19" w:rsidR="00EF0DE5" w:rsidRPr="00C3487B" w:rsidRDefault="00EF0DE5" w:rsidP="00C3487B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а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) с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неопределенный срок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;</w:t>
                  </w:r>
                </w:p>
                <w:p w14:paraId="30662B9A" w14:textId="1BA79399" w:rsidR="00EF0DE5" w:rsidRPr="00C3487B" w:rsidRDefault="00EF0DE5" w:rsidP="001D3DC6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б) 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 стойким или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срок не менее одного года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6F5D34A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B1AA9" w14:textId="77777777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 xml:space="preserve">2. Ограничение жизнедеятельности – это </w:t>
                  </w:r>
                </w:p>
                <w:p w14:paraId="3587D5F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9CA865B" w14:textId="038D8D1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а)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деятельностью;</w:t>
                  </w:r>
                </w:p>
                <w:p w14:paraId="49913D68" w14:textId="6869EC30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б)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срок не менее одного года;</w:t>
                  </w:r>
                </w:p>
                <w:p w14:paraId="2FCB777B" w14:textId="00CE999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в)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неопределенный срок.</w:t>
                  </w:r>
                </w:p>
              </w:tc>
            </w:tr>
            <w:tr w:rsidR="00EF0DE5" w14:paraId="371207F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18FC64" w14:textId="6E809A35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3.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Принципиальные подходы к созданию доступной среды жизнедеятельности определены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3728A094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D7554B3" w14:textId="77777777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а)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Конвенцией ООН о защите прав инвалидов и социально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дезадаптированных лиц</w:t>
                  </w:r>
                  <w:r>
                    <w:rPr>
                      <w:noProof/>
                      <w:sz w:val="24"/>
                      <w:szCs w:val="24"/>
                    </w:rPr>
                    <w:t>;</w:t>
                  </w:r>
                </w:p>
                <w:p w14:paraId="34A63C45" w14:textId="37E66974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eastAsia="Calibri"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Конвенцией ООН о правах инвалидов</w:t>
                  </w:r>
                  <w:r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>;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5A40F77E" w14:textId="7B7FD98B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в)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Меморандумом ООН  о защите прав инвалидов и этнических меньшинств</w:t>
                  </w:r>
                  <w:r>
                    <w:rPr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06B94CE9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E690E" w14:textId="09590548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FF0BE1">
                    <w:rPr>
                      <w:rFonts w:cs="Times New Roman"/>
                      <w:noProof/>
                      <w:sz w:val="24"/>
                      <w:szCs w:val="24"/>
                    </w:rPr>
                    <w:t>4. В число принципов создания доступной среды жизнедеятельности инвалидов относится  принцип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2CA50F8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510FC0C" w14:textId="3D782744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«адаптивности»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7A260E2" w14:textId="458729C7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6A25812F" w14:textId="729808FF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2947ABA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12ADE" w14:textId="6B8BBF10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sz w:val="24"/>
                      <w:szCs w:val="24"/>
                    </w:rPr>
                    <w:lastRenderedPageBreak/>
                    <w:t>5.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Принцип, согласно которому  вид предметов, обстановок, программ и услуг,  призван сделать их в максимально возможной степени пригодными к использованию для всех людей именуется принципом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5352807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737877" w14:textId="272DDBDF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«разумного приспособления»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928369B" w14:textId="2558B0C9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 </w:t>
                  </w:r>
                </w:p>
                <w:p w14:paraId="5A301982" w14:textId="4DB3274E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7BC231F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B3439" w14:textId="001E88D4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</w:pPr>
                  <w:r w:rsidRPr="00295CA5">
                    <w:rPr>
                      <w:sz w:val="24"/>
                      <w:szCs w:val="24"/>
                    </w:rPr>
                    <w:t>6.</w:t>
                  </w:r>
                  <w:r w:rsidRPr="00FF0BE1">
                    <w:t xml:space="preserve"> </w:t>
                  </w:r>
                  <w:r w:rsidRPr="00941B50">
                    <w:rPr>
                      <w:sz w:val="24"/>
                      <w:szCs w:val="24"/>
                    </w:rPr>
                    <w:t>К числу принципов создания доступной среды жизнедеятельности инвалидов относится принцип:</w:t>
                  </w:r>
                  <w:r w:rsidRPr="00FF0BE1">
                    <w:t xml:space="preserve"> </w:t>
                  </w:r>
                </w:p>
                <w:p w14:paraId="1F184DA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6ACABFE" w14:textId="037197A9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а) «безбарьерности»;</w:t>
                  </w:r>
                </w:p>
                <w:p w14:paraId="594F2B94" w14:textId="37D3F2E1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б) «адаптивности»;</w:t>
                  </w:r>
                </w:p>
                <w:p w14:paraId="52B3B158" w14:textId="05A28671" w:rsidR="00EF0DE5" w:rsidRPr="007163DB" w:rsidRDefault="00EF0DE5" w:rsidP="007163DB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в</w:t>
                  </w:r>
                  <w:r>
                    <w:rPr>
                      <w:noProof/>
                      <w:sz w:val="24"/>
                      <w:szCs w:val="24"/>
                    </w:rPr>
                    <w:t>)</w:t>
                  </w:r>
                  <w:r w:rsidRPr="008C431A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«разумного приспособления»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41CBEF5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7E6F7" w14:textId="47FB0E6F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7. </w:t>
                  </w:r>
                  <w:r w:rsidRPr="008C431A">
                    <w:rPr>
                      <w:lang w:eastAsia="en-US"/>
                    </w:rPr>
                    <w:t>Идеология решения задачи организации социальной, деловой и иной адаптации инвалидов в общество ориентирована на</w:t>
                  </w:r>
                  <w:r>
                    <w:rPr>
                      <w:lang w:eastAsia="en-US"/>
                    </w:rPr>
                    <w:t>:</w:t>
                  </w:r>
                  <w:r w:rsidRPr="008C431A">
                    <w:rPr>
                      <w:lang w:eastAsia="en-US"/>
                    </w:rPr>
                    <w:t xml:space="preserve"> </w:t>
                  </w:r>
                </w:p>
                <w:p w14:paraId="0268888B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D396465" w14:textId="17168BAC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rPr>
                      <w:lang w:eastAsia="en-US"/>
                    </w:rPr>
                    <w:t xml:space="preserve">социальную </w:t>
                  </w:r>
                  <w:proofErr w:type="spellStart"/>
                  <w:r w:rsidRPr="008C431A">
                    <w:rPr>
                      <w:lang w:eastAsia="en-US"/>
                    </w:rPr>
                    <w:t>дезадаптацию</w:t>
                  </w:r>
                  <w:proofErr w:type="spellEnd"/>
                  <w:r>
                    <w:rPr>
                      <w:lang w:eastAsia="en-US"/>
                    </w:rPr>
                    <w:t>;</w:t>
                  </w:r>
                </w:p>
                <w:p w14:paraId="589CD8D2" w14:textId="5A8B28DD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социальную интеграцию</w:t>
                  </w:r>
                  <w:r>
                    <w:rPr>
                      <w:lang w:eastAsia="en-US"/>
                    </w:rPr>
                    <w:t>;</w:t>
                  </w:r>
                </w:p>
                <w:p w14:paraId="53DEA4ED" w14:textId="659CA663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психологическую унификацию</w:t>
                  </w:r>
                  <w:r>
                    <w:rPr>
                      <w:lang w:eastAsia="en-US"/>
                    </w:rPr>
                    <w:t>.</w:t>
                  </w:r>
                </w:p>
              </w:tc>
            </w:tr>
            <w:tr w:rsidR="00EF0DE5" w14:paraId="2803F21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EE73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 xml:space="preserve">8. Социальная интеграция формируется на основе </w:t>
                  </w:r>
                </w:p>
                <w:p w14:paraId="7F4AF3C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8CE3F5D" w14:textId="7DFC882A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единства мировоззрения</w:t>
                  </w:r>
                  <w:r>
                    <w:t>;</w:t>
                  </w:r>
                </w:p>
                <w:p w14:paraId="2B61AF06" w14:textId="3DB7B9B0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унификации по</w:t>
                  </w:r>
                  <w:r>
                    <w:t>т</w:t>
                  </w:r>
                  <w:r w:rsidRPr="008C431A">
                    <w:t>ребностей</w:t>
                  </w:r>
                  <w:r>
                    <w:t>;</w:t>
                  </w:r>
                </w:p>
                <w:p w14:paraId="1C61EC1E" w14:textId="35DA764E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социальной ответственности бизнес-сообщества</w:t>
                  </w:r>
                  <w:r>
                    <w:t>.</w:t>
                  </w:r>
                </w:p>
              </w:tc>
            </w:tr>
            <w:tr w:rsidR="00EF0DE5" w14:paraId="33B2CC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BC986" w14:textId="77777777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t xml:space="preserve">9. </w:t>
                  </w:r>
                  <w:r w:rsidRPr="00A3696D">
                    <w:t xml:space="preserve"> </w:t>
                  </w:r>
                  <w:r w:rsidRPr="008C431A">
                    <w:t>К барьерам доступности жизнедеятельности инвалидов относятся:</w:t>
                  </w:r>
                </w:p>
                <w:p w14:paraId="79778E88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0B3D4F79" w14:textId="6FBD3A38" w:rsidR="00EF0DE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t>физические и идеологические барьеры</w:t>
                  </w:r>
                  <w:r>
                    <w:t>;</w:t>
                  </w:r>
                </w:p>
                <w:p w14:paraId="08175C06" w14:textId="496F652A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физические и информационные барьеры</w:t>
                  </w:r>
                  <w:r>
                    <w:t>;</w:t>
                  </w:r>
                </w:p>
                <w:p w14:paraId="355716BF" w14:textId="5106B706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эконо</w:t>
                  </w:r>
                  <w:r>
                    <w:t>мические и политические барьеры.</w:t>
                  </w:r>
                </w:p>
              </w:tc>
            </w:tr>
            <w:tr w:rsidR="00EF0DE5" w14:paraId="5B5F7EC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E0F9C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>10. К физическим барьерам доступности жизнедеятельности инвалидов относятся:</w:t>
                  </w:r>
                </w:p>
                <w:p w14:paraId="7AA3FBCD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909BC7F" w14:textId="2AA35095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295CA5">
                    <w:t>барьеры во внешней среде</w:t>
                  </w:r>
                </w:p>
                <w:p w14:paraId="45913266" w14:textId="360C6DD8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барьеры, возникающие под воздействием формы и содержания информации</w:t>
                  </w:r>
                  <w:r>
                    <w:t>;</w:t>
                  </w:r>
                </w:p>
                <w:p w14:paraId="3B8625B8" w14:textId="151E09CD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препятствия психологического характера и угрозы личной безопасности</w:t>
                  </w:r>
                  <w:r>
                    <w:t>.</w:t>
                  </w:r>
                </w:p>
              </w:tc>
            </w:tr>
            <w:tr w:rsidR="00EF0DE5" w14:paraId="591F8AE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0A5DA" w14:textId="16429228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8C431A">
                    <w:t>Создание доступности окружающей среды для инвалидов заключается в</w:t>
                  </w:r>
                  <w:r>
                    <w:t>:</w:t>
                  </w:r>
                  <w:r w:rsidRPr="008C431A">
                    <w:t xml:space="preserve"> </w:t>
                  </w:r>
                </w:p>
                <w:p w14:paraId="7FFFE62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E809E26" w14:textId="62F660C4" w:rsidR="00EF0DE5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ликвидации препятствий психологического характера и угроз личной безопасности инвалида</w:t>
                  </w:r>
                  <w:r>
                    <w:t>;</w:t>
                  </w:r>
                </w:p>
                <w:p w14:paraId="67AE697F" w14:textId="77777777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устранении барьеров, с которыми может столкнуться инвалид</w:t>
                  </w:r>
                </w:p>
                <w:p w14:paraId="5B883C50" w14:textId="304EEE37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минимизации рисков взаимодействия инвалида с окружающей средой посредством изоляции (самоизоляции) инвалида</w:t>
                  </w:r>
                  <w:r>
                    <w:t>.</w:t>
                  </w:r>
                </w:p>
              </w:tc>
            </w:tr>
            <w:tr w:rsidR="00EF0DE5" w14:paraId="27E8BA4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86A0" w14:textId="0A25D856" w:rsidR="00EF0DE5" w:rsidRDefault="00EF0DE5" w:rsidP="00394D4D">
                  <w:pPr>
                    <w:pStyle w:val="a5"/>
                    <w:spacing w:before="0" w:beforeAutospacing="0" w:after="0" w:afterAutospacing="0"/>
                    <w:rPr>
                      <w:iCs/>
                      <w:sz w:val="28"/>
                      <w:szCs w:val="28"/>
                    </w:rPr>
                  </w:pPr>
                  <w:r>
                    <w:t xml:space="preserve">12. </w:t>
                  </w:r>
                  <w:r w:rsidRPr="00394D4D">
                    <w:t>Определение видов нарушений функций организма человека используется:</w:t>
                  </w:r>
                </w:p>
                <w:p w14:paraId="172E2C2F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6B77D8B" w14:textId="7B5C3ADF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группы инвалидности;</w:t>
                  </w:r>
                </w:p>
                <w:p w14:paraId="08581A09" w14:textId="3D6C94F1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степени ограничения способности к жизнедеятельности;</w:t>
                  </w:r>
                </w:p>
                <w:p w14:paraId="36EB8B42" w14:textId="18B045E7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признания лица инвалидом;</w:t>
                  </w:r>
                </w:p>
                <w:p w14:paraId="207C1220" w14:textId="420AED5A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г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во всех указанных случаях.</w:t>
                  </w:r>
                </w:p>
              </w:tc>
            </w:tr>
            <w:tr w:rsidR="00EF0DE5" w14:paraId="5097354F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4FC1A" w14:textId="4A577421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</w:pPr>
                  <w:r w:rsidRPr="005C7636">
                    <w:t>1</w:t>
                  </w:r>
                  <w:r>
                    <w:t>3</w:t>
                  </w:r>
                  <w:r w:rsidRPr="005C7636">
                    <w:t>. К основным категориям жизнедеятельности человека не относится способность к:</w:t>
                  </w:r>
                </w:p>
                <w:p w14:paraId="6161C6D6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12A85A9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5C7636">
                    <w:t>общению;</w:t>
                  </w:r>
                </w:p>
                <w:p w14:paraId="5FA766CF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5C7636">
                    <w:t>восприятию;</w:t>
                  </w:r>
                </w:p>
                <w:p w14:paraId="341FEFE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5C7636">
                    <w:t>обучению;</w:t>
                  </w:r>
                </w:p>
                <w:p w14:paraId="6D7F903D" w14:textId="1C739BE4" w:rsidR="00EF0DE5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lastRenderedPageBreak/>
                    <w:t xml:space="preserve">г) </w:t>
                  </w:r>
                  <w:r w:rsidRPr="005C7636">
                    <w:t>самообслуживанию</w:t>
                  </w:r>
                  <w:r>
                    <w:t>.</w:t>
                  </w:r>
                </w:p>
              </w:tc>
            </w:tr>
            <w:tr w:rsidR="00EF0DE5" w14:paraId="1A2F1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2558C" w14:textId="11441BFB" w:rsidR="00EF0DE5" w:rsidRPr="001F34CB" w:rsidRDefault="00EF0DE5" w:rsidP="001F34CB">
                  <w:pPr>
                    <w:pStyle w:val="a5"/>
                    <w:spacing w:before="0" w:beforeAutospacing="0" w:after="0" w:afterAutospacing="0"/>
                  </w:pPr>
                  <w:r w:rsidRPr="001F34CB">
                    <w:lastRenderedPageBreak/>
                    <w:t>1</w:t>
                  </w:r>
                  <w:r>
                    <w:t>4</w:t>
                  </w:r>
                  <w:r w:rsidRPr="001F34CB">
                    <w:t>. Квота для приема на работу инвалидов в целях обеспечения гарантии трудовой занятости инвалидов устанавливается в</w:t>
                  </w:r>
                  <w:r>
                    <w:t>:</w:t>
                  </w:r>
                </w:p>
                <w:p w14:paraId="7F15EFA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108A5BC" w14:textId="6F680DBF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8C431A">
                    <w:t>организациях независимо от организационно-правовых форм и форм собственности</w:t>
                  </w:r>
                  <w:r>
                    <w:t>;</w:t>
                  </w:r>
                </w:p>
                <w:p w14:paraId="73CB213E" w14:textId="3137B202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8C431A">
                    <w:t>органах государственной власти и государственных организациях</w:t>
                  </w:r>
                  <w:r>
                    <w:t>;</w:t>
                  </w:r>
                </w:p>
                <w:p w14:paraId="67AA5C40" w14:textId="57DB2BC7" w:rsidR="00EF0DE5" w:rsidRDefault="00EF0DE5" w:rsidP="00E415FE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>государственных и муниципальных организациях</w:t>
                  </w:r>
                  <w:r>
                    <w:t>.</w:t>
                  </w:r>
                </w:p>
              </w:tc>
            </w:tr>
            <w:tr w:rsidR="00EF0DE5" w14:paraId="3ABA66A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BDF56" w14:textId="732AC03B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15. </w:t>
                  </w:r>
                  <w:r w:rsidRPr="008C431A">
                    <w:t>Установление в коллективных или индивидуальных трудовых договорах условий труда инвалидов, ухудшающих положение инвалидов по сравнению с другими работниками</w:t>
                  </w:r>
                  <w:r>
                    <w:t>:</w:t>
                  </w:r>
                </w:p>
                <w:p w14:paraId="0798F4A7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B30E0CC" w14:textId="5E69EA66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а) </w:t>
                  </w:r>
                  <w:r w:rsidRPr="008C431A">
                    <w:t>может устанавливаться только по соглашению с инвалидом</w:t>
                  </w:r>
                  <w:r>
                    <w:t>;</w:t>
                  </w:r>
                  <w:r w:rsidRPr="008C431A">
                    <w:t xml:space="preserve"> </w:t>
                  </w:r>
                </w:p>
                <w:p w14:paraId="5D2CD756" w14:textId="54FE7CBE" w:rsidR="00EF0DE5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 xml:space="preserve">может быть установлена исключительно в части определения </w:t>
                  </w:r>
                  <w:r>
                    <w:t>продолжительности</w:t>
                  </w:r>
                  <w:r w:rsidRPr="008C431A">
                    <w:t xml:space="preserve"> ежегодного и дополнительного оплачиваемых отпусков по согла</w:t>
                  </w:r>
                  <w:r>
                    <w:t>шению с профессиональным союзом;</w:t>
                  </w:r>
                </w:p>
                <w:p w14:paraId="048EF462" w14:textId="16FB10CE" w:rsidR="00EF0DE5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в) </w:t>
                  </w:r>
                  <w:r w:rsidRPr="008C431A">
                    <w:t>не допускается</w:t>
                  </w:r>
                  <w:r>
                    <w:t>.</w:t>
                  </w:r>
                </w:p>
              </w:tc>
            </w:tr>
          </w:tbl>
          <w:p w14:paraId="55B7C227" w14:textId="77777777" w:rsidR="009F1C1C" w:rsidRPr="00C15A7F" w:rsidRDefault="009F1C1C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  <w:p w14:paraId="7520A780" w14:textId="77777777" w:rsidR="00BE5FC4" w:rsidRDefault="00BE5FC4" w:rsidP="00F03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открытого типа:</w:t>
            </w:r>
          </w:p>
          <w:tbl>
            <w:tblPr>
              <w:tblStyle w:val="ae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:rsidRPr="00664536" w14:paraId="06730E2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6E28C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t>Текст задания</w:t>
                  </w:r>
                </w:p>
              </w:tc>
            </w:tr>
            <w:tr w:rsidR="00EF0DE5" w:rsidRPr="007720C2" w14:paraId="7FDDC1B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AD89C" w14:textId="5AF495D0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 Какова роль Конвенций о правах инвалидов в организации работ по обеспечению условий доступности для людей с инвалидностью</w:t>
                  </w:r>
                  <w:r w:rsidRPr="007720C2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51524E4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DDCDE" w14:textId="77E68D0C" w:rsidR="00EF0DE5" w:rsidRDefault="00EF0DE5" w:rsidP="00E415FE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>2.К</w:t>
                  </w:r>
                  <w:r w:rsidRPr="00093A1F">
                    <w:rPr>
                      <w:lang w:eastAsia="en-US"/>
                    </w:rPr>
                    <w:t>акая деятельность определяется Конвенцией о правах инвалидов как</w:t>
                  </w:r>
                  <w:r w:rsidRPr="001E3DAE">
                    <w:rPr>
                      <w:lang w:eastAsia="en-US"/>
                    </w:rPr>
                    <w:t xml:space="preserve"> </w:t>
                  </w:r>
                  <w:r w:rsidRPr="00093A1F">
                    <w:rPr>
                      <w:lang w:eastAsia="en-US"/>
                    </w:rPr>
                    <w:t xml:space="preserve"> </w:t>
                  </w:r>
                  <w:r w:rsidRPr="001E3DAE">
                    <w:rPr>
                      <w:lang w:eastAsia="en-US"/>
                    </w:rPr>
                    <w:t>«</w:t>
                  </w:r>
                  <w:r w:rsidRPr="00093A1F">
                    <w:rPr>
                      <w:lang w:eastAsia="en-US"/>
                    </w:rPr>
                    <w:t>разумное приспособление</w:t>
                  </w:r>
                  <w:r w:rsidRPr="001E3DAE">
                    <w:rPr>
                      <w:lang w:eastAsia="en-US"/>
                    </w:rPr>
                    <w:t>»</w:t>
                  </w:r>
                  <w:r w:rsidRPr="00093A1F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20A4C0B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877B9" w14:textId="4CC1E81D" w:rsidR="00EF0DE5" w:rsidRPr="001E3DAE" w:rsidRDefault="00EF0DE5" w:rsidP="00093A1F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 xml:space="preserve">3.Как </w:t>
                  </w:r>
                  <w:r w:rsidRPr="00093A1F">
                    <w:rPr>
                      <w:lang w:eastAsia="en-US"/>
                    </w:rPr>
                    <w:t xml:space="preserve">определяется Конвенцией о правах инвалидов </w:t>
                  </w:r>
                  <w:r>
                    <w:rPr>
                      <w:lang w:eastAsia="en-US"/>
                    </w:rPr>
                    <w:t>«</w:t>
                  </w:r>
                  <w:r w:rsidRPr="001E3DAE">
                    <w:rPr>
                      <w:lang w:eastAsia="en-US"/>
                    </w:rPr>
                    <w:t>дискримин</w:t>
                  </w:r>
                  <w:r>
                    <w:rPr>
                      <w:lang w:eastAsia="en-US"/>
                    </w:rPr>
                    <w:t>ация по признаку инвалидности»?</w:t>
                  </w:r>
                </w:p>
              </w:tc>
            </w:tr>
            <w:tr w:rsidR="00EF0DE5" w:rsidRPr="007720C2" w14:paraId="38E3DAB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04882" w14:textId="33E97897" w:rsidR="00EF0DE5" w:rsidRPr="00E415FE" w:rsidRDefault="00EF0DE5" w:rsidP="00093A1F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1E3DAE">
                    <w:rPr>
                      <w:noProof/>
                      <w:szCs w:val="28"/>
                    </w:rPr>
                    <w:t>4</w:t>
                  </w:r>
                  <w:r w:rsidRPr="001E3DAE">
                    <w:rPr>
                      <w:lang w:eastAsia="en-US"/>
                    </w:rPr>
                    <w:t>. Что означает «универсальный дизайн»?</w:t>
                  </w:r>
                </w:p>
              </w:tc>
            </w:tr>
            <w:tr w:rsidR="00EF0DE5" w14:paraId="1BE47DE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105BA3" w14:textId="74699477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noProof/>
                      <w:szCs w:val="28"/>
                    </w:rPr>
                    <w:t>5</w:t>
                  </w:r>
                  <w:r w:rsidRPr="00A95EE2">
                    <w:rPr>
                      <w:noProof/>
                      <w:szCs w:val="28"/>
                    </w:rPr>
                    <w:t>. Каким образом определено понятие «инвалид» в российском законодательстве?</w:t>
                  </w:r>
                </w:p>
              </w:tc>
            </w:tr>
            <w:tr w:rsidR="00EF0DE5" w14:paraId="32BA9EB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9DC95" w14:textId="7D6702EB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6</w:t>
                  </w:r>
                  <w:r w:rsidRPr="00A95EE2">
                    <w:rPr>
                      <w:noProof/>
                      <w:szCs w:val="28"/>
                    </w:rPr>
                    <w:t>. В каком нормативном правовом акте содержится перечень условий, обеспечивающих беспрепятственный доступ инвалидов к объектам социальной, инженерной и транспортной инфраструктур</w:t>
                  </w:r>
                  <w:r w:rsidRPr="005D13FC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6B32D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5D10A" w14:textId="2C8DE44F" w:rsidR="00EF0DE5" w:rsidRPr="00354C35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D51796">
                    <w:rPr>
                      <w:noProof/>
                      <w:szCs w:val="28"/>
                    </w:rPr>
                    <w:t>7</w:t>
                  </w:r>
                  <w:r>
                    <w:rPr>
                      <w:noProof/>
                      <w:szCs w:val="28"/>
                    </w:rPr>
                    <w:t>. Как определяется понятие «ограничение деятельности»</w:t>
                  </w:r>
                  <w:r w:rsidRPr="00354C35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4C378C9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DCD04" w14:textId="04CC5690" w:rsidR="00EF0DE5" w:rsidRPr="00D51796" w:rsidRDefault="00EF0DE5" w:rsidP="00134EF5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8.</w:t>
                  </w:r>
                  <w:r w:rsidRPr="00D51796">
                    <w:rPr>
                      <w:noProof/>
                      <w:szCs w:val="28"/>
                    </w:rPr>
                    <w:t>Какие бывают ограничения жизнедеятельности?</w:t>
                  </w:r>
                </w:p>
              </w:tc>
            </w:tr>
            <w:tr w:rsidR="00EF0DE5" w14:paraId="1891310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6D9C" w14:textId="13E26B61" w:rsidR="00EF0DE5" w:rsidRPr="00A95EE2" w:rsidRDefault="00EF0DE5" w:rsidP="00E415FE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t>9</w:t>
                  </w:r>
                  <w:r w:rsidRPr="00A95EE2">
                    <w:t>.</w:t>
                  </w:r>
                  <w:r w:rsidRPr="00A95EE2">
                    <w:rPr>
                      <w:noProof/>
                      <w:szCs w:val="28"/>
                    </w:rPr>
                    <w:t>Что понимается под обеспечением доступности окружающей среды для инвалидов</w:t>
                  </w:r>
                  <w:r>
                    <w:rPr>
                      <w:noProof/>
                      <w:szCs w:val="28"/>
                    </w:rPr>
                    <w:t xml:space="preserve"> на</w:t>
                  </w:r>
                  <w:r w:rsidRPr="005D13FC">
                    <w:rPr>
                      <w:noProof/>
                      <w:szCs w:val="28"/>
                    </w:rPr>
                    <w:t xml:space="preserve"> </w:t>
                  </w:r>
                  <w:r>
                    <w:rPr>
                      <w:noProof/>
                      <w:szCs w:val="28"/>
                    </w:rPr>
                    <w:t>воздушном транспорте</w:t>
                  </w:r>
                  <w:r w:rsidRPr="00A95EE2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5CC5E4F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E50BB" w14:textId="714673A6" w:rsidR="00EF0DE5" w:rsidRPr="00E415FE" w:rsidRDefault="00EF0DE5" w:rsidP="00E415F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. Что понимается под ситуационной помощью инвалид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</w:tr>
            <w:tr w:rsidR="00EF0DE5" w14:paraId="12A7911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8622" w14:textId="36CF8EB5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B178C7">
                    <w:t>Каков порядок оказания ситуационной помощи инвалидам группы «К» при пользовании объектами транспортной инфраструктуры?</w:t>
                  </w:r>
                </w:p>
              </w:tc>
            </w:tr>
            <w:tr w:rsidR="00EF0DE5" w14:paraId="3B7AC060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D9A95" w14:textId="1C7D2223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 w:rsidRPr="00AF5E77">
                    <w:rPr>
                      <w:lang w:eastAsia="en-US"/>
                    </w:rPr>
                    <w:t>1</w:t>
                  </w:r>
                  <w:r>
                    <w:rPr>
                      <w:lang w:eastAsia="en-US"/>
                    </w:rPr>
                    <w:t xml:space="preserve">2. </w:t>
                  </w:r>
                  <w:r w:rsidRPr="008C431A">
                    <w:t xml:space="preserve">Код «О-Н» означает, </w:t>
                  </w:r>
                  <w:r>
                    <w:t>что:</w:t>
                  </w:r>
                </w:p>
              </w:tc>
            </w:tr>
            <w:tr w:rsidR="00EF0DE5" w14:paraId="584F1D8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1A6A7" w14:textId="5AC0FE53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>13.</w:t>
                  </w:r>
                  <w:r w:rsidRPr="000214B8">
                    <w:t>Каким правонарушением является несоблюдение правил по обеспечению доступной среды?</w:t>
                  </w:r>
                </w:p>
              </w:tc>
            </w:tr>
            <w:tr w:rsidR="00EF0DE5" w14:paraId="37D19B7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ACAD0" w14:textId="160DAE1B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 xml:space="preserve">14. </w:t>
                  </w:r>
                  <w:r w:rsidRPr="000214B8">
                    <w:t>Какая ответственность предусмотрена за неисполнение законодательства об обеспечении доступной среды для инвалидов?</w:t>
                  </w:r>
                </w:p>
              </w:tc>
            </w:tr>
            <w:tr w:rsidR="00EF0DE5" w14:paraId="5C16AEC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6A539" w14:textId="279B5020" w:rsidR="00EF0DE5" w:rsidRPr="00E415FE" w:rsidRDefault="00EF0DE5" w:rsidP="00E415FE">
                  <w:pPr>
                    <w:pStyle w:val="a5"/>
                    <w:spacing w:before="0" w:beforeAutospacing="0" w:after="0" w:afterAutospacing="0"/>
                    <w:rPr>
                      <w:rFonts w:eastAsia="Calibri"/>
                      <w:lang w:eastAsia="en-US"/>
                    </w:rPr>
                  </w:pPr>
                  <w:r w:rsidRPr="007044DA">
                    <w:rPr>
                      <w:rFonts w:eastAsia="Calibri"/>
                      <w:lang w:eastAsia="en-US"/>
                    </w:rPr>
                    <w:t>15.Как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можно о</w:t>
                  </w:r>
                  <w:r w:rsidRPr="00C52234">
                    <w:rPr>
                      <w:rFonts w:eastAsia="Calibri"/>
                      <w:lang w:eastAsia="en-US"/>
                    </w:rPr>
                    <w:t>характериз</w:t>
                  </w:r>
                  <w:r w:rsidRPr="007044DA">
                    <w:rPr>
                      <w:rFonts w:eastAsia="Calibri"/>
                      <w:lang w:eastAsia="en-US"/>
                    </w:rPr>
                    <w:t>овать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государство, называемое социальным?</w:t>
                  </w:r>
                </w:p>
              </w:tc>
            </w:tr>
          </w:tbl>
          <w:p w14:paraId="4D9B6157" w14:textId="6CF5F833" w:rsidR="00857223" w:rsidRDefault="00857223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9F1C1C" w14:paraId="6577EBBD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59D6A85E" w14:textId="77777777" w:rsidR="00134EF5" w:rsidRDefault="00134EF5" w:rsidP="009C1BD8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94EF72" w14:textId="5F8DE885" w:rsidR="009C1BD8" w:rsidRDefault="009C1BD8" w:rsidP="00F039DF">
            <w:pPr>
              <w:ind w:firstLine="709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Семестр изучения: </w:t>
            </w:r>
            <w:r w:rsidR="00134EF5" w:rsidRPr="00134EF5"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  <w:tbl>
            <w:tblPr>
              <w:tblStyle w:val="ae"/>
              <w:tblW w:w="5000" w:type="pct"/>
              <w:jc w:val="center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39"/>
            </w:tblGrid>
            <w:tr w:rsidR="009C1BD8" w14:paraId="72BFEF3F" w14:textId="77777777" w:rsidTr="00941B50">
              <w:trPr>
                <w:trHeight w:val="283"/>
                <w:jc w:val="center"/>
              </w:trPr>
              <w:tc>
                <w:tcPr>
                  <w:tcW w:w="5000" w:type="pct"/>
                  <w:hideMark/>
                </w:tcPr>
                <w:p w14:paraId="24B299B8" w14:textId="33C468A4" w:rsidR="009C1BD8" w:rsidRPr="00F45691" w:rsidRDefault="009C1BD8" w:rsidP="00F039DF">
                  <w:pPr>
                    <w:ind w:firstLine="709"/>
                    <w:jc w:val="both"/>
                    <w:rPr>
                      <w:rFonts w:ascii="Times New Roman" w:hAnsi="Times New Roman"/>
                      <w:bCs/>
                      <w:noProof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Компетенции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:</w:t>
                  </w:r>
                  <w:r w:rsidR="00F45691" w:rsidRPr="00F4569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F45691" w:rsidRPr="00F45691">
                    <w:rPr>
                      <w:rFonts w:ascii="Times New Roman" w:hAnsi="Times New Roman"/>
                      <w:i/>
                      <w:iCs/>
                      <w:noProof/>
                      <w:sz w:val="28"/>
                      <w:szCs w:val="28"/>
                    </w:rPr>
                    <w:t>УК-11 -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      </w:r>
                </w:p>
              </w:tc>
            </w:tr>
          </w:tbl>
          <w:p w14:paraId="2E9B1ED1" w14:textId="07539B6E" w:rsidR="00134EF5" w:rsidRPr="00134EF5" w:rsidRDefault="00134EF5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Результаты обучения:</w:t>
            </w:r>
          </w:p>
          <w:p w14:paraId="28FBC0D6" w14:textId="33CF3117" w:rsidR="009C1BD8" w:rsidRPr="00134EF5" w:rsidRDefault="009C1BD8" w:rsidP="00F039DF">
            <w:pPr>
              <w:spacing w:line="276" w:lineRule="auto"/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Знает:</w:t>
            </w:r>
          </w:p>
          <w:p w14:paraId="34502484" w14:textId="7F34CD64" w:rsidR="009C1BD8" w:rsidRDefault="00E415FE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9C1BD8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понятие и признаки коррупции, направления противодействия коррупции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обладает нетерпимым отношением к коррупционному поведению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47E461" w14:textId="77777777" w:rsidR="009C1BD8" w:rsidRPr="00134EF5" w:rsidRDefault="009C1BD8" w:rsidP="00F039DF">
            <w:pPr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Умеет: </w:t>
            </w:r>
          </w:p>
          <w:p w14:paraId="460C675F" w14:textId="27B882F2" w:rsidR="009C1BD8" w:rsidRDefault="009C1BD8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102D2A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выявлять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признаки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коррупционного поведения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давать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ему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оценку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 содействовать его пресечению.</w:t>
            </w:r>
          </w:p>
          <w:p w14:paraId="64E69056" w14:textId="77777777" w:rsidR="009C1BD8" w:rsidRPr="00134EF5" w:rsidRDefault="009C1BD8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4F46AD6C" w14:textId="25EE6CD3" w:rsidR="009C1BD8" w:rsidRDefault="009C1BD8" w:rsidP="003E70FE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60364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противодействия коррупционному поведению в процессе правового обеспечения деятельности организаций и оказание юридической помощи физическим лицам и их объединениям.</w:t>
            </w:r>
          </w:p>
        </w:tc>
      </w:tr>
      <w:bookmarkEnd w:id="3"/>
    </w:tbl>
    <w:p w14:paraId="5356F582" w14:textId="77777777" w:rsidR="00EF0DE5" w:rsidRDefault="00EF0DE5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53C2D0FC" w14:textId="571ECACD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124FE3C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30C1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:rsidRPr="00E27A19" w14:paraId="3A4C4D3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C95E" w14:textId="0E614DF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1.Негативные последствия коррупции в экономической области проявляются:</w:t>
            </w:r>
          </w:p>
          <w:p w14:paraId="11EE69B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32CE852" w14:textId="0F8A9E72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 нарушении механизмов конкуренции;</w:t>
            </w:r>
          </w:p>
          <w:p w14:paraId="1CD99571" w14:textId="4EE19ED8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в политической нестабильности;</w:t>
            </w:r>
          </w:p>
          <w:p w14:paraId="0B8EAA8D" w14:textId="2F6C2C12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угрозе демократии.</w:t>
            </w:r>
          </w:p>
        </w:tc>
      </w:tr>
      <w:tr w:rsidR="00EF0DE5" w:rsidRPr="00E27A19" w14:paraId="7909B4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5FFA" w14:textId="7A2AC63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2. Национальная стратегия противодействия коррупции определяет: </w:t>
            </w:r>
          </w:p>
          <w:p w14:paraId="02592F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22DFA7" w14:textId="11ACE4E0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основные направления государственной антикоррупционной политики на среднесрочную перспективу;</w:t>
            </w:r>
          </w:p>
          <w:p w14:paraId="54EAB760" w14:textId="30D532E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направления деятельности органов власти в текущем году;</w:t>
            </w:r>
          </w:p>
          <w:p w14:paraId="08C38D62" w14:textId="7D5B377A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формы антикоррупционной деятельности органов власти.</w:t>
            </w:r>
          </w:p>
        </w:tc>
      </w:tr>
      <w:tr w:rsidR="00EF0DE5" w:rsidRPr="00E27A19" w14:paraId="3AD2E45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27F7" w14:textId="5AE11B64" w:rsidR="00EF0DE5" w:rsidRPr="00E27A19" w:rsidRDefault="00EF0DE5" w:rsidP="00AF7D8B">
            <w:pPr>
              <w:pStyle w:val="ConsNormal"/>
              <w:tabs>
                <w:tab w:val="left" w:pos="851"/>
                <w:tab w:val="left" w:pos="993"/>
                <w:tab w:val="left" w:pos="1134"/>
              </w:tabs>
              <w:ind w:righ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 w:cs="Times New Roman"/>
                <w:bCs/>
                <w:sz w:val="24"/>
                <w:szCs w:val="24"/>
              </w:rPr>
              <w:t>3. К признакам коррупции относится наличие у должностного лица</w:t>
            </w:r>
          </w:p>
          <w:p w14:paraId="32747C16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7403BC" w14:textId="34DBF3F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заинтересованности в достижении общеполезного результата;</w:t>
            </w:r>
          </w:p>
          <w:p w14:paraId="1A79B4F4" w14:textId="752C0E7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корыстной или иной личной заинтересованности;</w:t>
            </w:r>
          </w:p>
          <w:p w14:paraId="17551BFA" w14:textId="2F8E3385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исключительно корыстного интереса.</w:t>
            </w:r>
          </w:p>
        </w:tc>
      </w:tr>
      <w:tr w:rsidR="00EF0DE5" w:rsidRPr="00E27A19" w14:paraId="7B98D8F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A244" w14:textId="322D3C7A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4. Обязанность уведомлять о фактах склонения к совершению корру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пционного проступка возлагается:</w:t>
            </w:r>
          </w:p>
          <w:p w14:paraId="39C939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A8E956" w14:textId="28596C29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на всех государственных служащих;</w:t>
            </w:r>
          </w:p>
          <w:p w14:paraId="350C71E4" w14:textId="09971B7E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 государственных служащих, имеющих в непосредственном подчинении подчиненных;</w:t>
            </w:r>
          </w:p>
          <w:p w14:paraId="6EA0995B" w14:textId="4309E17B" w:rsidR="00EF0DE5" w:rsidRPr="00E27A19" w:rsidRDefault="00EF0DE5" w:rsidP="00951217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на государственных служащих, занимающих должности, включе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нные в соответствующий перечень.</w:t>
            </w:r>
          </w:p>
        </w:tc>
      </w:tr>
      <w:tr w:rsidR="00EF0DE5" w:rsidRPr="00E27A19" w14:paraId="401D7FE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FE88" w14:textId="56EE154F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5. В случае склонения к коррупционному нарушению должностное лицо, включенное в перечень, обязано:</w:t>
            </w:r>
          </w:p>
          <w:p w14:paraId="0C75E8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E9483CB" w14:textId="06B4691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сообщить об этом представителю нанимателя, а также в органы прокуратуры или иные государственные органы;</w:t>
            </w:r>
          </w:p>
          <w:p w14:paraId="3290DB2A" w14:textId="522F843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отказаться от получения незаконного вознаграждения и разъяснить склонявшему его лицу недопустимость коррупции в органах государственной власти, а также возможные для него неблагоприятные последствия;</w:t>
            </w:r>
          </w:p>
          <w:p w14:paraId="3DB2D4EB" w14:textId="4F225B2A" w:rsidR="00EF0DE5" w:rsidRPr="00E27A19" w:rsidRDefault="00EF0DE5" w:rsidP="00951217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в) сообщить о случае склонения его к коррупционному нарушению </w:t>
            </w:r>
            <w:r w:rsidRPr="00E27A1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комиссию по соблюдению требований к служебному поведению государственных служащих и урегулированию конфликта интересов.</w:t>
            </w:r>
          </w:p>
        </w:tc>
      </w:tr>
      <w:tr w:rsidR="00EF0DE5" w:rsidRPr="00E27A19" w14:paraId="7AFAF7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8E6A" w14:textId="569C4B7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При назначении должность, включенную в перечень, гражданин обязан представить сведения о своих доходах, доходах супруга (супруги):</w:t>
            </w:r>
          </w:p>
          <w:p w14:paraId="226C96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A186A8C" w14:textId="7C1E8D9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 календарный год, предшествующий году подачи сведений;</w:t>
            </w:r>
          </w:p>
          <w:p w14:paraId="187DE1D0" w14:textId="7777777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за период с 1 января текущего года;</w:t>
            </w:r>
          </w:p>
          <w:p w14:paraId="6A9DA7C5" w14:textId="4222E11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за последние три года.</w:t>
            </w:r>
          </w:p>
        </w:tc>
      </w:tr>
      <w:tr w:rsidR="00EF0DE5" w:rsidRPr="00E27A19" w14:paraId="1176DC6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978" w14:textId="65A3834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Обязанность по предоставлению сведений о расходах возложена на:</w:t>
            </w:r>
          </w:p>
          <w:p w14:paraId="3AC39E0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1F9DD0E" w14:textId="7083DEC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всех государственных служащих;</w:t>
            </w:r>
          </w:p>
          <w:p w14:paraId="17FA7975" w14:textId="44A1068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должностных лиц, обязанных предоставлять сведения о доходах, об имуществе и обязательствах имущественного характера;</w:t>
            </w:r>
          </w:p>
          <w:p w14:paraId="3B06078F" w14:textId="49AE6343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работников, относящихся к категории руководителей, и государственных гражданских служащих, замещающих должности по главной группе должностей и выше.</w:t>
            </w:r>
          </w:p>
        </w:tc>
      </w:tr>
      <w:tr w:rsidR="00EF0DE5" w:rsidRPr="00E27A19" w14:paraId="474A8FC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F8E6" w14:textId="2AF651E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Основанием для проверки соблюдения запретов и ограничений, требований о предотвращении или урегулировании конфликта интересов </w:t>
            </w:r>
          </w:p>
          <w:p w14:paraId="7D930B9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2AB5218" w14:textId="46EFE0B8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может служить любая информация, в том числе, и анонимного характера;</w:t>
            </w:r>
          </w:p>
          <w:p w14:paraId="51792195" w14:textId="14145BE1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не может служить информация анонимного характера;</w:t>
            </w:r>
          </w:p>
          <w:p w14:paraId="3FA5F18C" w14:textId="32F3AFDC" w:rsidR="00EF0DE5" w:rsidRPr="00E27A19" w:rsidRDefault="00EF0DE5" w:rsidP="00951217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может служить любая информация, в том числе, и анонимного характера, признанная руководителем подразделения кадровой службы по профилактике коррупционных и иных правонарушений достоверной и достаточной.</w:t>
            </w:r>
          </w:p>
        </w:tc>
      </w:tr>
      <w:tr w:rsidR="00EF0DE5" w:rsidRPr="00E27A19" w14:paraId="2CB9967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DC95" w14:textId="6244581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Предметом взятки могут быть (укаж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 правильный вариант ответа):</w:t>
            </w:r>
          </w:p>
          <w:p w14:paraId="0D30D33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67F3ED5" w14:textId="3CF0062C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деньги, ценные бумаги и иное имущество, а также выгода или услуги имущественного характера, оказываемые безвозмездно, но подлежащие оплате;</w:t>
            </w:r>
          </w:p>
          <w:p w14:paraId="3A9A5123" w14:textId="40DAE865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деньги, ценные бумаги и иное имущество;</w:t>
            </w:r>
          </w:p>
          <w:p w14:paraId="00467246" w14:textId="667A3AF5" w:rsidR="00EF0DE5" w:rsidRPr="00E27A19" w:rsidRDefault="00EF0DE5" w:rsidP="00E27A19">
            <w:pPr>
              <w:tabs>
                <w:tab w:val="left" w:pos="993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деньги, ценные бумаги и иное имущество, а также выгода или услуги имущественного характера.</w:t>
            </w:r>
          </w:p>
        </w:tc>
      </w:tr>
      <w:tr w:rsidR="00EF0DE5" w:rsidRPr="00E27A19" w14:paraId="7D383D8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1BBD" w14:textId="1516575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К противоправным деяниям, относящимся к коррупционным преступлениям при любых условиях, относятся:</w:t>
            </w:r>
          </w:p>
          <w:p w14:paraId="252478F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365D7E9" w14:textId="769DF03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незаконное предпринимательство;</w:t>
            </w:r>
          </w:p>
          <w:p w14:paraId="6518CC9A" w14:textId="64D51B41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получение взятки;</w:t>
            </w:r>
          </w:p>
          <w:p w14:paraId="7762D917" w14:textId="075BAD68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мошенничество.</w:t>
            </w:r>
          </w:p>
        </w:tc>
      </w:tr>
      <w:tr w:rsidR="00EF0DE5" w:rsidRPr="00E27A19" w14:paraId="56778E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B90C" w14:textId="6D746630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Не являются субъектами получения взятки работники государственных органов и государственных учреждений, исполняющие в них: </w:t>
            </w:r>
          </w:p>
          <w:p w14:paraId="03408EB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075D535" w14:textId="620FC3F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профессиональные или технические обязанности;</w:t>
            </w:r>
          </w:p>
          <w:p w14:paraId="33810F8C" w14:textId="6BBC3E3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технические или исполнитель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но-распорядительные обязанности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189EE43" w14:textId="1D96E51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административно-хозяйственные функции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0D9D46E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4821" w14:textId="65BBFEA4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За посредничество во взяточничестве может быть привлечено к ответственности </w:t>
            </w:r>
          </w:p>
          <w:p w14:paraId="5EAFE22A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29FFC72" w14:textId="62BC4CE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любое лицо;</w:t>
            </w:r>
          </w:p>
          <w:p w14:paraId="0EA46ED1" w14:textId="6CDF7C0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исключительно должностное лицо;</w:t>
            </w:r>
          </w:p>
          <w:p w14:paraId="5B1E6E5F" w14:textId="292F1226" w:rsidR="00EF0DE5" w:rsidRPr="00E27A19" w:rsidRDefault="00EF0DE5" w:rsidP="00E27A19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только должностное лицо, наделенное исполнительно-распорядительными полномочиями.</w:t>
            </w:r>
          </w:p>
        </w:tc>
      </w:tr>
      <w:tr w:rsidR="00EF0DE5" w:rsidRPr="00E27A19" w14:paraId="1AE0EB6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537C" w14:textId="34AA6E88" w:rsidR="00EF0DE5" w:rsidRPr="00E27A19" w:rsidRDefault="00EF0DE5" w:rsidP="00AF7D8B">
            <w:pPr>
              <w:pStyle w:val="a3"/>
              <w:tabs>
                <w:tab w:val="left" w:pos="993"/>
                <w:tab w:val="left" w:pos="1134"/>
              </w:tabs>
              <w:ind w:left="28" w:firstLine="0"/>
              <w:contextualSpacing w:val="0"/>
              <w:jc w:val="both"/>
              <w:rPr>
                <w:rFonts w:eastAsia="Calibri" w:cs="Times New Roman"/>
                <w:bCs/>
                <w:sz w:val="24"/>
                <w:szCs w:val="24"/>
              </w:rPr>
            </w:pPr>
            <w:r w:rsidRPr="00E27A19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3</w:t>
            </w:r>
            <w:r w:rsidRPr="00E27A19">
              <w:rPr>
                <w:bCs/>
                <w:sz w:val="24"/>
                <w:szCs w:val="24"/>
              </w:rPr>
              <w:t xml:space="preserve">. </w:t>
            </w:r>
            <w:r w:rsidRPr="00E27A19">
              <w:rPr>
                <w:rFonts w:eastAsia="Calibri" w:cs="Times New Roman"/>
                <w:bCs/>
                <w:sz w:val="24"/>
                <w:szCs w:val="24"/>
              </w:rPr>
              <w:t>Государственным служащим в связи с их должностным положением или в связи с исполнением ими служебных обязанностей не допускается дарение, за исключением обычных подарков, стоимость которых не превышает:</w:t>
            </w:r>
          </w:p>
          <w:p w14:paraId="1C843D6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70A6E6" w14:textId="4A17711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3 минимальных размеров оплаты труда;</w:t>
            </w:r>
          </w:p>
          <w:p w14:paraId="7CBF79C7" w14:textId="005B642B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б) 3 тыс. руб.;</w:t>
            </w:r>
          </w:p>
          <w:p w14:paraId="443CBA89" w14:textId="63E385FA" w:rsidR="00EF0DE5" w:rsidRPr="00E27A19" w:rsidRDefault="00EF0DE5" w:rsidP="00951217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170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5 тыс. руб.</w:t>
            </w:r>
          </w:p>
        </w:tc>
      </w:tr>
      <w:tr w:rsidR="00EF0DE5" w:rsidRPr="00E27A19" w14:paraId="1AE5029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9485" w14:textId="25164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Коррупционное правонарушение влечет за собой: </w:t>
            </w:r>
          </w:p>
          <w:p w14:paraId="18336DB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5D1A2EF" w14:textId="28CA5286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дисциплинарную, административную, уголовную или иную ответственность;</w:t>
            </w:r>
          </w:p>
          <w:p w14:paraId="366484E4" w14:textId="16751D3A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дисциплинарную либо административную ответственность;</w:t>
            </w:r>
          </w:p>
          <w:p w14:paraId="14D0AACB" w14:textId="2A97C70D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административную или уголовную ответственность.</w:t>
            </w:r>
          </w:p>
        </w:tc>
      </w:tr>
      <w:tr w:rsidR="00EF0DE5" w:rsidRPr="00E27A19" w14:paraId="5BE7FAD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70BB" w14:textId="5022B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15. К числу основных способов предотвращения и урегулирования конфликта интересов не относится:</w:t>
            </w:r>
          </w:p>
          <w:p w14:paraId="563EC6D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E4B995" w14:textId="4CF222F1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изменение должностного или служебного положения государственного служащего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0BB06884" w14:textId="00335883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отстранение от исполнения должностных обязанностей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754AC14D" w14:textId="1BBC018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привлечение государственного служащего к ответственности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718CECA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22A" w14:textId="693BF7A4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16. В случае выявления прокурором коррупциогенных норм в правовом акте Минт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ранса России он обязан оформить</w:t>
            </w: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415FB5DF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F6E4C83" w14:textId="04BF04A8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а) требование прокурора об изменении нормативного правового акта;</w:t>
            </w:r>
          </w:p>
          <w:p w14:paraId="457A33D4" w14:textId="2F225A21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б) представление об устранении нарушения закона;</w:t>
            </w:r>
          </w:p>
          <w:p w14:paraId="02736776" w14:textId="1693A702" w:rsidR="00EF0DE5" w:rsidRPr="002B2EC1" w:rsidRDefault="00EF0DE5" w:rsidP="0095121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/>
                <w:bCs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в) экспертное заключение.</w:t>
            </w:r>
          </w:p>
        </w:tc>
      </w:tr>
    </w:tbl>
    <w:p w14:paraId="117D0191" w14:textId="609B15C7" w:rsidR="00E415FE" w:rsidRDefault="00E415FE" w:rsidP="00BF4D86">
      <w:pPr>
        <w:spacing w:after="0"/>
        <w:rPr>
          <w:rFonts w:ascii="Times New Roman" w:hAnsi="Times New Roman"/>
          <w:sz w:val="28"/>
          <w:szCs w:val="28"/>
        </w:rPr>
      </w:pPr>
    </w:p>
    <w:p w14:paraId="03B1C53C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0FF4EB5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530E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2DE083D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463" w14:textId="79FB4E22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1. Дайте определение коррупции.</w:t>
            </w:r>
          </w:p>
        </w:tc>
      </w:tr>
      <w:tr w:rsidR="00EF0DE5" w14:paraId="617304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88B8" w14:textId="679D08FA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2</w:t>
            </w:r>
            <w:r>
              <w:rPr>
                <w:lang w:eastAsia="en-US"/>
              </w:rPr>
              <w:t>.Каким нормативным правовым актом регламентируется деятельность по противодействию коррупции в Российской Федерации</w:t>
            </w:r>
            <w:r w:rsidRPr="002B7BFA">
              <w:rPr>
                <w:lang w:eastAsia="en-US"/>
              </w:rPr>
              <w:t>?</w:t>
            </w:r>
          </w:p>
        </w:tc>
      </w:tr>
      <w:tr w:rsidR="00EF0DE5" w:rsidRPr="002E74E5" w14:paraId="124DCBC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45AB" w14:textId="3741193F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3</w:t>
            </w:r>
            <w:r>
              <w:rPr>
                <w:lang w:eastAsia="en-US"/>
              </w:rPr>
              <w:t>.Дайте определение деятельности по противодействию коррупции.</w:t>
            </w:r>
          </w:p>
        </w:tc>
      </w:tr>
      <w:tr w:rsidR="00EF0DE5" w:rsidRPr="002E74E5" w14:paraId="7ED3CA0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7BA9" w14:textId="6178BBA6" w:rsidR="00EF0DE5" w:rsidRPr="002B7BFA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4</w:t>
            </w:r>
            <w:r>
              <w:rPr>
                <w:lang w:eastAsia="en-US"/>
              </w:rPr>
              <w:t>. Назовите основные направления деятельности по противодействию коррупции.</w:t>
            </w:r>
          </w:p>
        </w:tc>
      </w:tr>
      <w:tr w:rsidR="00EF0DE5" w:rsidRPr="002E74E5" w14:paraId="36453D0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7A7D" w14:textId="2848E0CE" w:rsidR="00EF0DE5" w:rsidRPr="00E71ACC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5. Какое из направлений деятельности по противодействию коррупции</w:t>
            </w:r>
            <w:r w:rsidRPr="004F152B">
              <w:t xml:space="preserve"> </w:t>
            </w:r>
            <w:r>
              <w:t>н</w:t>
            </w:r>
            <w:r w:rsidRPr="004F152B">
              <w:t>а законодательном уровне</w:t>
            </w:r>
            <w:r>
              <w:rPr>
                <w:lang w:eastAsia="en-US"/>
              </w:rPr>
              <w:t xml:space="preserve"> признается приоритетным</w:t>
            </w:r>
            <w:r w:rsidRPr="00E71ACC">
              <w:rPr>
                <w:lang w:eastAsia="en-US"/>
              </w:rPr>
              <w:t>?</w:t>
            </w:r>
          </w:p>
        </w:tc>
      </w:tr>
      <w:tr w:rsidR="00EF0DE5" w:rsidRPr="002E74E5" w14:paraId="53A03A2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9A6D" w14:textId="2A5F1F24" w:rsidR="00EF0DE5" w:rsidRPr="00E71ACC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E71ACC">
              <w:rPr>
                <w:lang w:eastAsia="en-US"/>
              </w:rPr>
              <w:t xml:space="preserve">6. Кто </w:t>
            </w:r>
            <w:bookmarkStart w:id="4" w:name="_Hlk154742195"/>
            <w:r w:rsidRPr="00E71ACC">
              <w:rPr>
                <w:lang w:eastAsia="en-US"/>
              </w:rPr>
              <w:t xml:space="preserve">определяет </w:t>
            </w:r>
            <w:r w:rsidRPr="00E71ACC">
              <w:t xml:space="preserve">основные </w:t>
            </w:r>
            <w:hyperlink r:id="rId5" w:anchor="dst100030" w:history="1">
              <w:r w:rsidRPr="00E71ACC">
                <w:t>направления</w:t>
              </w:r>
            </w:hyperlink>
            <w:r w:rsidRPr="00E71ACC">
              <w:t xml:space="preserve"> государственной политики в области противодействия коррупции?</w:t>
            </w:r>
            <w:bookmarkEnd w:id="4"/>
          </w:p>
        </w:tc>
      </w:tr>
      <w:tr w:rsidR="00EF0DE5" w:rsidRPr="00E87694" w14:paraId="610DEB0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9B4D" w14:textId="02824533" w:rsidR="00EF0DE5" w:rsidRPr="00E415FE" w:rsidRDefault="00EF0DE5" w:rsidP="00E415FE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71ACC">
              <w:rPr>
                <w:rFonts w:ascii="Times New Roman" w:hAnsi="Times New Roman"/>
                <w:sz w:val="24"/>
                <w:szCs w:val="24"/>
              </w:rPr>
              <w:t>7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Назовите о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сновные принципы, на которых основывается противодействие коррупции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598903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C687" w14:textId="1EA67B60" w:rsidR="00EF0DE5" w:rsidRPr="00801E17" w:rsidRDefault="00EF0DE5" w:rsidP="00801E17">
            <w:pPr>
              <w:ind w:firstLine="28"/>
              <w:jc w:val="both"/>
            </w:pPr>
            <w:r w:rsidRPr="00801E17">
              <w:rPr>
                <w:rFonts w:ascii="Times New Roman" w:hAnsi="Times New Roman"/>
                <w:sz w:val="24"/>
                <w:szCs w:val="24"/>
              </w:rPr>
              <w:t>8.Что представляют собо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коррупционные правонарушения?</w:t>
            </w:r>
          </w:p>
        </w:tc>
      </w:tr>
      <w:tr w:rsidR="00EF0DE5" w14:paraId="1DEBF66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BBAA" w14:textId="759B7C9E" w:rsidR="00EF0DE5" w:rsidRPr="00E415FE" w:rsidRDefault="00EF0DE5" w:rsidP="00E415FE">
            <w:pPr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>Назовите признак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коррупционных противоправных деяний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0801BEB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E59A" w14:textId="4716C754" w:rsidR="00EF0DE5" w:rsidRPr="00E415FE" w:rsidRDefault="00EF0DE5" w:rsidP="00E41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10.Назовите виды 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коррупционны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правонарушени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о степени общественной опасности и сферам проявления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2A8E8C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C70D" w14:textId="4FE9BE9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D97619">
              <w:t>11. Дайте определение коррупционным преступлениям</w:t>
            </w:r>
            <w:r>
              <w:t>.</w:t>
            </w:r>
          </w:p>
        </w:tc>
      </w:tr>
      <w:tr w:rsidR="00EF0DE5" w14:paraId="59E0EDA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F555" w14:textId="31CFE5A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12. </w:t>
            </w:r>
            <w:r w:rsidRPr="00D97619">
              <w:rPr>
                <w:lang w:eastAsia="en-US"/>
              </w:rPr>
              <w:t xml:space="preserve">Что закон относит к </w:t>
            </w:r>
            <w:r w:rsidRPr="00D97619">
              <w:t>числу административных коррупционных правонарушений?</w:t>
            </w:r>
          </w:p>
        </w:tc>
      </w:tr>
      <w:tr w:rsidR="00EF0DE5" w14:paraId="5C464CD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9942" w14:textId="266C0DDC" w:rsidR="00EF0DE5" w:rsidRPr="00D97619" w:rsidRDefault="00EF0DE5" w:rsidP="00D97619">
            <w:pPr>
              <w:tabs>
                <w:tab w:val="left" w:pos="851"/>
                <w:tab w:val="left" w:pos="993"/>
                <w:tab w:val="left" w:pos="1134"/>
              </w:tabs>
              <w:jc w:val="both"/>
            </w:pPr>
            <w:r w:rsidRPr="00D97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 Кто применяет к государственному служащему меры дисциплинарной ответственности (дисциплинарные взыскания) за совершение коррупционного правонарушения, обладающего призна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ками дисциплинарного проступка?</w:t>
            </w:r>
          </w:p>
        </w:tc>
      </w:tr>
      <w:tr w:rsidR="00EF0DE5" w14:paraId="06D49EE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9B71" w14:textId="6100776C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7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 Какие действия обязан предпринять государственный гражданский служащий в случае обращения к нему в целях склонения к совершению коррупционного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авонарушения обязан уведомлять?.</w:t>
            </w:r>
          </w:p>
        </w:tc>
      </w:tr>
      <w:tr w:rsidR="00EF0DE5" w14:paraId="05B2282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4F3F" w14:textId="2C69F6A5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9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15.При каких условиях государственный служащий обязан представлять сведения о расходах?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65CAE9C8" w14:textId="77777777" w:rsidR="005C5798" w:rsidRPr="005C5798" w:rsidRDefault="005C5798" w:rsidP="00E415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C5798" w:rsidRPr="005C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1873"/>
    <w:multiLevelType w:val="hybridMultilevel"/>
    <w:tmpl w:val="DFE85A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" w15:restartNumberingAfterBreak="0">
    <w:nsid w:val="0DDF4AAD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3866"/>
    <w:multiLevelType w:val="hybridMultilevel"/>
    <w:tmpl w:val="6F20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669E7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0DEB"/>
    <w:multiLevelType w:val="hybridMultilevel"/>
    <w:tmpl w:val="3C38BF2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E945F9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A7954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C01975"/>
    <w:multiLevelType w:val="hybridMultilevel"/>
    <w:tmpl w:val="E9144E3C"/>
    <w:lvl w:ilvl="0" w:tplc="BE92822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41FC3011"/>
    <w:multiLevelType w:val="hybridMultilevel"/>
    <w:tmpl w:val="4DFE92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A1379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447649"/>
    <w:multiLevelType w:val="hybridMultilevel"/>
    <w:tmpl w:val="2D7C6432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4A6A57"/>
    <w:multiLevelType w:val="hybridMultilevel"/>
    <w:tmpl w:val="E05E19A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2" w15:restartNumberingAfterBreak="0">
    <w:nsid w:val="504E113C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76099"/>
    <w:multiLevelType w:val="hybridMultilevel"/>
    <w:tmpl w:val="A0E854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862C6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57A2E"/>
    <w:multiLevelType w:val="hybridMultilevel"/>
    <w:tmpl w:val="F8F0B5B4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6F1F46E1"/>
    <w:multiLevelType w:val="hybridMultilevel"/>
    <w:tmpl w:val="22A46D7A"/>
    <w:lvl w:ilvl="0" w:tplc="C34CCC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E20E40"/>
    <w:multiLevelType w:val="hybridMultilevel"/>
    <w:tmpl w:val="CE483B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16"/>
  </w:num>
  <w:num w:numId="11">
    <w:abstractNumId w:val="0"/>
  </w:num>
  <w:num w:numId="12">
    <w:abstractNumId w:val="17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97"/>
    <w:rsid w:val="000214B8"/>
    <w:rsid w:val="0002183D"/>
    <w:rsid w:val="00024B57"/>
    <w:rsid w:val="00036C84"/>
    <w:rsid w:val="00052053"/>
    <w:rsid w:val="00065D1F"/>
    <w:rsid w:val="00093A1F"/>
    <w:rsid w:val="000960B2"/>
    <w:rsid w:val="000A46D4"/>
    <w:rsid w:val="000A68E7"/>
    <w:rsid w:val="000C2EA2"/>
    <w:rsid w:val="000C64F5"/>
    <w:rsid w:val="000C69DE"/>
    <w:rsid w:val="000D4A85"/>
    <w:rsid w:val="000D5922"/>
    <w:rsid w:val="00102D2A"/>
    <w:rsid w:val="00116503"/>
    <w:rsid w:val="00116D20"/>
    <w:rsid w:val="0012380C"/>
    <w:rsid w:val="001341BB"/>
    <w:rsid w:val="00134EF5"/>
    <w:rsid w:val="0014668A"/>
    <w:rsid w:val="0015592E"/>
    <w:rsid w:val="001626F7"/>
    <w:rsid w:val="0019555A"/>
    <w:rsid w:val="00196D13"/>
    <w:rsid w:val="001C7370"/>
    <w:rsid w:val="001D3DC6"/>
    <w:rsid w:val="001D7427"/>
    <w:rsid w:val="001E3DAE"/>
    <w:rsid w:val="001F220F"/>
    <w:rsid w:val="001F34CB"/>
    <w:rsid w:val="00220493"/>
    <w:rsid w:val="002205FE"/>
    <w:rsid w:val="002209AF"/>
    <w:rsid w:val="00235C1F"/>
    <w:rsid w:val="002474CC"/>
    <w:rsid w:val="00266654"/>
    <w:rsid w:val="0029030F"/>
    <w:rsid w:val="00295CA5"/>
    <w:rsid w:val="002978C7"/>
    <w:rsid w:val="002B3990"/>
    <w:rsid w:val="002B7BFA"/>
    <w:rsid w:val="002C4335"/>
    <w:rsid w:val="002D0B4A"/>
    <w:rsid w:val="002D5642"/>
    <w:rsid w:val="002D66A0"/>
    <w:rsid w:val="002E74E5"/>
    <w:rsid w:val="00303A7A"/>
    <w:rsid w:val="00304C9E"/>
    <w:rsid w:val="003163A6"/>
    <w:rsid w:val="003167DA"/>
    <w:rsid w:val="003222DE"/>
    <w:rsid w:val="00323E8D"/>
    <w:rsid w:val="0032442D"/>
    <w:rsid w:val="00331285"/>
    <w:rsid w:val="003403AA"/>
    <w:rsid w:val="003445EE"/>
    <w:rsid w:val="00354C35"/>
    <w:rsid w:val="0035638A"/>
    <w:rsid w:val="00372227"/>
    <w:rsid w:val="00373EB6"/>
    <w:rsid w:val="00380386"/>
    <w:rsid w:val="003850B9"/>
    <w:rsid w:val="00394D4D"/>
    <w:rsid w:val="003B520F"/>
    <w:rsid w:val="003D315C"/>
    <w:rsid w:val="003E70FE"/>
    <w:rsid w:val="003F6301"/>
    <w:rsid w:val="00405DDB"/>
    <w:rsid w:val="004212FD"/>
    <w:rsid w:val="0042433F"/>
    <w:rsid w:val="00430EDF"/>
    <w:rsid w:val="00457097"/>
    <w:rsid w:val="00464558"/>
    <w:rsid w:val="00472D05"/>
    <w:rsid w:val="00473C0B"/>
    <w:rsid w:val="0048059C"/>
    <w:rsid w:val="00484782"/>
    <w:rsid w:val="00492914"/>
    <w:rsid w:val="00495AA9"/>
    <w:rsid w:val="004B6E4A"/>
    <w:rsid w:val="004C71ED"/>
    <w:rsid w:val="004D54EB"/>
    <w:rsid w:val="004F1B5F"/>
    <w:rsid w:val="00502EAB"/>
    <w:rsid w:val="005135F6"/>
    <w:rsid w:val="00531F80"/>
    <w:rsid w:val="005327D5"/>
    <w:rsid w:val="0054503D"/>
    <w:rsid w:val="00565A10"/>
    <w:rsid w:val="005722EE"/>
    <w:rsid w:val="00580ED9"/>
    <w:rsid w:val="00597C27"/>
    <w:rsid w:val="005C33E7"/>
    <w:rsid w:val="005C5798"/>
    <w:rsid w:val="005C7636"/>
    <w:rsid w:val="005D13FC"/>
    <w:rsid w:val="005D3808"/>
    <w:rsid w:val="005E7496"/>
    <w:rsid w:val="005F389B"/>
    <w:rsid w:val="00603648"/>
    <w:rsid w:val="00613226"/>
    <w:rsid w:val="00620670"/>
    <w:rsid w:val="0064722C"/>
    <w:rsid w:val="00670489"/>
    <w:rsid w:val="006735E4"/>
    <w:rsid w:val="006906F1"/>
    <w:rsid w:val="006909A0"/>
    <w:rsid w:val="006F3651"/>
    <w:rsid w:val="00700654"/>
    <w:rsid w:val="007021A5"/>
    <w:rsid w:val="007044DA"/>
    <w:rsid w:val="00705C8D"/>
    <w:rsid w:val="007163DB"/>
    <w:rsid w:val="007324E5"/>
    <w:rsid w:val="007458F5"/>
    <w:rsid w:val="00755C44"/>
    <w:rsid w:val="007720C2"/>
    <w:rsid w:val="00773AD6"/>
    <w:rsid w:val="00791E2C"/>
    <w:rsid w:val="0079350A"/>
    <w:rsid w:val="007A546E"/>
    <w:rsid w:val="007C1488"/>
    <w:rsid w:val="007C7274"/>
    <w:rsid w:val="007D214C"/>
    <w:rsid w:val="007D6F31"/>
    <w:rsid w:val="007E0CC5"/>
    <w:rsid w:val="007E5B96"/>
    <w:rsid w:val="007E679A"/>
    <w:rsid w:val="00801E17"/>
    <w:rsid w:val="00813EBD"/>
    <w:rsid w:val="00822341"/>
    <w:rsid w:val="00822A3E"/>
    <w:rsid w:val="0082607C"/>
    <w:rsid w:val="00827FF9"/>
    <w:rsid w:val="00831AB9"/>
    <w:rsid w:val="00840B3A"/>
    <w:rsid w:val="00857223"/>
    <w:rsid w:val="008601DE"/>
    <w:rsid w:val="00860BA2"/>
    <w:rsid w:val="00864AEA"/>
    <w:rsid w:val="0087543C"/>
    <w:rsid w:val="00876010"/>
    <w:rsid w:val="00887F3C"/>
    <w:rsid w:val="00892F7C"/>
    <w:rsid w:val="008B0760"/>
    <w:rsid w:val="008C40F6"/>
    <w:rsid w:val="008C7A0B"/>
    <w:rsid w:val="008D610B"/>
    <w:rsid w:val="008E0B5A"/>
    <w:rsid w:val="008E1DBC"/>
    <w:rsid w:val="008F6BBD"/>
    <w:rsid w:val="00912D19"/>
    <w:rsid w:val="009322E6"/>
    <w:rsid w:val="00941B50"/>
    <w:rsid w:val="00941D8C"/>
    <w:rsid w:val="00951217"/>
    <w:rsid w:val="00977E24"/>
    <w:rsid w:val="009831D6"/>
    <w:rsid w:val="00992A11"/>
    <w:rsid w:val="009A06C9"/>
    <w:rsid w:val="009A709C"/>
    <w:rsid w:val="009B2EC0"/>
    <w:rsid w:val="009B55C2"/>
    <w:rsid w:val="009C1BD8"/>
    <w:rsid w:val="009F1C1C"/>
    <w:rsid w:val="00A00542"/>
    <w:rsid w:val="00A12732"/>
    <w:rsid w:val="00A16F09"/>
    <w:rsid w:val="00A45629"/>
    <w:rsid w:val="00A56502"/>
    <w:rsid w:val="00A65465"/>
    <w:rsid w:val="00A74719"/>
    <w:rsid w:val="00A901F3"/>
    <w:rsid w:val="00A95EE2"/>
    <w:rsid w:val="00A9670D"/>
    <w:rsid w:val="00AA67A0"/>
    <w:rsid w:val="00AA7770"/>
    <w:rsid w:val="00AB268C"/>
    <w:rsid w:val="00AE0908"/>
    <w:rsid w:val="00AF166B"/>
    <w:rsid w:val="00AF5E77"/>
    <w:rsid w:val="00AF7D8B"/>
    <w:rsid w:val="00B045F1"/>
    <w:rsid w:val="00B060DB"/>
    <w:rsid w:val="00B178C7"/>
    <w:rsid w:val="00B247DB"/>
    <w:rsid w:val="00B55EB9"/>
    <w:rsid w:val="00B566FD"/>
    <w:rsid w:val="00B76768"/>
    <w:rsid w:val="00B768D2"/>
    <w:rsid w:val="00B910F9"/>
    <w:rsid w:val="00B92DC7"/>
    <w:rsid w:val="00BD5C7D"/>
    <w:rsid w:val="00BE1CF4"/>
    <w:rsid w:val="00BE5FC4"/>
    <w:rsid w:val="00BF4D86"/>
    <w:rsid w:val="00C15A7F"/>
    <w:rsid w:val="00C2543D"/>
    <w:rsid w:val="00C3487B"/>
    <w:rsid w:val="00C41815"/>
    <w:rsid w:val="00C65D8E"/>
    <w:rsid w:val="00C705F4"/>
    <w:rsid w:val="00C92AB1"/>
    <w:rsid w:val="00CC6F26"/>
    <w:rsid w:val="00CD0E82"/>
    <w:rsid w:val="00CD51DD"/>
    <w:rsid w:val="00CF5018"/>
    <w:rsid w:val="00D071DD"/>
    <w:rsid w:val="00D229A9"/>
    <w:rsid w:val="00D51796"/>
    <w:rsid w:val="00D521B2"/>
    <w:rsid w:val="00D61FB5"/>
    <w:rsid w:val="00D744A0"/>
    <w:rsid w:val="00D97619"/>
    <w:rsid w:val="00DA67E1"/>
    <w:rsid w:val="00DB1C7A"/>
    <w:rsid w:val="00DB6627"/>
    <w:rsid w:val="00DB6643"/>
    <w:rsid w:val="00DD1120"/>
    <w:rsid w:val="00DD21D0"/>
    <w:rsid w:val="00DE14E6"/>
    <w:rsid w:val="00DE1D09"/>
    <w:rsid w:val="00E06D2F"/>
    <w:rsid w:val="00E10754"/>
    <w:rsid w:val="00E215B7"/>
    <w:rsid w:val="00E27A19"/>
    <w:rsid w:val="00E415FE"/>
    <w:rsid w:val="00E5361B"/>
    <w:rsid w:val="00E6242E"/>
    <w:rsid w:val="00E71ACC"/>
    <w:rsid w:val="00E90766"/>
    <w:rsid w:val="00EA6D48"/>
    <w:rsid w:val="00EC668C"/>
    <w:rsid w:val="00ED65A8"/>
    <w:rsid w:val="00EE04C6"/>
    <w:rsid w:val="00EE7005"/>
    <w:rsid w:val="00EF0DE5"/>
    <w:rsid w:val="00F0017E"/>
    <w:rsid w:val="00F02204"/>
    <w:rsid w:val="00F039DF"/>
    <w:rsid w:val="00F25542"/>
    <w:rsid w:val="00F45691"/>
    <w:rsid w:val="00F46B14"/>
    <w:rsid w:val="00F809F6"/>
    <w:rsid w:val="00F86315"/>
    <w:rsid w:val="00FA4AAB"/>
    <w:rsid w:val="00FA6B72"/>
    <w:rsid w:val="00FB5180"/>
    <w:rsid w:val="00FC0A41"/>
    <w:rsid w:val="00FF0BE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EA86"/>
  <w15:docId w15:val="{6DAA9265-B54A-4FF0-81DD-E342283B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E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223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B768D2"/>
    <w:pPr>
      <w:spacing w:after="0" w:line="240" w:lineRule="auto"/>
      <w:ind w:left="720" w:firstLine="709"/>
      <w:contextualSpacing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link w:val="a3"/>
    <w:uiPriority w:val="34"/>
    <w:rsid w:val="00B768D2"/>
    <w:rPr>
      <w:rFonts w:ascii="Times New Roman" w:hAnsi="Times New Roman"/>
      <w:sz w:val="28"/>
    </w:rPr>
  </w:style>
  <w:style w:type="paragraph" w:styleId="a5">
    <w:name w:val="Normal (Web)"/>
    <w:basedOn w:val="a"/>
    <w:uiPriority w:val="99"/>
    <w:unhideWhenUsed/>
    <w:rsid w:val="00AA77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B55C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B55C2"/>
    <w:rPr>
      <w:rFonts w:ascii="Calibri" w:eastAsia="Calibri" w:hAnsi="Calibri" w:cs="Times New Roman"/>
    </w:rPr>
  </w:style>
  <w:style w:type="paragraph" w:customStyle="1" w:styleId="a8">
    <w:name w:val="а Обычный"/>
    <w:basedOn w:val="a"/>
    <w:rsid w:val="009B55C2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9B55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Plain Text"/>
    <w:aliases w:val="Таблица"/>
    <w:basedOn w:val="a"/>
    <w:link w:val="aa"/>
    <w:rsid w:val="009B55C2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a">
    <w:name w:val="Текст Знак"/>
    <w:aliases w:val="Таблица Знак"/>
    <w:basedOn w:val="a0"/>
    <w:link w:val="a9"/>
    <w:rsid w:val="009B55C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9B55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9B55C2"/>
    <w:rPr>
      <w:b/>
      <w:bCs/>
    </w:rPr>
  </w:style>
  <w:style w:type="paragraph" w:styleId="ac">
    <w:name w:val="Title"/>
    <w:basedOn w:val="a"/>
    <w:link w:val="ad"/>
    <w:uiPriority w:val="99"/>
    <w:qFormat/>
    <w:rsid w:val="009B55C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d">
    <w:name w:val="Заголовок Знак"/>
    <w:basedOn w:val="a0"/>
    <w:link w:val="ac"/>
    <w:uiPriority w:val="99"/>
    <w:rsid w:val="009B55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e">
    <w:name w:val="Table Grid"/>
    <w:basedOn w:val="a1"/>
    <w:uiPriority w:val="39"/>
    <w:rsid w:val="00036C84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__Бул"/>
    <w:basedOn w:val="a3"/>
    <w:link w:val="af0"/>
    <w:qFormat/>
    <w:rsid w:val="00977E24"/>
    <w:pPr>
      <w:widowControl w:val="0"/>
      <w:autoSpaceDE w:val="0"/>
      <w:autoSpaceDN w:val="0"/>
      <w:adjustRightInd w:val="0"/>
      <w:ind w:left="0" w:firstLine="0"/>
      <w:jc w:val="both"/>
    </w:pPr>
    <w:rPr>
      <w:rFonts w:eastAsia="Times New Roman" w:cs="Times New Roman"/>
      <w:snapToGrid w:val="0"/>
      <w:szCs w:val="28"/>
      <w:lang w:eastAsia="ru-RU"/>
    </w:rPr>
  </w:style>
  <w:style w:type="character" w:customStyle="1" w:styleId="af0">
    <w:name w:val="__Бул Знак"/>
    <w:basedOn w:val="a0"/>
    <w:link w:val="af"/>
    <w:rsid w:val="00977E2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cskcde">
    <w:name w:val="cskcde"/>
    <w:basedOn w:val="a0"/>
    <w:rsid w:val="000214B8"/>
  </w:style>
  <w:style w:type="character" w:customStyle="1" w:styleId="10">
    <w:name w:val="Заголовок 1 Знак"/>
    <w:basedOn w:val="a0"/>
    <w:link w:val="1"/>
    <w:uiPriority w:val="9"/>
    <w:rsid w:val="008223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-indent">
    <w:name w:val="no-indent"/>
    <w:basedOn w:val="a"/>
    <w:rsid w:val="008223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B045F1"/>
    <w:rPr>
      <w:color w:val="0000FF"/>
      <w:u w:val="single"/>
    </w:rPr>
  </w:style>
  <w:style w:type="character" w:customStyle="1" w:styleId="hgkelc">
    <w:name w:val="hgkelc"/>
    <w:basedOn w:val="a0"/>
    <w:rsid w:val="00093A1F"/>
  </w:style>
  <w:style w:type="character" w:customStyle="1" w:styleId="kx21rb">
    <w:name w:val="kx21rb"/>
    <w:basedOn w:val="a0"/>
    <w:rsid w:val="00093A1F"/>
  </w:style>
  <w:style w:type="paragraph" w:customStyle="1" w:styleId="Definition">
    <w:name w:val="Definition"/>
    <w:basedOn w:val="a"/>
    <w:qFormat/>
    <w:rsid w:val="009B2EC0"/>
    <w:pPr>
      <w:shd w:val="clear" w:color="auto" w:fill="D9D9D9" w:themeFill="background1" w:themeFillShade="D9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ConsNormal">
    <w:name w:val="ConsNormal"/>
    <w:rsid w:val="002D66A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2D66A0"/>
    <w:pPr>
      <w:suppressAutoHyphens/>
      <w:ind w:left="720"/>
    </w:pPr>
    <w:rPr>
      <w:rFonts w:eastAsia="SimSun"/>
      <w:kern w:val="1"/>
      <w:lang w:eastAsia="ar-SA"/>
    </w:rPr>
  </w:style>
  <w:style w:type="character" w:customStyle="1" w:styleId="ListParagraphChar">
    <w:name w:val="List Paragraph Char"/>
    <w:link w:val="11"/>
    <w:locked/>
    <w:rsid w:val="002D66A0"/>
    <w:rPr>
      <w:rFonts w:ascii="Calibri" w:eastAsia="SimSun" w:hAnsi="Calibri" w:cs="Times New Roman"/>
      <w:kern w:val="1"/>
      <w:lang w:eastAsia="ar-SA"/>
    </w:rPr>
  </w:style>
  <w:style w:type="paragraph" w:customStyle="1" w:styleId="s1">
    <w:name w:val="s_1"/>
    <w:basedOn w:val="a"/>
    <w:rsid w:val="002D66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801E1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801E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4133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8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1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85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57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4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1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7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1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33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3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488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23410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1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4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296463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6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8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8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3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142566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0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4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8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4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1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990712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013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13</Pages>
  <Words>4422</Words>
  <Characters>25209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13</cp:revision>
  <dcterms:created xsi:type="dcterms:W3CDTF">2024-01-24T18:47:00Z</dcterms:created>
  <dcterms:modified xsi:type="dcterms:W3CDTF">2026-05-20T09:33:00Z</dcterms:modified>
</cp:coreProperties>
</file>