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2874F268" w:rsidR="00041833" w:rsidRDefault="002E6F5F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2E6F5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2E6F5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9B858224-D244-44E3-A585-FA3500A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115C-8E0B-43BA-A2AF-6B262EDF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2026-05-20T15:12:00Z</dcterms:modified>
</cp:coreProperties>
</file>