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E7DDC" w14:textId="77777777" w:rsidR="00D553A3" w:rsidRPr="001B7E26" w:rsidRDefault="00D553A3" w:rsidP="00D553A3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14:paraId="3C4F4C72" w14:textId="77777777" w:rsidR="00D553A3" w:rsidRPr="001B7E26" w:rsidRDefault="00D553A3" w:rsidP="00D553A3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5BCE47FB" w14:textId="77777777" w:rsidR="00D553A3" w:rsidRPr="00CE4700" w:rsidRDefault="00D553A3" w:rsidP="00D553A3">
      <w:pPr>
        <w:spacing w:before="240"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Аудит </w:t>
      </w:r>
      <w:r w:rsidRPr="00D553A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Pr="00D553A3">
        <w:rPr>
          <w:rFonts w:ascii="Times New Roman" w:hAnsi="Times New Roman"/>
          <w:b/>
          <w:sz w:val="28"/>
          <w:szCs w:val="28"/>
        </w:rPr>
        <w:t>8)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7DD2452C" w14:textId="51BE59BD" w:rsidR="00D553A3" w:rsidRPr="001B7E26" w:rsidRDefault="00D553A3" w:rsidP="00D553A3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</w:t>
      </w:r>
    </w:p>
    <w:p w14:paraId="6987269D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345D80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F3D576" w14:textId="2D8B14AF" w:rsidR="00D45AD1" w:rsidRDefault="00D45AD1" w:rsidP="00D45AD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</w:t>
      </w:r>
      <w:r w:rsidR="007A53A0">
        <w:rPr>
          <w:rFonts w:ascii="Times New Roman" w:hAnsi="Times New Roman"/>
          <w:sz w:val="28"/>
          <w:szCs w:val="28"/>
        </w:rPr>
        <w:t>зачета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2850ECA1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92B162" w14:textId="22371B5D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D0E6D">
        <w:rPr>
          <w:rFonts w:ascii="Times New Roman" w:hAnsi="Times New Roman"/>
          <w:sz w:val="28"/>
          <w:szCs w:val="28"/>
        </w:rPr>
        <w:t xml:space="preserve">– </w:t>
      </w:r>
      <w:r w:rsidR="007A53A0">
        <w:rPr>
          <w:rFonts w:ascii="Times New Roman" w:hAnsi="Times New Roman"/>
          <w:sz w:val="28"/>
          <w:szCs w:val="28"/>
        </w:rPr>
        <w:t>2</w:t>
      </w:r>
      <w:r w:rsidR="003D0E6D">
        <w:rPr>
          <w:rFonts w:ascii="Times New Roman" w:hAnsi="Times New Roman"/>
          <w:sz w:val="28"/>
          <w:szCs w:val="28"/>
        </w:rPr>
        <w:t xml:space="preserve"> семестр</w:t>
      </w:r>
    </w:p>
    <w:p w14:paraId="3129349F" w14:textId="230CF568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5AD1" w:rsidRPr="004A416B">
        <w:rPr>
          <w:rFonts w:ascii="Times New Roman" w:hAnsi="Times New Roman"/>
          <w:sz w:val="28"/>
          <w:szCs w:val="28"/>
        </w:rPr>
        <w:t>Предпосылки возникновения аудита. Обстоятельства, определяющие необходимость аудита как элемента рыночной инфраструктуры.</w:t>
      </w:r>
    </w:p>
    <w:p w14:paraId="14D4895D" w14:textId="0B2BD02C" w:rsidR="00D45AD1" w:rsidRPr="00980D9D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</w:t>
      </w:r>
      <w:r w:rsidR="00980D9D">
        <w:rPr>
          <w:rFonts w:ascii="Times New Roman" w:hAnsi="Times New Roman"/>
          <w:sz w:val="28"/>
          <w:szCs w:val="28"/>
        </w:rPr>
        <w:t xml:space="preserve"> целей</w:t>
      </w:r>
      <w:r w:rsidR="00D45AD1" w:rsidRPr="004A416B">
        <w:rPr>
          <w:rFonts w:ascii="Times New Roman" w:hAnsi="Times New Roman"/>
          <w:sz w:val="28"/>
          <w:szCs w:val="28"/>
        </w:rPr>
        <w:t xml:space="preserve"> </w:t>
      </w:r>
      <w:r w:rsidR="00980D9D">
        <w:rPr>
          <w:rFonts w:ascii="Times New Roman" w:hAnsi="Times New Roman"/>
          <w:sz w:val="28"/>
          <w:szCs w:val="28"/>
        </w:rPr>
        <w:t>внешнего аудита.</w:t>
      </w:r>
    </w:p>
    <w:p w14:paraId="3F9798D6" w14:textId="17971C49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80D9D">
        <w:rPr>
          <w:rFonts w:ascii="Times New Roman" w:hAnsi="Times New Roman"/>
          <w:sz w:val="28"/>
          <w:szCs w:val="28"/>
        </w:rPr>
        <w:t>Понятие существенности в аудите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05B282D7" w14:textId="0184034E" w:rsidR="003D0E6D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45AD1" w:rsidRPr="004A416B">
        <w:rPr>
          <w:rFonts w:ascii="Times New Roman" w:hAnsi="Times New Roman"/>
          <w:sz w:val="28"/>
          <w:szCs w:val="28"/>
        </w:rPr>
        <w:t>Система нормативного регулирования аудиторской деятельности в РФ.</w:t>
      </w:r>
    </w:p>
    <w:p w14:paraId="76456844" w14:textId="24679878" w:rsidR="003D0E6D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80D9D">
        <w:rPr>
          <w:rFonts w:ascii="Times New Roman" w:hAnsi="Times New Roman"/>
          <w:sz w:val="28"/>
          <w:szCs w:val="28"/>
        </w:rPr>
        <w:t>Определение разумной уверенности в аудите</w:t>
      </w:r>
      <w:r w:rsidR="003D0E6D" w:rsidRPr="004A416B">
        <w:rPr>
          <w:rFonts w:ascii="Times New Roman" w:hAnsi="Times New Roman"/>
          <w:sz w:val="28"/>
          <w:szCs w:val="28"/>
        </w:rPr>
        <w:t xml:space="preserve">. </w:t>
      </w:r>
    </w:p>
    <w:p w14:paraId="67090093" w14:textId="5A1C8987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основополагающих этических принципов аудита.</w:t>
      </w:r>
    </w:p>
    <w:p w14:paraId="5F67F253" w14:textId="68331F36" w:rsidR="00D45AD1" w:rsidRPr="004A416B" w:rsidRDefault="00342282" w:rsidP="00342282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3D0E6D" w:rsidRPr="004A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требования независимости аудита.</w:t>
      </w:r>
    </w:p>
    <w:p w14:paraId="31C83BB6" w14:textId="3EA585BC" w:rsidR="00D45AD1" w:rsidRPr="004A416B" w:rsidRDefault="00342282" w:rsidP="00342282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416B" w:rsidRPr="004A41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8.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принципа конфиденциальности аудита.</w:t>
      </w:r>
    </w:p>
    <w:p w14:paraId="13C18ADF" w14:textId="2C34E036" w:rsidR="003D0E6D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D0E6D" w:rsidRPr="004A416B">
        <w:rPr>
          <w:rFonts w:ascii="Times New Roman" w:hAnsi="Times New Roman"/>
          <w:sz w:val="28"/>
          <w:szCs w:val="28"/>
        </w:rPr>
        <w:t>Характеристика требования профессионального скептицизма.</w:t>
      </w:r>
    </w:p>
    <w:p w14:paraId="69A77B9F" w14:textId="22317EC2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45AD1" w:rsidRPr="004A416B">
        <w:rPr>
          <w:rFonts w:ascii="Times New Roman" w:hAnsi="Times New Roman"/>
          <w:sz w:val="28"/>
          <w:szCs w:val="28"/>
        </w:rPr>
        <w:t xml:space="preserve">Общая характеристика обязательного аудита. </w:t>
      </w:r>
      <w:r w:rsidR="003D0E6D" w:rsidRPr="004A416B">
        <w:rPr>
          <w:rFonts w:ascii="Times New Roman" w:hAnsi="Times New Roman"/>
          <w:sz w:val="28"/>
          <w:szCs w:val="28"/>
        </w:rPr>
        <w:t xml:space="preserve">Критерии </w:t>
      </w:r>
      <w:r w:rsidR="00D45AD1" w:rsidRPr="004A416B">
        <w:rPr>
          <w:rFonts w:ascii="Times New Roman" w:hAnsi="Times New Roman"/>
          <w:sz w:val="28"/>
          <w:szCs w:val="28"/>
        </w:rPr>
        <w:t>обязательного аудита.</w:t>
      </w:r>
    </w:p>
    <w:p w14:paraId="4C829882" w14:textId="7887BA47" w:rsidR="00980D9D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D45AD1" w:rsidRPr="004A416B">
        <w:rPr>
          <w:rFonts w:ascii="Times New Roman" w:hAnsi="Times New Roman"/>
          <w:sz w:val="28"/>
          <w:szCs w:val="28"/>
        </w:rPr>
        <w:t>Особенности аудит</w:t>
      </w:r>
      <w:r w:rsidR="00980D9D">
        <w:rPr>
          <w:rFonts w:ascii="Times New Roman" w:hAnsi="Times New Roman"/>
          <w:sz w:val="28"/>
          <w:szCs w:val="28"/>
        </w:rPr>
        <w:t>орских заданий, обеспечивающих уверенность. Элементы задания.</w:t>
      </w:r>
    </w:p>
    <w:p w14:paraId="5CC2A0AD" w14:textId="149BAAEC" w:rsidR="003D0E6D" w:rsidRPr="004A416B" w:rsidRDefault="00D45AD1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 w:rsidRPr="004A416B">
        <w:rPr>
          <w:rFonts w:ascii="Times New Roman" w:hAnsi="Times New Roman"/>
          <w:sz w:val="28"/>
          <w:szCs w:val="28"/>
        </w:rPr>
        <w:t xml:space="preserve"> </w:t>
      </w:r>
      <w:r w:rsidR="00342282">
        <w:rPr>
          <w:rFonts w:ascii="Times New Roman" w:hAnsi="Times New Roman"/>
          <w:sz w:val="28"/>
          <w:szCs w:val="28"/>
        </w:rPr>
        <w:t>12.</w:t>
      </w:r>
      <w:r w:rsidR="005C663C">
        <w:rPr>
          <w:rFonts w:ascii="Times New Roman" w:hAnsi="Times New Roman"/>
          <w:sz w:val="28"/>
          <w:szCs w:val="28"/>
        </w:rPr>
        <w:t>Права и обязанности аудиторов.</w:t>
      </w:r>
      <w:r w:rsidRPr="004A416B">
        <w:rPr>
          <w:rFonts w:ascii="Times New Roman" w:hAnsi="Times New Roman"/>
          <w:sz w:val="28"/>
          <w:szCs w:val="28"/>
        </w:rPr>
        <w:t xml:space="preserve"> </w:t>
      </w:r>
    </w:p>
    <w:p w14:paraId="2111C2C6" w14:textId="428FF650" w:rsidR="003D0E6D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5C663C">
        <w:rPr>
          <w:rFonts w:ascii="Times New Roman" w:hAnsi="Times New Roman"/>
          <w:sz w:val="28"/>
          <w:szCs w:val="28"/>
        </w:rPr>
        <w:t xml:space="preserve"> Порядок назначения аудиторов.</w:t>
      </w:r>
    </w:p>
    <w:p w14:paraId="4B289A12" w14:textId="3EAB963E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bookmarkStart w:id="0" w:name="_Hlk96083811"/>
      <w:r w:rsidR="00D45AD1" w:rsidRPr="004A416B">
        <w:rPr>
          <w:rFonts w:ascii="Times New Roman" w:hAnsi="Times New Roman"/>
          <w:sz w:val="28"/>
          <w:szCs w:val="28"/>
        </w:rPr>
        <w:t>Общая характеристика</w:t>
      </w:r>
      <w:r w:rsidR="005C663C">
        <w:rPr>
          <w:rFonts w:ascii="Times New Roman" w:hAnsi="Times New Roman"/>
          <w:sz w:val="28"/>
          <w:szCs w:val="28"/>
        </w:rPr>
        <w:t xml:space="preserve"> Международной федерации бухгалтеров (МФБ)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bookmarkEnd w:id="0"/>
    <w:p w14:paraId="6FAB8A84" w14:textId="55487D1A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 w:rsidR="005C663C" w:rsidRPr="005C663C">
        <w:t xml:space="preserve"> </w:t>
      </w:r>
      <w:r w:rsidR="005C663C" w:rsidRPr="005C663C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="005C663C">
        <w:rPr>
          <w:rFonts w:ascii="Times New Roman" w:hAnsi="Times New Roman"/>
          <w:sz w:val="28"/>
          <w:szCs w:val="28"/>
        </w:rPr>
        <w:t xml:space="preserve">Совета по </w:t>
      </w:r>
      <w:r w:rsidR="005C663C" w:rsidRPr="005C663C">
        <w:rPr>
          <w:rFonts w:ascii="Times New Roman" w:hAnsi="Times New Roman"/>
          <w:sz w:val="28"/>
          <w:szCs w:val="28"/>
        </w:rPr>
        <w:t>Международн</w:t>
      </w:r>
      <w:r w:rsidR="005C663C">
        <w:rPr>
          <w:rFonts w:ascii="Times New Roman" w:hAnsi="Times New Roman"/>
          <w:sz w:val="28"/>
          <w:szCs w:val="28"/>
        </w:rPr>
        <w:t>ым стандартам аудита и заданий, обеспечивающих уверенность</w:t>
      </w:r>
      <w:r w:rsidR="005C663C" w:rsidRPr="005C663C">
        <w:rPr>
          <w:rFonts w:ascii="Times New Roman" w:hAnsi="Times New Roman"/>
          <w:sz w:val="28"/>
          <w:szCs w:val="28"/>
        </w:rPr>
        <w:t xml:space="preserve"> (</w:t>
      </w:r>
      <w:r w:rsidR="005C663C">
        <w:rPr>
          <w:rFonts w:ascii="Times New Roman" w:hAnsi="Times New Roman"/>
          <w:sz w:val="28"/>
          <w:szCs w:val="28"/>
          <w:lang w:val="en-US"/>
        </w:rPr>
        <w:t>IAASB</w:t>
      </w:r>
      <w:r w:rsidR="005C663C" w:rsidRPr="005C663C">
        <w:rPr>
          <w:rFonts w:ascii="Times New Roman" w:hAnsi="Times New Roman"/>
          <w:sz w:val="28"/>
          <w:szCs w:val="28"/>
        </w:rPr>
        <w:t>).</w:t>
      </w:r>
    </w:p>
    <w:p w14:paraId="17B66653" w14:textId="63046900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bookmarkStart w:id="1" w:name="_Hlk94615892"/>
      <w:r>
        <w:rPr>
          <w:rFonts w:ascii="Times New Roman" w:hAnsi="Times New Roman"/>
          <w:sz w:val="28"/>
          <w:szCs w:val="28"/>
        </w:rPr>
        <w:t>16.</w:t>
      </w:r>
      <w:r w:rsidR="005C663C">
        <w:rPr>
          <w:rFonts w:ascii="Times New Roman" w:hAnsi="Times New Roman"/>
          <w:sz w:val="28"/>
          <w:szCs w:val="28"/>
        </w:rPr>
        <w:t>Корпоративноооое управление</w:t>
      </w:r>
      <w:r w:rsidR="00727BD3">
        <w:rPr>
          <w:rFonts w:ascii="Times New Roman" w:hAnsi="Times New Roman"/>
          <w:sz w:val="28"/>
          <w:szCs w:val="28"/>
        </w:rPr>
        <w:t>, принципы.</w:t>
      </w:r>
    </w:p>
    <w:bookmarkEnd w:id="1"/>
    <w:p w14:paraId="0740A9D5" w14:textId="4CCD7E5E" w:rsidR="004A416B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727BD3">
        <w:rPr>
          <w:rFonts w:ascii="Times New Roman" w:hAnsi="Times New Roman"/>
          <w:sz w:val="28"/>
          <w:szCs w:val="28"/>
        </w:rPr>
        <w:t>Роль Комитета по аудиту и его функции.</w:t>
      </w:r>
    </w:p>
    <w:p w14:paraId="4B803C58" w14:textId="09644FAF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727BD3">
        <w:rPr>
          <w:rFonts w:ascii="Times New Roman" w:hAnsi="Times New Roman"/>
          <w:sz w:val="28"/>
          <w:szCs w:val="28"/>
        </w:rPr>
        <w:t>Сущность и цели внутреннего аудита.</w:t>
      </w:r>
    </w:p>
    <w:p w14:paraId="1197CCAB" w14:textId="23C6F1BF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727BD3">
        <w:rPr>
          <w:rFonts w:ascii="Times New Roman" w:hAnsi="Times New Roman"/>
          <w:sz w:val="28"/>
          <w:szCs w:val="28"/>
        </w:rPr>
        <w:t>Качественные характеристики внутреннего аудита.</w:t>
      </w:r>
    </w:p>
    <w:p w14:paraId="079387A7" w14:textId="19BAA5E3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727BD3">
        <w:rPr>
          <w:rFonts w:ascii="Times New Roman" w:hAnsi="Times New Roman"/>
          <w:sz w:val="28"/>
          <w:szCs w:val="28"/>
        </w:rPr>
        <w:t>Аутсорсинг внутреннего аудита. Преимущества и недостатки.</w:t>
      </w:r>
    </w:p>
    <w:p w14:paraId="2206869E" w14:textId="7130627D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727BD3">
        <w:rPr>
          <w:rFonts w:ascii="Times New Roman" w:hAnsi="Times New Roman"/>
          <w:sz w:val="28"/>
          <w:szCs w:val="28"/>
        </w:rPr>
        <w:t xml:space="preserve">Сравнительная характеристика внутреннего и </w:t>
      </w:r>
      <w:r w:rsidR="00264D90">
        <w:rPr>
          <w:rFonts w:ascii="Times New Roman" w:hAnsi="Times New Roman"/>
          <w:sz w:val="28"/>
          <w:szCs w:val="28"/>
        </w:rPr>
        <w:t>внешнего аудита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6F672FC4" w14:textId="1188E4AA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264D90">
        <w:rPr>
          <w:rFonts w:ascii="Times New Roman" w:hAnsi="Times New Roman"/>
          <w:sz w:val="28"/>
          <w:szCs w:val="28"/>
        </w:rPr>
        <w:t>Обязанности в отношении недобросовестных действий и ошибок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64A06045" w14:textId="08FA9752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264D90">
        <w:rPr>
          <w:rFonts w:ascii="Times New Roman" w:hAnsi="Times New Roman"/>
          <w:sz w:val="28"/>
          <w:szCs w:val="28"/>
        </w:rPr>
        <w:t>Использование работы внутренних аудиторов при проведении внешнего аудита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228B5074" w14:textId="75424037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264D90">
        <w:rPr>
          <w:rFonts w:ascii="Times New Roman" w:hAnsi="Times New Roman"/>
          <w:sz w:val="28"/>
          <w:szCs w:val="28"/>
        </w:rPr>
        <w:t xml:space="preserve">Основные принципы Кодекса этики </w:t>
      </w:r>
      <w:r w:rsidR="00D45AD1" w:rsidRPr="004A416B">
        <w:rPr>
          <w:rFonts w:ascii="Times New Roman" w:hAnsi="Times New Roman"/>
          <w:sz w:val="28"/>
          <w:szCs w:val="28"/>
        </w:rPr>
        <w:t>аудит</w:t>
      </w:r>
      <w:r w:rsidR="00264D90">
        <w:rPr>
          <w:rFonts w:ascii="Times New Roman" w:hAnsi="Times New Roman"/>
          <w:sz w:val="28"/>
          <w:szCs w:val="28"/>
        </w:rPr>
        <w:t>оров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559A4695" w14:textId="76B0CB72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="00264D90">
        <w:rPr>
          <w:rFonts w:ascii="Times New Roman" w:hAnsi="Times New Roman"/>
          <w:sz w:val="28"/>
          <w:szCs w:val="28"/>
        </w:rPr>
        <w:t>Виды угроз в</w:t>
      </w:r>
      <w:r w:rsidR="00D45AD1" w:rsidRPr="004A416B">
        <w:rPr>
          <w:rFonts w:ascii="Times New Roman" w:hAnsi="Times New Roman"/>
          <w:sz w:val="28"/>
          <w:szCs w:val="28"/>
        </w:rPr>
        <w:t xml:space="preserve"> аудит</w:t>
      </w:r>
      <w:r w:rsidR="00264D90">
        <w:rPr>
          <w:rFonts w:ascii="Times New Roman" w:hAnsi="Times New Roman"/>
          <w:sz w:val="28"/>
          <w:szCs w:val="28"/>
        </w:rPr>
        <w:t>е</w:t>
      </w:r>
      <w:r w:rsidR="00D45AD1" w:rsidRPr="004A416B">
        <w:rPr>
          <w:rFonts w:ascii="Times New Roman" w:hAnsi="Times New Roman"/>
          <w:sz w:val="28"/>
          <w:szCs w:val="28"/>
        </w:rPr>
        <w:t xml:space="preserve">. </w:t>
      </w:r>
    </w:p>
    <w:p w14:paraId="0989BBD3" w14:textId="01BF7E91" w:rsidR="00D45AD1" w:rsidRPr="004A416B" w:rsidRDefault="00342282" w:rsidP="004A416B">
      <w:pPr>
        <w:autoSpaceDE w:val="0"/>
        <w:autoSpaceDN w:val="0"/>
        <w:adjustRightInd w:val="0"/>
        <w:spacing w:after="24" w:line="276" w:lineRule="auto"/>
        <w:ind w:left="1080" w:right="2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26.</w:t>
      </w:r>
      <w:bookmarkStart w:id="2" w:name="_Hlk96086246"/>
      <w:r w:rsidR="00264D90">
        <w:rPr>
          <w:rFonts w:ascii="Times New Roman" w:eastAsiaTheme="minorEastAsia" w:hAnsi="Times New Roman"/>
          <w:sz w:val="28"/>
          <w:szCs w:val="28"/>
          <w:lang w:eastAsia="ru-RU"/>
        </w:rPr>
        <w:t xml:space="preserve">Угрозы, связанные с </w:t>
      </w:r>
      <w:bookmarkEnd w:id="2"/>
      <w:r w:rsidR="00264D90">
        <w:rPr>
          <w:rFonts w:ascii="Times New Roman" w:eastAsiaTheme="minorEastAsia" w:hAnsi="Times New Roman"/>
          <w:sz w:val="28"/>
          <w:szCs w:val="28"/>
          <w:lang w:eastAsia="ru-RU"/>
        </w:rPr>
        <w:t>финансовыми вопросами.</w:t>
      </w:r>
      <w:r w:rsidR="00D45AD1" w:rsidRPr="004A416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03F740E8" w14:textId="2BC6FF21" w:rsidR="00D45AD1" w:rsidRPr="004A416B" w:rsidRDefault="00342282" w:rsidP="004A416B">
      <w:pPr>
        <w:spacing w:after="24" w:line="276" w:lineRule="auto"/>
        <w:ind w:left="1080" w:right="28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="00264D90">
        <w:rPr>
          <w:rFonts w:ascii="Times New Roman" w:eastAsiaTheme="minorEastAsia" w:hAnsi="Times New Roman"/>
          <w:sz w:val="28"/>
          <w:szCs w:val="28"/>
          <w:lang w:eastAsia="ru-RU"/>
        </w:rPr>
        <w:t>Угрозы, связанные с трудоустройством и прочими отношениями.</w:t>
      </w:r>
    </w:p>
    <w:p w14:paraId="3F81C10C" w14:textId="6798276B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="00264D90">
        <w:rPr>
          <w:rFonts w:ascii="Times New Roman" w:eastAsiaTheme="minorEastAsia" w:hAnsi="Times New Roman"/>
          <w:sz w:val="28"/>
          <w:szCs w:val="28"/>
          <w:lang w:eastAsia="ru-RU"/>
        </w:rPr>
        <w:t xml:space="preserve">Угрозы, связанные с </w:t>
      </w:r>
      <w:r w:rsidR="003D7344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предоставлением услуг, отличных от аудита финансовой отчетности.</w:t>
      </w:r>
    </w:p>
    <w:p w14:paraId="6FD7CF1C" w14:textId="6ED71EE1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3D7344">
        <w:rPr>
          <w:rFonts w:ascii="Times New Roman" w:hAnsi="Times New Roman"/>
          <w:sz w:val="28"/>
          <w:szCs w:val="28"/>
        </w:rPr>
        <w:t>Конфликты интересов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453158A3" w14:textId="7C513F92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3D7344">
        <w:rPr>
          <w:rFonts w:ascii="Times New Roman" w:hAnsi="Times New Roman"/>
          <w:sz w:val="28"/>
          <w:szCs w:val="28"/>
        </w:rPr>
        <w:t xml:space="preserve">Порядок принятия </w:t>
      </w:r>
      <w:r w:rsidR="003D7344" w:rsidRPr="004A416B">
        <w:rPr>
          <w:rFonts w:ascii="Times New Roman" w:hAnsi="Times New Roman"/>
          <w:sz w:val="28"/>
          <w:szCs w:val="28"/>
        </w:rPr>
        <w:t>аудиторских</w:t>
      </w:r>
      <w:r w:rsidR="00D45AD1" w:rsidRPr="004A416B">
        <w:rPr>
          <w:rFonts w:ascii="Times New Roman" w:hAnsi="Times New Roman"/>
          <w:sz w:val="28"/>
          <w:szCs w:val="28"/>
        </w:rPr>
        <w:t xml:space="preserve"> за</w:t>
      </w:r>
      <w:r w:rsidR="003D7344">
        <w:rPr>
          <w:rFonts w:ascii="Times New Roman" w:hAnsi="Times New Roman"/>
          <w:sz w:val="28"/>
          <w:szCs w:val="28"/>
        </w:rPr>
        <w:t>да</w:t>
      </w:r>
      <w:r w:rsidR="00D45AD1" w:rsidRPr="004A416B">
        <w:rPr>
          <w:rFonts w:ascii="Times New Roman" w:hAnsi="Times New Roman"/>
          <w:sz w:val="28"/>
          <w:szCs w:val="28"/>
        </w:rPr>
        <w:t>ний.</w:t>
      </w:r>
    </w:p>
    <w:p w14:paraId="11223B9C" w14:textId="5400CB5C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="003D7344">
        <w:rPr>
          <w:rFonts w:ascii="Times New Roman" w:hAnsi="Times New Roman"/>
          <w:sz w:val="28"/>
          <w:szCs w:val="28"/>
        </w:rPr>
        <w:t>Согласование условий аудиторских заданий.</w:t>
      </w:r>
    </w:p>
    <w:p w14:paraId="695593B4" w14:textId="22A1C61F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="00D45AD1" w:rsidRPr="004A416B">
        <w:rPr>
          <w:rFonts w:ascii="Times New Roman" w:hAnsi="Times New Roman"/>
          <w:sz w:val="28"/>
          <w:szCs w:val="28"/>
        </w:rPr>
        <w:t xml:space="preserve">Порядок </w:t>
      </w:r>
      <w:r w:rsidR="003D7344">
        <w:rPr>
          <w:rFonts w:ascii="Times New Roman" w:hAnsi="Times New Roman"/>
          <w:sz w:val="28"/>
          <w:szCs w:val="28"/>
        </w:rPr>
        <w:t xml:space="preserve">контроля качества в ходе </w:t>
      </w:r>
      <w:proofErr w:type="spellStart"/>
      <w:r w:rsidR="003D7344">
        <w:rPr>
          <w:rFonts w:ascii="Times New Roman" w:hAnsi="Times New Roman"/>
          <w:sz w:val="28"/>
          <w:szCs w:val="28"/>
        </w:rPr>
        <w:t>адита</w:t>
      </w:r>
      <w:proofErr w:type="spellEnd"/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13105DE6" w14:textId="3CBF7DAB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="00D45AD1" w:rsidRPr="004A416B">
        <w:rPr>
          <w:rFonts w:ascii="Times New Roman" w:hAnsi="Times New Roman"/>
          <w:sz w:val="28"/>
          <w:szCs w:val="28"/>
        </w:rPr>
        <w:t>Аудиторский риск и порядок его оценки.</w:t>
      </w:r>
    </w:p>
    <w:p w14:paraId="75EEFD8B" w14:textId="7CE99F34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="00D45AD1" w:rsidRPr="004A416B">
        <w:rPr>
          <w:rFonts w:ascii="Times New Roman" w:hAnsi="Times New Roman"/>
          <w:sz w:val="28"/>
          <w:szCs w:val="28"/>
        </w:rPr>
        <w:t>Виды аудиторских рисков и их характеристика.</w:t>
      </w:r>
    </w:p>
    <w:p w14:paraId="6C81B827" w14:textId="53EA1EC6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риска не обнаружения.</w:t>
      </w:r>
    </w:p>
    <w:p w14:paraId="47829758" w14:textId="1E6AC7C5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неотъемлемого риска и способы его оценки.</w:t>
      </w:r>
    </w:p>
    <w:p w14:paraId="77F4E973" w14:textId="1E4CE093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="00D45AD1" w:rsidRPr="004A416B">
        <w:rPr>
          <w:rFonts w:ascii="Times New Roman" w:hAnsi="Times New Roman"/>
          <w:sz w:val="28"/>
          <w:szCs w:val="28"/>
        </w:rPr>
        <w:t>Оценка риска средств внутреннего контроля.</w:t>
      </w:r>
    </w:p>
    <w:p w14:paraId="09ACE2DB" w14:textId="2BE6AAE3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38.</w:t>
      </w:r>
      <w:r w:rsidR="00D45AD1" w:rsidRPr="004A416B">
        <w:rPr>
          <w:rFonts w:ascii="Times New Roman" w:hAnsi="Times New Roman"/>
          <w:sz w:val="28"/>
          <w:szCs w:val="28"/>
        </w:rPr>
        <w:t>Аудиторская выборка. Обоснование аудиторской выборки.</w:t>
      </w:r>
    </w:p>
    <w:p w14:paraId="0B943CB9" w14:textId="6E47D2C7" w:rsidR="004A416B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="004A416B" w:rsidRPr="004A416B">
        <w:rPr>
          <w:rFonts w:ascii="Times New Roman" w:hAnsi="Times New Roman"/>
          <w:sz w:val="28"/>
          <w:szCs w:val="28"/>
        </w:rPr>
        <w:t>Риски выборки.</w:t>
      </w:r>
    </w:p>
    <w:p w14:paraId="081A7BF9" w14:textId="6C2F1FC4" w:rsidR="004A416B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="004A416B" w:rsidRPr="004A416B">
        <w:rPr>
          <w:rFonts w:ascii="Times New Roman" w:hAnsi="Times New Roman"/>
          <w:sz w:val="28"/>
          <w:szCs w:val="28"/>
        </w:rPr>
        <w:t>Стратификация в аудите.</w:t>
      </w:r>
    </w:p>
    <w:p w14:paraId="0B4CF327" w14:textId="09D374EF" w:rsidR="004A416B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="004A416B" w:rsidRPr="004A416B">
        <w:rPr>
          <w:rFonts w:ascii="Times New Roman" w:hAnsi="Times New Roman"/>
          <w:sz w:val="28"/>
          <w:szCs w:val="28"/>
        </w:rPr>
        <w:t>Экстраполяция в аудите.</w:t>
      </w:r>
    </w:p>
    <w:p w14:paraId="4887AB9F" w14:textId="4E9923F4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</w:t>
      </w:r>
      <w:r w:rsidR="00D45AD1" w:rsidRPr="004A416B">
        <w:rPr>
          <w:rFonts w:ascii="Times New Roman" w:hAnsi="Times New Roman"/>
          <w:sz w:val="28"/>
          <w:szCs w:val="28"/>
        </w:rPr>
        <w:t>Документирование в аудите. Рабочие документы аудита.</w:t>
      </w:r>
    </w:p>
    <w:p w14:paraId="17CFD838" w14:textId="48845086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r w:rsidR="00D45AD1" w:rsidRPr="004A416B">
        <w:rPr>
          <w:rFonts w:ascii="Times New Roman" w:hAnsi="Times New Roman"/>
          <w:sz w:val="28"/>
          <w:szCs w:val="28"/>
        </w:rPr>
        <w:t>Виды аудиторских доказательств и источники их получения.</w:t>
      </w:r>
    </w:p>
    <w:p w14:paraId="1BA68D93" w14:textId="3E2496A4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="00D45AD1" w:rsidRPr="004A416B">
        <w:rPr>
          <w:rFonts w:ascii="Times New Roman" w:hAnsi="Times New Roman"/>
          <w:sz w:val="28"/>
          <w:szCs w:val="28"/>
        </w:rPr>
        <w:t>Методы получения аудиторских доказательств. Аудиторские процедуры.</w:t>
      </w:r>
    </w:p>
    <w:p w14:paraId="5F9200D7" w14:textId="0131EDF8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</w:t>
      </w:r>
      <w:r w:rsidR="003D7344">
        <w:rPr>
          <w:rFonts w:ascii="Times New Roman" w:hAnsi="Times New Roman"/>
          <w:sz w:val="28"/>
          <w:szCs w:val="28"/>
        </w:rPr>
        <w:t xml:space="preserve">Недобросовестные действия. Факторы </w:t>
      </w:r>
      <w:proofErr w:type="gramStart"/>
      <w:r w:rsidR="003D7344">
        <w:rPr>
          <w:rFonts w:ascii="Times New Roman" w:hAnsi="Times New Roman"/>
          <w:sz w:val="28"/>
          <w:szCs w:val="28"/>
        </w:rPr>
        <w:t>риска.</w:t>
      </w:r>
      <w:r w:rsidR="00D45AD1" w:rsidRPr="004A416B">
        <w:rPr>
          <w:rFonts w:ascii="Times New Roman" w:hAnsi="Times New Roman"/>
          <w:sz w:val="28"/>
          <w:szCs w:val="28"/>
        </w:rPr>
        <w:t>.</w:t>
      </w:r>
      <w:proofErr w:type="gramEnd"/>
    </w:p>
    <w:p w14:paraId="7F371A09" w14:textId="64AFD544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</w:t>
      </w:r>
      <w:r w:rsidR="0053035C">
        <w:rPr>
          <w:rFonts w:ascii="Times New Roman" w:hAnsi="Times New Roman"/>
          <w:sz w:val="28"/>
          <w:szCs w:val="28"/>
        </w:rPr>
        <w:t>Стратегия аудита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7FEEB49D" w14:textId="77573F3E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</w:t>
      </w:r>
      <w:r w:rsidR="00D45AD1" w:rsidRPr="004A416B">
        <w:rPr>
          <w:rFonts w:ascii="Times New Roman" w:hAnsi="Times New Roman"/>
          <w:sz w:val="28"/>
          <w:szCs w:val="28"/>
        </w:rPr>
        <w:t>Организация контроля качества аудиторских услуг.</w:t>
      </w:r>
    </w:p>
    <w:p w14:paraId="0393FA3A" w14:textId="68961B1A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53035C">
        <w:rPr>
          <w:rFonts w:ascii="Times New Roman" w:hAnsi="Times New Roman"/>
          <w:sz w:val="28"/>
          <w:szCs w:val="28"/>
        </w:rPr>
        <w:t>План аудита и его значение</w:t>
      </w:r>
      <w:r w:rsidR="00D45AD1" w:rsidRPr="004A416B">
        <w:rPr>
          <w:rFonts w:ascii="Times New Roman" w:hAnsi="Times New Roman"/>
          <w:sz w:val="28"/>
          <w:szCs w:val="28"/>
        </w:rPr>
        <w:t>.</w:t>
      </w:r>
    </w:p>
    <w:p w14:paraId="5EF33B0A" w14:textId="7ED1368B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</w:t>
      </w:r>
      <w:r w:rsidR="00D45AD1" w:rsidRPr="004A416B">
        <w:rPr>
          <w:rFonts w:ascii="Times New Roman" w:hAnsi="Times New Roman"/>
          <w:sz w:val="28"/>
          <w:szCs w:val="28"/>
        </w:rPr>
        <w:t>Организация внутреннего контроля качества аудиторских услуг.</w:t>
      </w:r>
    </w:p>
    <w:p w14:paraId="342CE2C6" w14:textId="0DD7C647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</w:t>
      </w:r>
      <w:r w:rsidR="0053035C">
        <w:rPr>
          <w:rFonts w:ascii="Times New Roman" w:hAnsi="Times New Roman"/>
          <w:sz w:val="28"/>
          <w:szCs w:val="28"/>
        </w:rPr>
        <w:t>Предназначение аудиторской документации.</w:t>
      </w:r>
    </w:p>
    <w:p w14:paraId="39048E3C" w14:textId="77777777" w:rsidR="00D45AD1" w:rsidRPr="00B764E7" w:rsidRDefault="00D45AD1" w:rsidP="004A416B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95A6EF" w14:textId="77777777" w:rsidR="007A53A0" w:rsidRDefault="007A53A0" w:rsidP="007A53A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зачета обучающемуся предлагается дать ответы на 15 тестовых заданий из нижеприведенного списка.</w:t>
      </w:r>
    </w:p>
    <w:p w14:paraId="6231F0A5" w14:textId="77777777" w:rsidR="007A53A0" w:rsidRDefault="007A53A0" w:rsidP="007A53A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E9D145" w14:textId="1F0666FA" w:rsidR="007A53A0" w:rsidRDefault="007A53A0" w:rsidP="007A53A0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Hlk94352450"/>
      <w:r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 – второй семестр</w:t>
      </w:r>
    </w:p>
    <w:p w14:paraId="150E0A0D" w14:textId="77777777" w:rsidR="007A53A0" w:rsidRDefault="007A53A0" w:rsidP="007A53A0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3"/>
    <w:p w14:paraId="56A46139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Отчетность какой из перечисленных ниже организаций подлежит обязательному аудиту, если объем выручки от реализации продукции (работ, услуг) за год, предшествующий отчетному, составил:</w:t>
      </w:r>
    </w:p>
    <w:p w14:paraId="7B32B300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850 919 500;</w:t>
      </w:r>
    </w:p>
    <w:p w14:paraId="630A0B65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400 200 000;</w:t>
      </w:r>
    </w:p>
    <w:p w14:paraId="13642066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160 698 000.</w:t>
      </w:r>
    </w:p>
    <w:p w14:paraId="033BA274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1D3F4DD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2.Обязательный аудит могут осуществлять:</w:t>
      </w:r>
    </w:p>
    <w:p w14:paraId="5B658905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только юридические лица – аудиторские компании;</w:t>
      </w:r>
    </w:p>
    <w:p w14:paraId="61466147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физические лица – аудиторы </w:t>
      </w:r>
      <w:bookmarkStart w:id="4" w:name="_Hlk9408140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(ИП) </w:t>
      </w:r>
      <w:bookmarkEnd w:id="4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юридические лица - аудиторские компании;</w:t>
      </w:r>
    </w:p>
    <w:p w14:paraId="640EC02D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физические лица – аудиторы (ИП) и юридические лица – аудиторские компании, в том числе иностранные.</w:t>
      </w:r>
    </w:p>
    <w:p w14:paraId="24EF60F5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674BFB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Экономический субъект заключил договор с аудитором для проверки достоверности бухгалтерской отчетности за отчетный период. Вправе ли аудитор обращаться к клиенту за информацией, выходящей за рамки отчетного периода:</w:t>
      </w:r>
    </w:p>
    <w:p w14:paraId="2BDA9FC5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аудитор должен проверять информацию только за тот период времени, который указан в договоре на оказание аудиторских услуг; </w:t>
      </w:r>
    </w:p>
    <w:p w14:paraId="7D301C42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да, это решает аудитор, исходя из обстоятельств проверки;</w:t>
      </w:r>
    </w:p>
    <w:p w14:paraId="39B90C0F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если аудитор не брал на себя таких обязательств, делать этого не следует.</w:t>
      </w:r>
    </w:p>
    <w:p w14:paraId="0B106D80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457702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При проведении обязательного аудита аудитор должен руководствоваться:</w:t>
      </w:r>
    </w:p>
    <w:p w14:paraId="53F34158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федеральными стандартами аудита;</w:t>
      </w:r>
    </w:p>
    <w:p w14:paraId="361EC0F5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международными стандартами аудита;</w:t>
      </w:r>
    </w:p>
    <w:p w14:paraId="54DD57BC" w14:textId="77777777" w:rsidR="007A53A0" w:rsidRDefault="007A53A0" w:rsidP="007A53A0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профессиональным опытом и интуицией.</w:t>
      </w:r>
    </w:p>
    <w:p w14:paraId="4A7BB43E" w14:textId="77777777" w:rsidR="007A53A0" w:rsidRDefault="007A53A0" w:rsidP="007A53A0">
      <w:pPr>
        <w:spacing w:after="24" w:line="276" w:lineRule="auto"/>
        <w:ind w:left="108" w:right="28" w:hanging="1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BE8C6A" w14:textId="77777777" w:rsidR="007A53A0" w:rsidRDefault="007A53A0" w:rsidP="007A53A0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5. Имеют ли право аудиторы помимо аудиторских проверок оказывать другие виды услуг:</w:t>
      </w:r>
    </w:p>
    <w:p w14:paraId="571D6279" w14:textId="77777777" w:rsidR="007A53A0" w:rsidRDefault="007A53A0" w:rsidP="007A53A0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а) допускается проведение консультаций, услуг по информационному обеспечению бухгалтерского и налогового учета;</w:t>
      </w:r>
    </w:p>
    <w:p w14:paraId="1D579CFE" w14:textId="77777777" w:rsidR="007A53A0" w:rsidRDefault="007A53A0" w:rsidP="007A53A0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б) не имеют;</w:t>
      </w:r>
    </w:p>
    <w:p w14:paraId="452E785E" w14:textId="77777777" w:rsidR="007A53A0" w:rsidRDefault="007A53A0" w:rsidP="007A53A0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в) имеют право заниматься любыми видами предпринимательской деятельности.</w:t>
      </w:r>
    </w:p>
    <w:p w14:paraId="22CC7B8D" w14:textId="77777777" w:rsidR="007A53A0" w:rsidRDefault="007A53A0" w:rsidP="007A53A0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14:paraId="19AC9C0E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Планирование аудита, прежде всего, необходимо:</w:t>
      </w:r>
    </w:p>
    <w:p w14:paraId="0DEB71A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для определения гонорара аудитора;</w:t>
      </w:r>
    </w:p>
    <w:p w14:paraId="1C7489E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для определения проблемных областей бизнеса клиента и влияния этих проблем на время аудиторских процедур;</w:t>
      </w:r>
    </w:p>
    <w:p w14:paraId="3DDA77F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для ознакомления с результатами предыдущего аудита.</w:t>
      </w:r>
    </w:p>
    <w:p w14:paraId="013A43C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3464650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Организация "А" является учредителем аудиторской фирмы "Б" и организации "В". Организация "В" заказала проверку фирме "Б":</w:t>
      </w:r>
    </w:p>
    <w:p w14:paraId="2A0446ED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организация "В" может так поступить;</w:t>
      </w:r>
    </w:p>
    <w:p w14:paraId="0121CB9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организация "В" не может так поступить;</w:t>
      </w:r>
    </w:p>
    <w:p w14:paraId="088C987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в) организация "В" может так поступить с разрешения организации "А".</w:t>
      </w:r>
    </w:p>
    <w:p w14:paraId="14C0FFC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B2259E0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Аудиторский риск — это:</w:t>
      </w:r>
    </w:p>
    <w:p w14:paraId="7FDED09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риск не выявления в ходе аудиторской проверки существенных ошибок и искажений в финансовой отчетности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аудируемой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организации;</w:t>
      </w:r>
    </w:p>
    <w:p w14:paraId="21F6535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риск нежизнеспособности бизнеса клиента аудитора;</w:t>
      </w:r>
    </w:p>
    <w:p w14:paraId="01E7A93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риск неоплаты клиентом аудиторских услуг.</w:t>
      </w:r>
    </w:p>
    <w:p w14:paraId="2F5270F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08C4044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Содержание детального плана проведения обязательного аудита определяется:</w:t>
      </w:r>
    </w:p>
    <w:p w14:paraId="62E5EFA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международными стандартами аудита;</w:t>
      </w:r>
    </w:p>
    <w:p w14:paraId="2A272F1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самостоятельно аудиторской фирмой;</w:t>
      </w:r>
    </w:p>
    <w:p w14:paraId="3C47186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клиентом, по заказу которого проводится аудиторская проверка.</w:t>
      </w:r>
    </w:p>
    <w:p w14:paraId="0E80932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599B6D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 При проведении   инициативного аудита экономический субъект:</w:t>
      </w:r>
    </w:p>
    <w:p w14:paraId="25089CD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обязан не предпринимать действия в целях ограничения круга вопросов, подлежащих выяснению в ходе проверки;</w:t>
      </w:r>
    </w:p>
    <w:p w14:paraId="5674CCAD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не может ограничивать круг вопросов, подлежащих выяснению в ходе проверки;</w:t>
      </w:r>
    </w:p>
    <w:p w14:paraId="59DCDF0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определяет круг вопросов, подлежащих выяснению в ходе проверки.</w:t>
      </w:r>
    </w:p>
    <w:p w14:paraId="096471F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D74346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Аудитор в ходе планирования и проведения аудита должен проявлять:</w:t>
      </w:r>
    </w:p>
    <w:p w14:paraId="1E0BCF1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профессиональный скептицизм;</w:t>
      </w:r>
    </w:p>
    <w:p w14:paraId="4614F76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доверчивость;</w:t>
      </w:r>
    </w:p>
    <w:p w14:paraId="2D63236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веру в безоговорочную честность руководства экономического субъекта.</w:t>
      </w:r>
    </w:p>
    <w:p w14:paraId="4F51CDC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04F4CD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Аудиторы обязаны при проведении аудиторской проверки:</w:t>
      </w:r>
    </w:p>
    <w:p w14:paraId="4D42B06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соблюдать правила трудового распорядка, установленного проверяемым экономическим субъектом;</w:t>
      </w:r>
    </w:p>
    <w:p w14:paraId="1275A43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 соблюдать требования законодательства РФ;</w:t>
      </w:r>
    </w:p>
    <w:p w14:paraId="462A0BE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устанавливать оплату услуг в зависимости от достижения определенного результата.</w:t>
      </w:r>
    </w:p>
    <w:p w14:paraId="5616832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8B2C69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Аудиторы имеют право в ходе аудиторской проверки:</w:t>
      </w:r>
    </w:p>
    <w:p w14:paraId="3D794AA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1)получать у должностных лиц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аудируемого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лица разъяснения в устной и письменной формах по возникшим в ходе аудиторской проверки вопросам;</w:t>
      </w:r>
    </w:p>
    <w:p w14:paraId="71319A3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привлекать на договорной основе к участию в аудиторской проверке аудиторов, оказывавших </w:t>
      </w:r>
      <w:bookmarkStart w:id="5" w:name="_Hlk94536461"/>
      <w:r>
        <w:rPr>
          <w:rFonts w:ascii="Times New Roman" w:hAnsi="Times New Roman"/>
          <w:sz w:val="28"/>
          <w:szCs w:val="28"/>
          <w:lang w:eastAsia="ru-RU"/>
        </w:rPr>
        <w:t xml:space="preserve">данному экономическому субъекту </w:t>
      </w:r>
      <w:bookmarkEnd w:id="5"/>
      <w:r>
        <w:rPr>
          <w:rFonts w:ascii="Times New Roman" w:hAnsi="Times New Roman"/>
          <w:sz w:val="28"/>
          <w:szCs w:val="28"/>
          <w:lang w:eastAsia="ru-RU"/>
        </w:rPr>
        <w:t>услуги по восстановлению и ведению бухгалтерского учета;</w:t>
      </w:r>
    </w:p>
    <w:p w14:paraId="16F54C7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привлекать на договорной основе к участию в аудиторской проверке аудиторов, оказывавших услуги данному экономическому субъекту по составлению отчетности.</w:t>
      </w:r>
    </w:p>
    <w:p w14:paraId="5B83B5C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6E10B0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Проверяемый экономический субъект имеет право получать от аудитора:</w:t>
      </w:r>
    </w:p>
    <w:p w14:paraId="6271CC4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информацию о требованиях законодательства, касающуюся проведения аудиторской проверки;</w:t>
      </w:r>
    </w:p>
    <w:p w14:paraId="42B7E3B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помощь по составлению бухгалтерской отчетности;</w:t>
      </w:r>
    </w:p>
    <w:p w14:paraId="23A6D3D8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подписку о соблюдении конфиденциальности.</w:t>
      </w:r>
    </w:p>
    <w:p w14:paraId="5219D77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46AD8F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Аудитор не имеет права:</w:t>
      </w:r>
    </w:p>
    <w:p w14:paraId="5211C66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передавать третьим лицам полученные им в процессе аудита сведения;</w:t>
      </w:r>
    </w:p>
    <w:p w14:paraId="0EF46AD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оставлять у себя после проведения проверки копии рабочих документов;</w:t>
      </w:r>
    </w:p>
    <w:p w14:paraId="51B4117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проводить консультирование клиента в устной форме.</w:t>
      </w:r>
    </w:p>
    <w:p w14:paraId="040E43F8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25236BE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Внешний аудитор должен действовать в интересах:</w:t>
      </w:r>
    </w:p>
    <w:p w14:paraId="170AF2F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всех пользователей финансовой отчетности;</w:t>
      </w:r>
    </w:p>
    <w:p w14:paraId="1A179C5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экономического субъекта;</w:t>
      </w:r>
    </w:p>
    <w:p w14:paraId="16D5685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государственной налоговой службы.</w:t>
      </w:r>
    </w:p>
    <w:p w14:paraId="14105D9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52E36C7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9C48EF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 Какая услуга является совместимой с проведением у экономического субъекта обязательного аудита бухгалтерской отчетности:</w:t>
      </w:r>
    </w:p>
    <w:p w14:paraId="04AE2228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ведение бухгалтерского учета;</w:t>
      </w:r>
    </w:p>
    <w:p w14:paraId="27610C7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консультации по юридическим вопросам;</w:t>
      </w:r>
    </w:p>
    <w:p w14:paraId="5127B99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восстановление бухгалтерского учета;</w:t>
      </w:r>
    </w:p>
    <w:p w14:paraId="7C08EFC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составление налоговых деклараций.</w:t>
      </w:r>
    </w:p>
    <w:p w14:paraId="7DE3E8D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B68F6B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Отличие внутреннего аудита от внешнего в:</w:t>
      </w:r>
    </w:p>
    <w:p w14:paraId="74CCDC1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1)методах проверки;</w:t>
      </w:r>
    </w:p>
    <w:p w14:paraId="7225090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2)объектах проверки;</w:t>
      </w:r>
    </w:p>
    <w:p w14:paraId="11D7DF8F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3)организации работы и отчетности.</w:t>
      </w:r>
    </w:p>
    <w:p w14:paraId="21A8233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A5C3D5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19. Взаимоотношения аудитора и клиента:</w:t>
      </w:r>
    </w:p>
    <w:p w14:paraId="4FAA013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1)строятся на добровольности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возмездности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7FD167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2)определяются руководством аудиторской фирмы;</w:t>
      </w:r>
    </w:p>
    <w:p w14:paraId="535470C8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определяются руководством экономического субъекта.</w:t>
      </w:r>
    </w:p>
    <w:p w14:paraId="69778B6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A2C246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 Что гарантирует соблюдение международных стандартов аудита:</w:t>
      </w:r>
    </w:p>
    <w:p w14:paraId="7A7DFE9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высокий уровень качества аудита и надежности результатов;</w:t>
      </w:r>
    </w:p>
    <w:p w14:paraId="4E9C483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независимость аудиторской организации;</w:t>
      </w:r>
    </w:p>
    <w:p w14:paraId="5C8B0E5E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возможность повышения цены аудиторских услуг.</w:t>
      </w:r>
    </w:p>
    <w:p w14:paraId="5DB3025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76CB2E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 Что такое аудит:</w:t>
      </w:r>
    </w:p>
    <w:p w14:paraId="6018C4E0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государственный контроль;</w:t>
      </w:r>
    </w:p>
    <w:p w14:paraId="3145A79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общественный контроль;</w:t>
      </w:r>
    </w:p>
    <w:p w14:paraId="583BC42B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 независимый контроль.</w:t>
      </w:r>
    </w:p>
    <w:p w14:paraId="07E17DD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0A4666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 Инициативный аудит – это:</w:t>
      </w:r>
    </w:p>
    <w:p w14:paraId="6DF8A4ED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аудит, проводимый по инициативе государственного органа;</w:t>
      </w:r>
    </w:p>
    <w:p w14:paraId="76DC048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аудит, проводимый по инициативе экономического субъекта;</w:t>
      </w:r>
    </w:p>
    <w:p w14:paraId="71A635D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аудит, проводимый по инициативе аудитора.</w:t>
      </w:r>
    </w:p>
    <w:p w14:paraId="106D272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683716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23. Аудиторские организации могут быть зарегистрированы:</w:t>
      </w:r>
    </w:p>
    <w:p w14:paraId="3BA2A11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любой организационно-правовой форме;</w:t>
      </w:r>
    </w:p>
    <w:p w14:paraId="690B927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 организационно-правовой форме ООО, АО;</w:t>
      </w:r>
    </w:p>
    <w:p w14:paraId="7BFE397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любой организационно-правовой форме, кроме АО.</w:t>
      </w:r>
    </w:p>
    <w:p w14:paraId="62EF757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779BA4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24. Какова основная цель инициативного аудита?</w:t>
      </w:r>
    </w:p>
    <w:p w14:paraId="33EC3F8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выявить нарушения при ведении бухгалтерского учета;</w:t>
      </w:r>
    </w:p>
    <w:p w14:paraId="094D58E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может быть любой по желанию клиента;</w:t>
      </w:r>
    </w:p>
    <w:p w14:paraId="7757BD33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установить достоверность бухгалтерской отчетности и соответствие законодательству.</w:t>
      </w:r>
    </w:p>
    <w:p w14:paraId="7C024B5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F10D4D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 Термин «аудитор» происходит от латинского глагола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который означает:</w:t>
      </w:r>
    </w:p>
    <w:p w14:paraId="43C1472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проверять;</w:t>
      </w:r>
    </w:p>
    <w:p w14:paraId="68D31B9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выслушивать, слушать;</w:t>
      </w:r>
    </w:p>
    <w:p w14:paraId="05D6AF8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удостоверять.</w:t>
      </w:r>
    </w:p>
    <w:p w14:paraId="18187396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D16F50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 Основная цель обязательного аудита:</w:t>
      </w:r>
    </w:p>
    <w:p w14:paraId="74C37FA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установление достоверности финансовой отчетности,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аудируемой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организации;</w:t>
      </w:r>
    </w:p>
    <w:p w14:paraId="0B046590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может быть любой в зависимости от желания клиента;</w:t>
      </w:r>
    </w:p>
    <w:p w14:paraId="42B8F498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в) определение финансовой устойчивости предприятия;</w:t>
      </w:r>
    </w:p>
    <w:p w14:paraId="4C8C364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установление возможных фактов мошенничества.</w:t>
      </w:r>
    </w:p>
    <w:p w14:paraId="3A0BDB99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3F45C30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 Многие профессии имеют сходные критерии, но аудиторская профессия обладает таким критерием, который отличает ее от большинства профессий. Это критерий:</w:t>
      </w:r>
    </w:p>
    <w:p w14:paraId="008194F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общая компетентность;</w:t>
      </w:r>
    </w:p>
    <w:p w14:paraId="063BFD5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должная профессиональная добросовестность;</w:t>
      </w:r>
    </w:p>
    <w:p w14:paraId="46724B3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независимость;</w:t>
      </w:r>
    </w:p>
    <w:p w14:paraId="29BB8DA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владение профессиональными приемами.</w:t>
      </w:r>
    </w:p>
    <w:p w14:paraId="1B36C52C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F36D99D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28. Аудиторы независимы от:</w:t>
      </w:r>
    </w:p>
    <w:p w14:paraId="16473175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законодательных актов РФ;</w:t>
      </w:r>
    </w:p>
    <w:p w14:paraId="44410BAD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аудируемой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организации;</w:t>
      </w:r>
    </w:p>
    <w:p w14:paraId="0E69D23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аудируемой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организации, от любой третьей стороны, от собственников и руководителей аудиторской организации, в которой они работают.</w:t>
      </w:r>
    </w:p>
    <w:p w14:paraId="0CB1CD04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C12C7CE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 Потребность в обязательном аудите вызвана:</w:t>
      </w:r>
    </w:p>
    <w:p w14:paraId="1787E9E7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необходимостью получения точной информации для целей управления организацией;</w:t>
      </w:r>
    </w:p>
    <w:p w14:paraId="5425020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зависимостью последствий решений, принимаемых внешними пользователями, от достоверности финансовой отчетности контрагента;</w:t>
      </w:r>
    </w:p>
    <w:p w14:paraId="2ACADE52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необходимостью получения руководством организации достоверной финансовой отчетности.</w:t>
      </w:r>
    </w:p>
    <w:p w14:paraId="43BFB03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BD8830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 Аудиторские организации обязаны отказаться от проведения аудита в случае:</w:t>
      </w:r>
    </w:p>
    <w:p w14:paraId="2C26805A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отсутствия у них информации о специфике деятельности проверяемых экономических субъектов;</w:t>
      </w:r>
    </w:p>
    <w:p w14:paraId="5C16BF01" w14:textId="77777777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б) наличия обстоятельств, ставящих под угрозу независимость аудиторских организаций от проверяемых экономических субъектов;</w:t>
      </w:r>
    </w:p>
    <w:p w14:paraId="6FAA800C" w14:textId="2F8E97C3" w:rsidR="007A53A0" w:rsidRDefault="007A53A0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наличия обстоятельств, вызванных конфликтом интересов внутри аудиторской организации.</w:t>
      </w:r>
    </w:p>
    <w:p w14:paraId="0C60F3AD" w14:textId="77777777" w:rsidR="0031263C" w:rsidRDefault="0031263C" w:rsidP="007A53A0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1A0E710" w14:textId="77777777" w:rsidR="0031263C" w:rsidRPr="001B7E26" w:rsidRDefault="0031263C" w:rsidP="0031263C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3</w:t>
      </w:r>
    </w:p>
    <w:p w14:paraId="74CD2B66" w14:textId="77777777" w:rsidR="0031263C" w:rsidRDefault="0031263C" w:rsidP="0031263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p w14:paraId="7E06D90B" w14:textId="77777777" w:rsidR="0031263C" w:rsidRDefault="0031263C" w:rsidP="0031263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7C177E6" w14:textId="77777777" w:rsidR="0031263C" w:rsidRDefault="0031263C" w:rsidP="0031263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экзамена обучающемуся предлагается дать ответы на 2 вопроса из нижеприведенного списка.</w:t>
      </w:r>
    </w:p>
    <w:p w14:paraId="0421AAF8" w14:textId="77777777" w:rsidR="0031263C" w:rsidRDefault="0031263C" w:rsidP="0031263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AA89B9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1.Содержание рабочей документации аудитора.</w:t>
      </w:r>
    </w:p>
    <w:p w14:paraId="51661C90" w14:textId="77777777" w:rsidR="0031263C" w:rsidRPr="00980D9D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2.Аудиторские доказательства. Требования к доказательствам.</w:t>
      </w:r>
    </w:p>
    <w:p w14:paraId="5562B44D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3.Предпосылки на уровне финансовой отчетности. Понятие существенности в аудите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46ABCEB4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4.Процедуры, используемые для получения аудиторских доказательств.</w:t>
      </w:r>
    </w:p>
    <w:p w14:paraId="4825BC56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5.Аналитические процедуры в аудите</w:t>
      </w:r>
      <w:r w:rsidRPr="004A416B">
        <w:rPr>
          <w:rFonts w:ascii="Times New Roman" w:hAnsi="Times New Roman"/>
          <w:sz w:val="28"/>
          <w:szCs w:val="28"/>
        </w:rPr>
        <w:t xml:space="preserve">. </w:t>
      </w:r>
    </w:p>
    <w:p w14:paraId="6AB70D2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6.Детальные тесты в </w:t>
      </w:r>
      <w:r w:rsidRPr="004A416B">
        <w:rPr>
          <w:rFonts w:ascii="Times New Roman" w:hAnsi="Times New Roman"/>
          <w:sz w:val="28"/>
          <w:szCs w:val="28"/>
        </w:rPr>
        <w:t>аудит</w:t>
      </w:r>
      <w:r>
        <w:rPr>
          <w:rFonts w:ascii="Times New Roman" w:hAnsi="Times New Roman"/>
          <w:sz w:val="28"/>
          <w:szCs w:val="28"/>
        </w:rPr>
        <w:t>е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0B7F7552" w14:textId="77777777" w:rsidR="0031263C" w:rsidRPr="004A416B" w:rsidRDefault="0031263C" w:rsidP="0031263C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4A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7.Процедуры проверки по существу, в аудите.</w:t>
      </w:r>
    </w:p>
    <w:p w14:paraId="33C48576" w14:textId="77777777" w:rsidR="0031263C" w:rsidRPr="004A416B" w:rsidRDefault="0031263C" w:rsidP="0031263C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A41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8.Компоненты системы внутреннего контроля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1540BBF6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9.Оценка системы внутреннего контроля аудиторами.</w:t>
      </w:r>
    </w:p>
    <w:p w14:paraId="6F7799C4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10.Средства внутреннего контроля в компьютеризированной среде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5A52E664" w14:textId="77777777" w:rsidR="0031263C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4A416B">
        <w:rPr>
          <w:rFonts w:ascii="Times New Roman" w:hAnsi="Times New Roman"/>
          <w:sz w:val="28"/>
          <w:szCs w:val="28"/>
        </w:rPr>
        <w:t>Особенности аудит</w:t>
      </w:r>
      <w:r>
        <w:rPr>
          <w:rFonts w:ascii="Times New Roman" w:hAnsi="Times New Roman"/>
          <w:sz w:val="28"/>
          <w:szCs w:val="28"/>
        </w:rPr>
        <w:t>орских заданий, обеспечивающих уверенность. Элементы задания.</w:t>
      </w:r>
    </w:p>
    <w:p w14:paraId="395D83A3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 w:rsidRPr="004A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12.Виды аудиторской выборки.</w:t>
      </w:r>
      <w:r w:rsidRPr="004A416B">
        <w:rPr>
          <w:rFonts w:ascii="Times New Roman" w:hAnsi="Times New Roman"/>
          <w:sz w:val="28"/>
          <w:szCs w:val="28"/>
        </w:rPr>
        <w:t xml:space="preserve"> </w:t>
      </w:r>
    </w:p>
    <w:p w14:paraId="538FE0F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13.Риски аудиторской выборки.</w:t>
      </w:r>
    </w:p>
    <w:p w14:paraId="51B6ABB7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4A416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ценка результатов выборки.</w:t>
      </w:r>
    </w:p>
    <w:p w14:paraId="67E65D9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15.Автоматизированные инструменты и методы аудита.</w:t>
      </w:r>
    </w:p>
    <w:p w14:paraId="0BA1B9C9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16.Техника анализа данных аудиторами.</w:t>
      </w:r>
    </w:p>
    <w:p w14:paraId="56610984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17.Аудит выручки. </w:t>
      </w:r>
    </w:p>
    <w:p w14:paraId="63B70151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18.Аудит дебиторской задолженности. </w:t>
      </w:r>
    </w:p>
    <w:p w14:paraId="7EBA5DA2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C7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Аудит закупок. </w:t>
      </w:r>
    </w:p>
    <w:p w14:paraId="4EA70E8E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1C7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Аудит </w:t>
      </w:r>
      <w:proofErr w:type="spellStart"/>
      <w:r>
        <w:rPr>
          <w:rFonts w:ascii="Times New Roman" w:hAnsi="Times New Roman"/>
          <w:sz w:val="28"/>
          <w:szCs w:val="28"/>
        </w:rPr>
        <w:t>внеоборотных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активов. </w:t>
      </w:r>
    </w:p>
    <w:p w14:paraId="79E63D6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21.Аудит продаж.</w:t>
      </w:r>
    </w:p>
    <w:p w14:paraId="10CF17ED" w14:textId="77777777" w:rsidR="0031263C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22.Аудит авансовых платежей.</w:t>
      </w:r>
    </w:p>
    <w:p w14:paraId="73D5A1DB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23.Аудит остатков в банке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65AF48B1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24.Проверка учета денежных средств.</w:t>
      </w:r>
    </w:p>
    <w:p w14:paraId="10848B24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25.Аудит остатков денег в кассе</w:t>
      </w:r>
      <w:r w:rsidRPr="004A416B">
        <w:rPr>
          <w:rFonts w:ascii="Times New Roman" w:hAnsi="Times New Roman"/>
          <w:sz w:val="28"/>
          <w:szCs w:val="28"/>
        </w:rPr>
        <w:t xml:space="preserve">. </w:t>
      </w:r>
    </w:p>
    <w:p w14:paraId="47DA9994" w14:textId="77777777" w:rsidR="0031263C" w:rsidRDefault="0031263C" w:rsidP="0031263C">
      <w:pPr>
        <w:autoSpaceDE w:val="0"/>
        <w:autoSpaceDN w:val="0"/>
        <w:adjustRightInd w:val="0"/>
        <w:spacing w:after="24" w:line="276" w:lineRule="auto"/>
        <w:ind w:left="1080" w:right="2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26.Аудит кредиторской задолженности.</w:t>
      </w:r>
      <w:r w:rsidRPr="004A416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284290C5" w14:textId="77777777" w:rsidR="0031263C" w:rsidRDefault="0031263C" w:rsidP="0031263C">
      <w:pPr>
        <w:spacing w:after="24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27.Аудит расчетов с персоналом.</w:t>
      </w:r>
    </w:p>
    <w:p w14:paraId="1CB88C6B" w14:textId="77777777" w:rsidR="0031263C" w:rsidRPr="004A416B" w:rsidRDefault="0031263C" w:rsidP="0031263C">
      <w:pPr>
        <w:spacing w:after="24" w:line="276" w:lineRule="auto"/>
        <w:ind w:left="1080" w:right="28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6EEF96D9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28.Аудит долгосрочных обязательств.</w:t>
      </w:r>
    </w:p>
    <w:p w14:paraId="787AE296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29.Аудит оценочных обязательств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1D539A17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30.Аудит капитала.</w:t>
      </w:r>
    </w:p>
    <w:p w14:paraId="2B4B391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31.События после отчетной даты.</w:t>
      </w:r>
    </w:p>
    <w:p w14:paraId="7FDA5EA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32.Оценка непрерывности деятельности организации.</w:t>
      </w:r>
    </w:p>
    <w:p w14:paraId="776D2B9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33.Письменные заявления руководства.</w:t>
      </w:r>
    </w:p>
    <w:p w14:paraId="322D34DD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34.Общий обзор финансовой отчетности.</w:t>
      </w:r>
    </w:p>
    <w:p w14:paraId="0B51DE6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35.Основные элементы аудиторского заключения.</w:t>
      </w:r>
    </w:p>
    <w:p w14:paraId="5ECCC56A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36.Немодифицированное мнение в аудиторском заключении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70BE6AB7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37.Мнение с оговоркой в аудиторском заключении.</w:t>
      </w:r>
    </w:p>
    <w:p w14:paraId="5410EE4F" w14:textId="77777777" w:rsidR="0031263C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38.Модифицированное мнение в аудиторском заключение.</w:t>
      </w:r>
    </w:p>
    <w:p w14:paraId="2893220B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4A416B">
        <w:rPr>
          <w:rFonts w:ascii="Times New Roman" w:hAnsi="Times New Roman"/>
          <w:sz w:val="28"/>
          <w:szCs w:val="28"/>
        </w:rPr>
        <w:t>Риски выборки.</w:t>
      </w:r>
    </w:p>
    <w:p w14:paraId="2F8DD591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4A416B">
        <w:rPr>
          <w:rFonts w:ascii="Times New Roman" w:hAnsi="Times New Roman"/>
          <w:sz w:val="28"/>
          <w:szCs w:val="28"/>
        </w:rPr>
        <w:t>Стратификация в аудите.</w:t>
      </w:r>
    </w:p>
    <w:p w14:paraId="6F46DFC8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41.</w:t>
      </w:r>
      <w:r w:rsidRPr="004A416B">
        <w:rPr>
          <w:rFonts w:ascii="Times New Roman" w:hAnsi="Times New Roman"/>
          <w:sz w:val="28"/>
          <w:szCs w:val="28"/>
        </w:rPr>
        <w:t>Экстраполяция в аудите.</w:t>
      </w:r>
    </w:p>
    <w:p w14:paraId="0D040022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</w:t>
      </w:r>
      <w:r w:rsidRPr="004A416B">
        <w:rPr>
          <w:rFonts w:ascii="Times New Roman" w:hAnsi="Times New Roman"/>
          <w:sz w:val="28"/>
          <w:szCs w:val="28"/>
        </w:rPr>
        <w:t>Документирование в аудите. Рабочие документы аудита.</w:t>
      </w:r>
    </w:p>
    <w:p w14:paraId="6D85D138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r w:rsidRPr="004A416B">
        <w:rPr>
          <w:rFonts w:ascii="Times New Roman" w:hAnsi="Times New Roman"/>
          <w:sz w:val="28"/>
          <w:szCs w:val="28"/>
        </w:rPr>
        <w:t>Виды аудиторских доказательств и источники их получения.</w:t>
      </w:r>
    </w:p>
    <w:p w14:paraId="41B84C6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Pr="004A416B">
        <w:rPr>
          <w:rFonts w:ascii="Times New Roman" w:hAnsi="Times New Roman"/>
          <w:sz w:val="28"/>
          <w:szCs w:val="28"/>
        </w:rPr>
        <w:t>Методы получения аудиторских доказательств. Аудиторские процедуры.</w:t>
      </w:r>
    </w:p>
    <w:p w14:paraId="5656E29B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45.Недобросовестные действия. Факторы риска.</w:t>
      </w:r>
    </w:p>
    <w:p w14:paraId="5E402514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46.Стратегия аудита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5DDB692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</w:t>
      </w:r>
      <w:r w:rsidRPr="00204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Прочие сведения в аудиторском заключении. </w:t>
      </w:r>
    </w:p>
    <w:p w14:paraId="455CC9F1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48.План аудита и его значение</w:t>
      </w:r>
      <w:r w:rsidRPr="004A416B">
        <w:rPr>
          <w:rFonts w:ascii="Times New Roman" w:hAnsi="Times New Roman"/>
          <w:sz w:val="28"/>
          <w:szCs w:val="28"/>
        </w:rPr>
        <w:t>.</w:t>
      </w:r>
    </w:p>
    <w:p w14:paraId="13BBE9D0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</w:t>
      </w:r>
      <w:bookmarkStart w:id="7" w:name="_Hlk96092230"/>
      <w:r>
        <w:rPr>
          <w:rFonts w:ascii="Times New Roman" w:hAnsi="Times New Roman"/>
          <w:sz w:val="28"/>
          <w:szCs w:val="28"/>
        </w:rPr>
        <w:t>Важные обстоятельства в аудиторском заключении.</w:t>
      </w:r>
      <w:bookmarkEnd w:id="7"/>
    </w:p>
    <w:p w14:paraId="2B057A13" w14:textId="77777777" w:rsidR="0031263C" w:rsidRPr="004A416B" w:rsidRDefault="0031263C" w:rsidP="0031263C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50.Отрицательное мнение в аудиторском заключении.</w:t>
      </w:r>
    </w:p>
    <w:p w14:paraId="0C28F682" w14:textId="77777777" w:rsidR="0031263C" w:rsidRPr="00B764E7" w:rsidRDefault="0031263C" w:rsidP="0031263C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859745" w14:textId="77777777" w:rsidR="0031263C" w:rsidRDefault="0031263C" w:rsidP="0031263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14:paraId="1208F4D5" w14:textId="77777777" w:rsidR="0031263C" w:rsidRDefault="0031263C" w:rsidP="0031263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A53CC8" w14:textId="77777777" w:rsidR="0031263C" w:rsidRDefault="0031263C" w:rsidP="0031263C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 – третий семестр</w:t>
      </w:r>
    </w:p>
    <w:p w14:paraId="6A19C7B4" w14:textId="77777777" w:rsidR="0031263C" w:rsidRDefault="0031263C" w:rsidP="0031263C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F38C0" w14:textId="77777777" w:rsidR="0031263C" w:rsidRDefault="0031263C" w:rsidP="0031263C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Аудит учетной политики решает задачи:</w:t>
      </w:r>
    </w:p>
    <w:p w14:paraId="35012153" w14:textId="77777777" w:rsidR="0031263C" w:rsidRDefault="0031263C" w:rsidP="0031263C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выявления ключевых по риску элементов в бухгалтерской отчетности;</w:t>
      </w:r>
    </w:p>
    <w:p w14:paraId="0768457F" w14:textId="77777777" w:rsidR="0031263C" w:rsidRDefault="0031263C" w:rsidP="0031263C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применимости учетной политики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аудируемого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 для целей учета и   налогообложения;</w:t>
      </w:r>
    </w:p>
    <w:p w14:paraId="463ED288" w14:textId="77777777" w:rsidR="0031263C" w:rsidRDefault="0031263C" w:rsidP="0031263C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построения договорных отношений с партнерами по бизнесу.</w:t>
      </w:r>
    </w:p>
    <w:p w14:paraId="731F8A7D" w14:textId="77777777" w:rsidR="0031263C" w:rsidRDefault="0031263C" w:rsidP="0031263C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C10CA8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2.Датой формирования уставного капитала и образования задолженности его собственников (акционеров, участников) по вкладам является:</w:t>
      </w:r>
    </w:p>
    <w:p w14:paraId="4B35A2A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8" w:name="_Hlk94355718"/>
      <w:r>
        <w:rPr>
          <w:rFonts w:ascii="Times New Roman" w:hAnsi="Times New Roman"/>
          <w:sz w:val="28"/>
          <w:szCs w:val="28"/>
          <w:lang w:eastAsia="ru-RU"/>
        </w:rPr>
        <w:t>дата внесения всей суммы вклада</w:t>
      </w:r>
      <w:bookmarkEnd w:id="8"/>
      <w:r>
        <w:rPr>
          <w:rFonts w:ascii="Times New Roman" w:hAnsi="Times New Roman"/>
          <w:sz w:val="28"/>
          <w:szCs w:val="28"/>
          <w:lang w:eastAsia="ru-RU"/>
        </w:rPr>
        <w:t xml:space="preserve"> (акций);</w:t>
      </w:r>
    </w:p>
    <w:p w14:paraId="63AEFC0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дата внесения 50% суммы вклада (акций);</w:t>
      </w:r>
    </w:p>
    <w:p w14:paraId="4B0753F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дата государственной регистрации юридического лица.</w:t>
      </w:r>
    </w:p>
    <w:p w14:paraId="732CDFC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B91C63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 процессе аудиторской проверки при инвентаризации денежных средств в кассе у кассира была выявлена крупная недостача денежных средств. Действия аудитора:</w:t>
      </w:r>
    </w:p>
    <w:p w14:paraId="426DD54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 отстранить кассира от работы, выдать отрицательное аудиторское заключение;</w:t>
      </w:r>
    </w:p>
    <w:p w14:paraId="0A9B6EC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уведомить о недостаче руководство организации и в зависимости от действий руководства принимать решение о форме мнения в аудиторском заключении;</w:t>
      </w:r>
    </w:p>
    <w:p w14:paraId="07F51F9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дать отрицательное заключение и передать материалы в правоохранительные органы.</w:t>
      </w:r>
    </w:p>
    <w:p w14:paraId="61CA654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C9D660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 Полная материальная </w:t>
      </w:r>
      <w:bookmarkStart w:id="9" w:name="_Hlk94603958"/>
      <w:r>
        <w:rPr>
          <w:rFonts w:ascii="Times New Roman" w:hAnsi="Times New Roman"/>
          <w:sz w:val="28"/>
          <w:szCs w:val="28"/>
          <w:lang w:eastAsia="ru-RU"/>
        </w:rPr>
        <w:t>ответственность</w:t>
      </w:r>
      <w:bookmarkEnd w:id="9"/>
      <w:r>
        <w:rPr>
          <w:rFonts w:ascii="Times New Roman" w:hAnsi="Times New Roman"/>
          <w:sz w:val="28"/>
          <w:szCs w:val="28"/>
          <w:lang w:eastAsia="ru-RU"/>
        </w:rPr>
        <w:t xml:space="preserve"> кассира без заключения с ним соответствующего договора:</w:t>
      </w:r>
    </w:p>
    <w:p w14:paraId="2D60350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не наступает;</w:t>
      </w:r>
    </w:p>
    <w:p w14:paraId="5EDFD5A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наступает ограниченная материальная ответственность;</w:t>
      </w:r>
    </w:p>
    <w:p w14:paraId="4C14BF7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наступает ответственность только для руководителей.</w:t>
      </w:r>
    </w:p>
    <w:p w14:paraId="5301F080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0C74482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 При создании акционерного общества зарегистрированный выпуск акций должен быть полностью оплачен:</w:t>
      </w:r>
    </w:p>
    <w:p w14:paraId="6400B7F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течение года с момента государственной регистрации общества;</w:t>
      </w:r>
    </w:p>
    <w:p w14:paraId="0A9F4B1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течение года 3-х месяцев с момента государственной регистрации общества;</w:t>
      </w:r>
    </w:p>
    <w:p w14:paraId="1C11681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в течение любого срока, установленного собранием акционеров этого общества. </w:t>
      </w:r>
    </w:p>
    <w:p w14:paraId="62D2D19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CBF26C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 Минимальный размер уставного капитала публичного акционерного общества составляет:</w:t>
      </w:r>
    </w:p>
    <w:p w14:paraId="5C40995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10 000 рублей;</w:t>
      </w:r>
    </w:p>
    <w:p w14:paraId="35472C5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100 000 рублей;</w:t>
      </w:r>
    </w:p>
    <w:p w14:paraId="067C027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1 000 000 рублей.</w:t>
      </w:r>
    </w:p>
    <w:p w14:paraId="5E78077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DC357D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 Минимальный размер уставного капитала общества с ограниченной ответственностью составляет:</w:t>
      </w:r>
    </w:p>
    <w:p w14:paraId="0A0CC2D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10 000 рублей;</w:t>
      </w:r>
    </w:p>
    <w:p w14:paraId="269CA59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100 000 рублей;</w:t>
      </w:r>
    </w:p>
    <w:p w14:paraId="6289CE7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1 000 000 рублей.</w:t>
      </w:r>
    </w:p>
    <w:p w14:paraId="5BC1F2E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A8FB18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 При создании общества с ограниченной ответственностью учредители должны полностью оплатить свои доли в уставном капитале:</w:t>
      </w:r>
    </w:p>
    <w:p w14:paraId="359A515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а) в течение года с момента государственной регистрации общества;</w:t>
      </w:r>
    </w:p>
    <w:p w14:paraId="7C2EA95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течение года 4-х месяцев с момента государственной регистрации общества;</w:t>
      </w:r>
    </w:p>
    <w:p w14:paraId="2523D77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в течение любого срока, установленного учредителями общества. </w:t>
      </w:r>
    </w:p>
    <w:p w14:paraId="6B0E783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52639A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bookmarkStart w:id="10" w:name="_Hlk94604301"/>
      <w:r>
        <w:rPr>
          <w:rFonts w:ascii="Times New Roman" w:hAnsi="Times New Roman"/>
          <w:sz w:val="28"/>
          <w:szCs w:val="28"/>
          <w:lang w:eastAsia="ru-RU"/>
        </w:rPr>
        <w:t>9.  Источником выплаты дивидендов является:</w:t>
      </w:r>
    </w:p>
    <w:p w14:paraId="467EC90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бухгалтерская прибыль;</w:t>
      </w:r>
    </w:p>
    <w:p w14:paraId="08F414E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налогооблагаемая прибыль;</w:t>
      </w:r>
    </w:p>
    <w:p w14:paraId="16D37EB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чистая прибыль.</w:t>
      </w:r>
    </w:p>
    <w:bookmarkEnd w:id="10"/>
    <w:p w14:paraId="4AB142A4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0D5679B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 Источником выплаты дивидендов не является:</w:t>
      </w:r>
    </w:p>
    <w:p w14:paraId="4987A5F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резервный капитал;</w:t>
      </w:r>
    </w:p>
    <w:p w14:paraId="73F7AC3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нераспределенная прибыль прошлых лет;</w:t>
      </w:r>
    </w:p>
    <w:p w14:paraId="7F964A2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добавочный капитал.</w:t>
      </w:r>
    </w:p>
    <w:p w14:paraId="43A81017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17E0C50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 Наличная валюта в кассе может храниться:</w:t>
      </w:r>
    </w:p>
    <w:p w14:paraId="7BAB1740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только для оплаты командировочных расходов;</w:t>
      </w:r>
    </w:p>
    <w:p w14:paraId="6DA7E94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сумме, не превышающей лимита хранения наличных средств в кассе;</w:t>
      </w:r>
    </w:p>
    <w:p w14:paraId="5DAE6DA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в сумме не более 100 тыс. руб. в пересчете на рубли. </w:t>
      </w:r>
    </w:p>
    <w:p w14:paraId="07B1F73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5166A8E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 Лимит хранения наличных средств в кассе организация может пересматривать: </w:t>
      </w:r>
    </w:p>
    <w:p w14:paraId="6A6A027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1" w:name="_Hlk94604976"/>
      <w:r>
        <w:rPr>
          <w:rFonts w:ascii="Times New Roman" w:hAnsi="Times New Roman"/>
          <w:sz w:val="28"/>
          <w:szCs w:val="28"/>
          <w:lang w:eastAsia="ru-RU"/>
        </w:rPr>
        <w:t>не более одного раза в год</w:t>
      </w:r>
      <w:bookmarkEnd w:id="11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FEDDF6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не более двух раз в год;</w:t>
      </w:r>
    </w:p>
    <w:p w14:paraId="639F7D0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неограниченное число раз в год. </w:t>
      </w:r>
    </w:p>
    <w:p w14:paraId="788B7770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971E8F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Соблюдение лимита расчетов наличными деньгами не требуется: </w:t>
      </w:r>
    </w:p>
    <w:p w14:paraId="420421E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при расчетах между юридическими лицами и ИП;</w:t>
      </w:r>
    </w:p>
    <w:p w14:paraId="3396702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при оплате командировочных расходов; </w:t>
      </w:r>
    </w:p>
    <w:p w14:paraId="2D58F64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 оплате товаров, работ услуг.</w:t>
      </w:r>
    </w:p>
    <w:p w14:paraId="48EC325E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8552BA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 Организация может превысить лимит хранения денег в кассе:</w:t>
      </w:r>
    </w:p>
    <w:p w14:paraId="6679320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2" w:name="_Hlk94605287"/>
      <w:r>
        <w:rPr>
          <w:rFonts w:ascii="Times New Roman" w:hAnsi="Times New Roman"/>
          <w:sz w:val="28"/>
          <w:szCs w:val="28"/>
          <w:lang w:eastAsia="ru-RU"/>
        </w:rPr>
        <w:t>в день, предшествующий отъезду работников в командировку</w:t>
      </w:r>
      <w:bookmarkEnd w:id="12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2825BB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день, предшествующий выплате заработной платы;</w:t>
      </w:r>
    </w:p>
    <w:p w14:paraId="6E05556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если срок сдачи денег в банк приходится на выходные или не рабочие праздничные дни.</w:t>
      </w:r>
    </w:p>
    <w:p w14:paraId="5DA9DC5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58767E3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bookmarkStart w:id="13" w:name="_Hlk94611846"/>
      <w:r>
        <w:rPr>
          <w:rFonts w:ascii="Times New Roman" w:hAnsi="Times New Roman"/>
          <w:sz w:val="28"/>
          <w:szCs w:val="28"/>
          <w:lang w:eastAsia="ru-RU"/>
        </w:rPr>
        <w:t>15.  Лимит расчетов наличными деньгами при расчетах банковской картой:</w:t>
      </w:r>
    </w:p>
    <w:p w14:paraId="54D5264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не действует;</w:t>
      </w:r>
    </w:p>
    <w:p w14:paraId="102A35E8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bookmarkStart w:id="14" w:name="_Hlk94611687"/>
      <w:r>
        <w:rPr>
          <w:rFonts w:ascii="Times New Roman" w:hAnsi="Times New Roman"/>
          <w:sz w:val="28"/>
          <w:szCs w:val="28"/>
          <w:lang w:eastAsia="ru-RU"/>
        </w:rPr>
        <w:t>действует</w:t>
      </w:r>
      <w:bookmarkEnd w:id="14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E62BD0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действует только для руководителей.</w:t>
      </w:r>
    </w:p>
    <w:p w14:paraId="6CFA94C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bookmarkEnd w:id="13"/>
    <w:p w14:paraId="642A6AF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 Лимит расчетов наличными деньгами действует:</w:t>
      </w:r>
    </w:p>
    <w:p w14:paraId="4A56431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5" w:name="_Hlk94612037"/>
      <w:r>
        <w:rPr>
          <w:rFonts w:ascii="Times New Roman" w:hAnsi="Times New Roman"/>
          <w:sz w:val="28"/>
          <w:szCs w:val="28"/>
          <w:lang w:eastAsia="ru-RU"/>
        </w:rPr>
        <w:t>при расчетах с одним поставщиком в течение календарного года</w:t>
      </w:r>
      <w:bookmarkEnd w:id="15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A58E6D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при расчетах с одним покупателем в течение календарного года;</w:t>
      </w:r>
    </w:p>
    <w:p w14:paraId="6F9D320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 рамках одного договора не зависимо от периода его действия.</w:t>
      </w:r>
    </w:p>
    <w:p w14:paraId="7C961C66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5CC62A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  Сумма в валюте, перечисленная, в качестве предоплаты, иностранному поставщику по международному контракту пересчитывается в рубли:</w:t>
      </w:r>
    </w:p>
    <w:p w14:paraId="2CF256C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6" w:name="_Hlk94612528"/>
      <w:r>
        <w:rPr>
          <w:rFonts w:ascii="Times New Roman" w:hAnsi="Times New Roman"/>
          <w:sz w:val="28"/>
          <w:szCs w:val="28"/>
          <w:lang w:eastAsia="ru-RU"/>
        </w:rPr>
        <w:t>только на дату перечисления предоплаты</w:t>
      </w:r>
      <w:bookmarkEnd w:id="16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7F8A2A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на дату перечисления предоплаты и </w:t>
      </w:r>
      <w:bookmarkStart w:id="17" w:name="_Hlk94612665"/>
      <w:r>
        <w:rPr>
          <w:rFonts w:ascii="Times New Roman" w:hAnsi="Times New Roman"/>
          <w:sz w:val="28"/>
          <w:szCs w:val="28"/>
          <w:lang w:eastAsia="ru-RU"/>
        </w:rPr>
        <w:t>дату получения товара</w:t>
      </w:r>
      <w:bookmarkEnd w:id="17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885CD7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 дату перечисления предоплаты и последний день каждого месяца до даты получения товара.</w:t>
      </w:r>
    </w:p>
    <w:p w14:paraId="50294446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5A2D01A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 В бухгалтерском учете для пересчета сумм, выраженных в валюте, в рублевый эквивалент используются:</w:t>
      </w:r>
    </w:p>
    <w:p w14:paraId="0BA6384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биржевые курсы валют;</w:t>
      </w:r>
    </w:p>
    <w:p w14:paraId="02CA650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bookmarkStart w:id="18" w:name="_Hlk94613169"/>
      <w:r>
        <w:rPr>
          <w:rFonts w:ascii="Times New Roman" w:hAnsi="Times New Roman"/>
          <w:sz w:val="28"/>
          <w:szCs w:val="28"/>
          <w:lang w:eastAsia="ru-RU"/>
        </w:rPr>
        <w:t xml:space="preserve">курсы валют, установленные </w:t>
      </w:r>
      <w:bookmarkEnd w:id="18"/>
      <w:r>
        <w:rPr>
          <w:rFonts w:ascii="Times New Roman" w:hAnsi="Times New Roman"/>
          <w:sz w:val="28"/>
          <w:szCs w:val="28"/>
          <w:lang w:eastAsia="ru-RU"/>
        </w:rPr>
        <w:t>ЦБ РФ;</w:t>
      </w:r>
    </w:p>
    <w:p w14:paraId="299341F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курсы валют, установленные обслуживающим банком.</w:t>
      </w:r>
    </w:p>
    <w:p w14:paraId="115795CE" w14:textId="77777777" w:rsidR="0031263C" w:rsidRDefault="0031263C" w:rsidP="0031263C">
      <w:pPr>
        <w:spacing w:line="276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81AB2D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19.  Наиболее надежным доказательством достоверности суммы денежных средств в балансе являются:</w:t>
      </w:r>
    </w:p>
    <w:p w14:paraId="634C968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справки об остатках средств на счетах организации в банках, полученные по запросу аудитора;</w:t>
      </w:r>
    </w:p>
    <w:p w14:paraId="0C36EB5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выписки банков на последний рабочий день декабря;</w:t>
      </w:r>
    </w:p>
    <w:p w14:paraId="31EF5AF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сальдо по счету 51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оборотно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сальдовой ведомости.</w:t>
      </w:r>
    </w:p>
    <w:p w14:paraId="4680D6CC" w14:textId="77777777" w:rsidR="0031263C" w:rsidRDefault="0031263C" w:rsidP="003126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BD24A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  Главная роль в осуществлении валютного контроля отведена:</w:t>
      </w:r>
    </w:p>
    <w:p w14:paraId="0E330A2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аудиторам;</w:t>
      </w:r>
    </w:p>
    <w:p w14:paraId="5718856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банкам;</w:t>
      </w:r>
    </w:p>
    <w:p w14:paraId="62C3A6F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налоговым органам.</w:t>
      </w:r>
    </w:p>
    <w:p w14:paraId="06E897E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417B09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 Подотчетные лица – это:</w:t>
      </w:r>
    </w:p>
    <w:p w14:paraId="3BDF460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а.) штатные сотрудники организации без учета совместителей;</w:t>
      </w:r>
    </w:p>
    <w:p w14:paraId="7F8DA5C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б.) работники организации, включая совместителей;</w:t>
      </w:r>
    </w:p>
    <w:p w14:paraId="781E729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в.) работники организации, включая совместителей и лиц, работающих по гражданско-правовым договорам.</w:t>
      </w:r>
    </w:p>
    <w:p w14:paraId="431F629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615792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 Служебной командировкой считается:</w:t>
      </w:r>
    </w:p>
    <w:p w14:paraId="20D54ED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поездка работника для выполнения служебного поручения вне места постоянной работы;</w:t>
      </w:r>
    </w:p>
    <w:p w14:paraId="323D819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б.) поездка работника по распоряжению руководителя для выполнения служебного поручения вне места постоянной работы;</w:t>
      </w:r>
    </w:p>
    <w:p w14:paraId="7CA24E2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в.) поездка работника по распоряжению руководителя на определенный срок для выполнения служебного поручения вне места постоянной работы.</w:t>
      </w:r>
    </w:p>
    <w:p w14:paraId="799C4FFB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CB54418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23.   Основанием для начисления оплаты работнику (исполнителю) не является:</w:t>
      </w:r>
    </w:p>
    <w:p w14:paraId="51024CE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личная карточка работающего;</w:t>
      </w:r>
    </w:p>
    <w:p w14:paraId="604DCB7B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лимитно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-заборная карта;</w:t>
      </w:r>
    </w:p>
    <w:p w14:paraId="23840E0B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договор подряда;</w:t>
      </w:r>
    </w:p>
    <w:p w14:paraId="1C1B861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г) табель учета рабочего времени.</w:t>
      </w:r>
    </w:p>
    <w:p w14:paraId="66F45F9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480352D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 Лиц, занятых по договору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гражданско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правового характера:</w:t>
      </w:r>
    </w:p>
    <w:p w14:paraId="428E8E3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а.) можно направить в командировку;</w:t>
      </w:r>
    </w:p>
    <w:p w14:paraId="71F210EB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б.) нельзя направить в командировку.</w:t>
      </w:r>
    </w:p>
    <w:p w14:paraId="6E7FF1C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3D6AE9B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 Если вся подотчетная сумма возвращается в кассу, то необходимо оформить:</w:t>
      </w:r>
    </w:p>
    <w:p w14:paraId="4994A82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авансовый отчет и приходный кассовый ордер;</w:t>
      </w:r>
    </w:p>
    <w:p w14:paraId="6704EE5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б.) приходный кассовый ордер;</w:t>
      </w:r>
    </w:p>
    <w:p w14:paraId="43383C3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в.) авансовый отчет.</w:t>
      </w:r>
    </w:p>
    <w:p w14:paraId="5F6B2E85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2DE4A00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 Фактический срок нахождения работника в командировке определяется:</w:t>
      </w:r>
    </w:p>
    <w:p w14:paraId="36DBDBC0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а.) по приказу о направлении работника в командировку;</w:t>
      </w:r>
    </w:p>
    <w:p w14:paraId="2B8A18D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б.) по датам, указанным в билете;</w:t>
      </w:r>
    </w:p>
    <w:p w14:paraId="6BE88E08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в.) по отметкам в командировочном удостоверении.</w:t>
      </w:r>
    </w:p>
    <w:p w14:paraId="539DA82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24841D2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 Максимальная продолжительность командировки:</w:t>
      </w:r>
    </w:p>
    <w:p w14:paraId="0911FFD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60 дней;</w:t>
      </w:r>
    </w:p>
    <w:p w14:paraId="129099D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б.) 40 дней;</w:t>
      </w:r>
    </w:p>
    <w:p w14:paraId="5069E86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в.) 30 дней;</w:t>
      </w:r>
    </w:p>
    <w:p w14:paraId="0A058C7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г.) не имеет ограничений.</w:t>
      </w:r>
    </w:p>
    <w:p w14:paraId="11EA6AE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6914DAB1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28. В день возвращения из командировки работник выйти на работу:</w:t>
      </w:r>
    </w:p>
    <w:p w14:paraId="601694E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может;</w:t>
      </w:r>
    </w:p>
    <w:p w14:paraId="5D5B9BF7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б.) не может.</w:t>
      </w:r>
    </w:p>
    <w:p w14:paraId="1E7B2D1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767DCDCD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 Работник выехал в командировку в выходной день. Ему за этот день оплачиваются:</w:t>
      </w:r>
    </w:p>
    <w:p w14:paraId="534D3ABE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суточные в двойном размере;</w:t>
      </w:r>
    </w:p>
    <w:p w14:paraId="54D35BDF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б.) суточные и двойная тарифная ставка за работу в выходной день, либо предоставляется дополнительный день отдыха;</w:t>
      </w:r>
    </w:p>
    <w:p w14:paraId="4B78537A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в.) суточные в двойном размере и предоставляется дополнительный день отдыха;</w:t>
      </w:r>
    </w:p>
    <w:p w14:paraId="62274483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г.) суточные за день командировки.</w:t>
      </w:r>
    </w:p>
    <w:p w14:paraId="177C4396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</w:p>
    <w:p w14:paraId="15399DD9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30.) Оплата услуг по предварительной продаже билетов:</w:t>
      </w:r>
    </w:p>
    <w:p w14:paraId="5E6944D4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а.) учитывается в составе командировочных расходов для уменьшения налогооблагаемой прибыли;</w:t>
      </w:r>
    </w:p>
    <w:p w14:paraId="07825F4C" w14:textId="77777777" w:rsidR="0031263C" w:rsidRDefault="0031263C" w:rsidP="0031263C">
      <w:pPr>
        <w:spacing w:line="240" w:lineRule="auto"/>
        <w:ind w:hanging="1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б.) не учитывается в составе командировочных расходов для уменьшения налогооблагаемой прибыли.</w:t>
      </w:r>
    </w:p>
    <w:p w14:paraId="0741A86E" w14:textId="77777777" w:rsidR="00D45AD1" w:rsidRDefault="00D45AD1" w:rsidP="004A416B"/>
    <w:sectPr w:rsidR="00D45A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C86AE" w14:textId="77777777" w:rsidR="00223F95" w:rsidRDefault="00223F95" w:rsidP="003D0E6D">
      <w:pPr>
        <w:spacing w:after="0" w:line="240" w:lineRule="auto"/>
      </w:pPr>
      <w:r>
        <w:separator/>
      </w:r>
    </w:p>
  </w:endnote>
  <w:endnote w:type="continuationSeparator" w:id="0">
    <w:p w14:paraId="5396E8DD" w14:textId="77777777" w:rsidR="00223F95" w:rsidRDefault="00223F95" w:rsidP="003D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33FE5" w14:textId="77777777" w:rsidR="00223F95" w:rsidRDefault="00223F95" w:rsidP="003D0E6D">
      <w:pPr>
        <w:spacing w:after="0" w:line="240" w:lineRule="auto"/>
      </w:pPr>
      <w:r>
        <w:separator/>
      </w:r>
    </w:p>
  </w:footnote>
  <w:footnote w:type="continuationSeparator" w:id="0">
    <w:p w14:paraId="2D5058D3" w14:textId="77777777" w:rsidR="00223F95" w:rsidRDefault="00223F95" w:rsidP="003D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38EA" w14:textId="586174DA" w:rsidR="00980D9D" w:rsidRPr="00980D9D" w:rsidRDefault="00980D9D">
    <w:pPr>
      <w:pStyle w:val="a3"/>
    </w:pPr>
    <w:r>
      <w:t xml:space="preserve">Аудит </w:t>
    </w:r>
    <w:r>
      <w:rPr>
        <w:lang w:val="en-US"/>
      </w:rPr>
      <w:t>(F8)</w:t>
    </w:r>
  </w:p>
  <w:p w14:paraId="40C6C1A4" w14:textId="77777777" w:rsidR="003D0E6D" w:rsidRDefault="003D0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43E"/>
    <w:multiLevelType w:val="hybridMultilevel"/>
    <w:tmpl w:val="AD7E3D62"/>
    <w:lvl w:ilvl="0" w:tplc="4C548DE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4F40"/>
    <w:multiLevelType w:val="hybridMultilevel"/>
    <w:tmpl w:val="2AF8D65C"/>
    <w:lvl w:ilvl="0" w:tplc="75466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65B"/>
    <w:multiLevelType w:val="hybridMultilevel"/>
    <w:tmpl w:val="F3FCC1A2"/>
    <w:lvl w:ilvl="0" w:tplc="4C548D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30D4"/>
    <w:multiLevelType w:val="hybridMultilevel"/>
    <w:tmpl w:val="F738EACA"/>
    <w:lvl w:ilvl="0" w:tplc="4C548D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D1"/>
    <w:rsid w:val="001E0575"/>
    <w:rsid w:val="00223F95"/>
    <w:rsid w:val="00264D90"/>
    <w:rsid w:val="0031263C"/>
    <w:rsid w:val="00342282"/>
    <w:rsid w:val="003D0E6D"/>
    <w:rsid w:val="003D7344"/>
    <w:rsid w:val="004A416B"/>
    <w:rsid w:val="0053035C"/>
    <w:rsid w:val="005C663C"/>
    <w:rsid w:val="00727BD3"/>
    <w:rsid w:val="007535B4"/>
    <w:rsid w:val="007A53A0"/>
    <w:rsid w:val="00812533"/>
    <w:rsid w:val="00980D9D"/>
    <w:rsid w:val="00D45AD1"/>
    <w:rsid w:val="00D553A3"/>
    <w:rsid w:val="00D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7C87"/>
  <w15:docId w15:val="{D9ECAB03-1CF5-4262-81C0-14DC8E22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E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D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E6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A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Авилова Наталия Дмитриевна</cp:lastModifiedBy>
  <cp:revision>2</cp:revision>
  <dcterms:created xsi:type="dcterms:W3CDTF">2025-12-04T12:24:00Z</dcterms:created>
  <dcterms:modified xsi:type="dcterms:W3CDTF">2025-12-04T12:24:00Z</dcterms:modified>
</cp:coreProperties>
</file>