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5356A0" w14:textId="77777777" w:rsidR="00C9591D" w:rsidRPr="001B7E26" w:rsidRDefault="00C9591D" w:rsidP="00C9591D">
      <w:pPr>
        <w:spacing w:line="276" w:lineRule="auto"/>
        <w:ind w:firstLine="709"/>
        <w:jc w:val="center"/>
        <w:rPr>
          <w:rFonts w:eastAsia="Times New Roman"/>
          <w:b/>
          <w:noProof/>
          <w:sz w:val="28"/>
          <w:szCs w:val="28"/>
          <w:lang w:eastAsia="ru-RU"/>
        </w:rPr>
      </w:pPr>
      <w:r w:rsidRPr="001B7E26">
        <w:rPr>
          <w:rFonts w:eastAsia="Times New Roman"/>
          <w:b/>
          <w:noProof/>
          <w:sz w:val="28"/>
          <w:szCs w:val="28"/>
          <w:lang w:eastAsia="ru-RU"/>
        </w:rPr>
        <w:t>Примерные оценночные материалы, применняемые при проведенние зачета по дисциплине (модулю)</w:t>
      </w:r>
    </w:p>
    <w:p w14:paraId="342F290B" w14:textId="77777777" w:rsidR="00C9591D" w:rsidRPr="001B7E26" w:rsidRDefault="00C9591D" w:rsidP="00C9591D">
      <w:pPr>
        <w:spacing w:line="276" w:lineRule="auto"/>
        <w:ind w:firstLine="709"/>
        <w:jc w:val="center"/>
        <w:rPr>
          <w:rFonts w:eastAsia="Times New Roman"/>
          <w:b/>
          <w:noProof/>
          <w:sz w:val="28"/>
          <w:szCs w:val="28"/>
          <w:lang w:eastAsia="ru-RU"/>
        </w:rPr>
      </w:pPr>
    </w:p>
    <w:p w14:paraId="460B79EE" w14:textId="77777777" w:rsidR="00C9591D" w:rsidRPr="0005390B" w:rsidRDefault="00C9591D" w:rsidP="00C9591D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05390B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Контроль и ревизия</w:t>
      </w:r>
      <w:r w:rsidRPr="0005390B">
        <w:rPr>
          <w:b/>
          <w:sz w:val="28"/>
          <w:szCs w:val="28"/>
        </w:rPr>
        <w:t>»</w:t>
      </w:r>
    </w:p>
    <w:p w14:paraId="760D6921" w14:textId="6FFA55DF" w:rsidR="00C9591D" w:rsidRPr="001B7E26" w:rsidRDefault="00C9591D" w:rsidP="00C9591D">
      <w:pPr>
        <w:spacing w:line="276" w:lineRule="auto"/>
        <w:ind w:firstLine="709"/>
        <w:jc w:val="center"/>
        <w:rPr>
          <w:rFonts w:eastAsia="Times New Roman"/>
          <w:b/>
          <w:noProof/>
          <w:sz w:val="28"/>
          <w:szCs w:val="28"/>
          <w:lang w:eastAsia="ru-RU"/>
        </w:rPr>
      </w:pPr>
      <w:r w:rsidRPr="001B7E26">
        <w:rPr>
          <w:rFonts w:eastAsia="Times New Roman"/>
          <w:b/>
          <w:noProof/>
          <w:sz w:val="28"/>
          <w:szCs w:val="28"/>
          <w:lang w:eastAsia="ru-RU"/>
        </w:rPr>
        <w:t>Семестр</w:t>
      </w:r>
      <w:r>
        <w:rPr>
          <w:rFonts w:eastAsia="Times New Roman"/>
          <w:b/>
          <w:noProof/>
          <w:sz w:val="28"/>
          <w:szCs w:val="28"/>
          <w:lang w:eastAsia="ru-RU"/>
        </w:rPr>
        <w:t xml:space="preserve"> 3</w:t>
      </w:r>
    </w:p>
    <w:p w14:paraId="32202272" w14:textId="77777777" w:rsidR="0005390B" w:rsidRPr="0005390B" w:rsidRDefault="0005390B" w:rsidP="0005390B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14:paraId="076F3C87" w14:textId="14021ADC" w:rsidR="00FA3E76" w:rsidRDefault="0005390B" w:rsidP="00FA3E76">
      <w:pPr>
        <w:spacing w:line="276" w:lineRule="auto"/>
        <w:contextualSpacing/>
        <w:jc w:val="both"/>
        <w:rPr>
          <w:sz w:val="28"/>
          <w:szCs w:val="28"/>
        </w:rPr>
      </w:pPr>
      <w:r w:rsidRPr="0005390B">
        <w:rPr>
          <w:sz w:val="28"/>
          <w:szCs w:val="28"/>
        </w:rPr>
        <w:tab/>
      </w:r>
      <w:r w:rsidR="00FA3E76">
        <w:rPr>
          <w:sz w:val="28"/>
          <w:szCs w:val="28"/>
        </w:rPr>
        <w:t xml:space="preserve">При проведении </w:t>
      </w:r>
      <w:r w:rsidR="00830B40">
        <w:rPr>
          <w:sz w:val="28"/>
          <w:szCs w:val="28"/>
        </w:rPr>
        <w:t>зачета</w:t>
      </w:r>
      <w:bookmarkStart w:id="0" w:name="_GoBack"/>
      <w:bookmarkEnd w:id="0"/>
      <w:r w:rsidR="00FA3E76">
        <w:rPr>
          <w:sz w:val="28"/>
          <w:szCs w:val="28"/>
        </w:rPr>
        <w:t xml:space="preserve"> обучающемуся предлагается дать ответы на 2 вопроса</w:t>
      </w:r>
      <w:r w:rsidR="00C27838">
        <w:rPr>
          <w:sz w:val="28"/>
          <w:szCs w:val="28"/>
        </w:rPr>
        <w:t xml:space="preserve"> </w:t>
      </w:r>
      <w:r w:rsidR="00FA3E76">
        <w:rPr>
          <w:sz w:val="28"/>
          <w:szCs w:val="28"/>
        </w:rPr>
        <w:t>из нижеприведенного списка.</w:t>
      </w:r>
    </w:p>
    <w:p w14:paraId="5171B56C" w14:textId="77777777" w:rsidR="00FA3E76" w:rsidRDefault="00FA3E76" w:rsidP="00FA3E76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14:paraId="1249DAC9" w14:textId="77777777" w:rsidR="00FA3E76" w:rsidRDefault="00FA3E76" w:rsidP="00FA3E76">
      <w:pPr>
        <w:spacing w:line="276" w:lineRule="auto"/>
        <w:ind w:firstLine="709"/>
        <w:contextualSpacing/>
        <w:jc w:val="center"/>
        <w:rPr>
          <w:sz w:val="28"/>
          <w:szCs w:val="28"/>
        </w:rPr>
      </w:pPr>
      <w:r w:rsidRPr="00EC130E">
        <w:rPr>
          <w:sz w:val="28"/>
          <w:szCs w:val="28"/>
        </w:rPr>
        <w:t>Примерный перечень вопросов</w:t>
      </w:r>
    </w:p>
    <w:p w14:paraId="59B3A98D" w14:textId="43E01AC1" w:rsidR="0005390B" w:rsidRPr="0005390B" w:rsidRDefault="0005390B" w:rsidP="0005390B">
      <w:pPr>
        <w:spacing w:line="276" w:lineRule="auto"/>
        <w:contextualSpacing/>
        <w:jc w:val="both"/>
        <w:rPr>
          <w:sz w:val="28"/>
          <w:szCs w:val="28"/>
        </w:rPr>
      </w:pPr>
    </w:p>
    <w:p w14:paraId="0CA52F2E" w14:textId="6DF955DF" w:rsidR="006107FC" w:rsidRPr="00FA3E76" w:rsidRDefault="005A11AE" w:rsidP="006107FC">
      <w:pPr>
        <w:pStyle w:val="a8"/>
        <w:numPr>
          <w:ilvl w:val="0"/>
          <w:numId w:val="16"/>
        </w:numPr>
        <w:spacing w:after="200"/>
        <w:ind w:left="714" w:hanging="357"/>
        <w:jc w:val="both"/>
        <w:rPr>
          <w:sz w:val="28"/>
          <w:szCs w:val="24"/>
        </w:rPr>
      </w:pPr>
      <w:r>
        <w:rPr>
          <w:sz w:val="28"/>
          <w:szCs w:val="24"/>
        </w:rPr>
        <w:t>Определение понятия контроль</w:t>
      </w:r>
      <w:r w:rsidR="006107FC" w:rsidRPr="00FA3E76">
        <w:rPr>
          <w:sz w:val="28"/>
          <w:szCs w:val="24"/>
        </w:rPr>
        <w:t>.</w:t>
      </w:r>
    </w:p>
    <w:p w14:paraId="380FBED2" w14:textId="03AA403C" w:rsidR="006107FC" w:rsidRPr="00FA3E76" w:rsidRDefault="005A11AE" w:rsidP="006107FC">
      <w:pPr>
        <w:pStyle w:val="a8"/>
        <w:numPr>
          <w:ilvl w:val="0"/>
          <w:numId w:val="16"/>
        </w:numPr>
        <w:spacing w:after="200"/>
        <w:ind w:left="714" w:hanging="357"/>
        <w:jc w:val="both"/>
        <w:rPr>
          <w:sz w:val="28"/>
          <w:szCs w:val="24"/>
        </w:rPr>
      </w:pPr>
      <w:r>
        <w:rPr>
          <w:sz w:val="28"/>
          <w:szCs w:val="24"/>
        </w:rPr>
        <w:t>Значение контроля в процессе управления.</w:t>
      </w:r>
    </w:p>
    <w:p w14:paraId="4F18403A" w14:textId="31573738" w:rsidR="006107FC" w:rsidRPr="00FA3E76" w:rsidRDefault="0036376E" w:rsidP="006107FC">
      <w:pPr>
        <w:pStyle w:val="a8"/>
        <w:numPr>
          <w:ilvl w:val="0"/>
          <w:numId w:val="16"/>
        </w:numPr>
        <w:spacing w:after="200"/>
        <w:ind w:left="714" w:hanging="357"/>
        <w:jc w:val="both"/>
        <w:rPr>
          <w:sz w:val="28"/>
          <w:szCs w:val="24"/>
        </w:rPr>
      </w:pPr>
      <w:r>
        <w:rPr>
          <w:sz w:val="28"/>
          <w:szCs w:val="24"/>
        </w:rPr>
        <w:t>Контроль как обеспечение обратной связи для управления</w:t>
      </w:r>
      <w:r w:rsidR="006107FC" w:rsidRPr="00FA3E76">
        <w:rPr>
          <w:sz w:val="28"/>
          <w:szCs w:val="24"/>
        </w:rPr>
        <w:t>.</w:t>
      </w:r>
    </w:p>
    <w:p w14:paraId="7064C4EA" w14:textId="639F60AB" w:rsidR="006107FC" w:rsidRPr="00FA3E76" w:rsidRDefault="0036376E" w:rsidP="006107FC">
      <w:pPr>
        <w:pStyle w:val="a8"/>
        <w:numPr>
          <w:ilvl w:val="0"/>
          <w:numId w:val="16"/>
        </w:numPr>
        <w:spacing w:after="200"/>
        <w:ind w:left="714" w:hanging="357"/>
        <w:jc w:val="both"/>
        <w:rPr>
          <w:sz w:val="28"/>
          <w:szCs w:val="24"/>
        </w:rPr>
      </w:pPr>
      <w:r>
        <w:rPr>
          <w:sz w:val="28"/>
          <w:szCs w:val="24"/>
        </w:rPr>
        <w:t>Основные цели</w:t>
      </w:r>
      <w:r w:rsidR="00C27838">
        <w:rPr>
          <w:sz w:val="28"/>
          <w:szCs w:val="24"/>
        </w:rPr>
        <w:t xml:space="preserve"> и задачи</w:t>
      </w:r>
      <w:r>
        <w:rPr>
          <w:sz w:val="28"/>
          <w:szCs w:val="24"/>
        </w:rPr>
        <w:t xml:space="preserve"> </w:t>
      </w:r>
      <w:r w:rsidR="00C27838">
        <w:rPr>
          <w:sz w:val="28"/>
          <w:szCs w:val="24"/>
        </w:rPr>
        <w:t xml:space="preserve">финансового </w:t>
      </w:r>
      <w:r>
        <w:rPr>
          <w:sz w:val="28"/>
          <w:szCs w:val="24"/>
        </w:rPr>
        <w:t xml:space="preserve">контроля. </w:t>
      </w:r>
    </w:p>
    <w:p w14:paraId="64E328A9" w14:textId="49F99C91" w:rsidR="006107FC" w:rsidRPr="00FA3E76" w:rsidRDefault="00C27838" w:rsidP="006107FC">
      <w:pPr>
        <w:pStyle w:val="a8"/>
        <w:numPr>
          <w:ilvl w:val="0"/>
          <w:numId w:val="16"/>
        </w:numPr>
        <w:spacing w:after="200"/>
        <w:ind w:left="714" w:hanging="357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Органы финансового </w:t>
      </w:r>
      <w:r w:rsidR="0036376E">
        <w:rPr>
          <w:sz w:val="28"/>
          <w:szCs w:val="24"/>
        </w:rPr>
        <w:t>контроля.</w:t>
      </w:r>
    </w:p>
    <w:p w14:paraId="799BCBB5" w14:textId="36DCC64B" w:rsidR="006107FC" w:rsidRPr="00FA3E76" w:rsidRDefault="0036376E" w:rsidP="006107FC">
      <w:pPr>
        <w:pStyle w:val="a8"/>
        <w:numPr>
          <w:ilvl w:val="0"/>
          <w:numId w:val="16"/>
        </w:numPr>
        <w:spacing w:after="200"/>
        <w:ind w:left="714" w:hanging="357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Функции </w:t>
      </w:r>
      <w:r w:rsidR="00C27838">
        <w:rPr>
          <w:sz w:val="28"/>
          <w:szCs w:val="24"/>
        </w:rPr>
        <w:t xml:space="preserve">финансового </w:t>
      </w:r>
      <w:r>
        <w:rPr>
          <w:sz w:val="28"/>
          <w:szCs w:val="24"/>
        </w:rPr>
        <w:t>контроля</w:t>
      </w:r>
      <w:r w:rsidR="006107FC" w:rsidRPr="00FA3E76">
        <w:rPr>
          <w:sz w:val="28"/>
          <w:szCs w:val="24"/>
        </w:rPr>
        <w:t>.</w:t>
      </w:r>
    </w:p>
    <w:p w14:paraId="642B3C55" w14:textId="3DD533B7" w:rsidR="006107FC" w:rsidRPr="00FA3E76" w:rsidRDefault="0036376E" w:rsidP="006107FC">
      <w:pPr>
        <w:pStyle w:val="a8"/>
        <w:numPr>
          <w:ilvl w:val="0"/>
          <w:numId w:val="16"/>
        </w:numPr>
        <w:spacing w:after="200"/>
        <w:ind w:left="714" w:hanging="357"/>
        <w:jc w:val="both"/>
        <w:rPr>
          <w:sz w:val="28"/>
          <w:szCs w:val="24"/>
        </w:rPr>
      </w:pPr>
      <w:r>
        <w:rPr>
          <w:sz w:val="28"/>
          <w:szCs w:val="24"/>
        </w:rPr>
        <w:t>Элементы контроля. Субъект и объект контроля.</w:t>
      </w:r>
    </w:p>
    <w:p w14:paraId="69B66257" w14:textId="1172A910" w:rsidR="006107FC" w:rsidRPr="00FA3E76" w:rsidRDefault="0036376E" w:rsidP="006107FC">
      <w:pPr>
        <w:pStyle w:val="a8"/>
        <w:numPr>
          <w:ilvl w:val="0"/>
          <w:numId w:val="16"/>
        </w:numPr>
        <w:spacing w:after="200"/>
        <w:ind w:left="714" w:hanging="357"/>
        <w:jc w:val="both"/>
        <w:rPr>
          <w:sz w:val="28"/>
          <w:szCs w:val="24"/>
        </w:rPr>
      </w:pPr>
      <w:r>
        <w:rPr>
          <w:sz w:val="28"/>
          <w:szCs w:val="24"/>
        </w:rPr>
        <w:t>Элементы контроля. Предмет и средства контроля</w:t>
      </w:r>
      <w:r w:rsidR="006107FC" w:rsidRPr="00FA3E76">
        <w:rPr>
          <w:sz w:val="28"/>
          <w:szCs w:val="24"/>
        </w:rPr>
        <w:t>.</w:t>
      </w:r>
    </w:p>
    <w:p w14:paraId="14E79F2A" w14:textId="3C32E442" w:rsidR="006107FC" w:rsidRPr="00FA3E76" w:rsidRDefault="0036376E" w:rsidP="006107FC">
      <w:pPr>
        <w:pStyle w:val="a8"/>
        <w:numPr>
          <w:ilvl w:val="0"/>
          <w:numId w:val="16"/>
        </w:numPr>
        <w:spacing w:after="200"/>
        <w:ind w:left="714" w:hanging="357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Виды </w:t>
      </w:r>
      <w:r w:rsidR="00C27838">
        <w:rPr>
          <w:sz w:val="28"/>
          <w:szCs w:val="24"/>
        </w:rPr>
        <w:t xml:space="preserve">финансового контроля </w:t>
      </w:r>
    </w:p>
    <w:p w14:paraId="14D1D5E4" w14:textId="01C1BB28" w:rsidR="006107FC" w:rsidRDefault="00C27838" w:rsidP="006107FC">
      <w:pPr>
        <w:pStyle w:val="a8"/>
        <w:numPr>
          <w:ilvl w:val="0"/>
          <w:numId w:val="16"/>
        </w:numPr>
        <w:spacing w:after="200"/>
        <w:ind w:left="714" w:hanging="357"/>
        <w:jc w:val="both"/>
        <w:rPr>
          <w:sz w:val="28"/>
          <w:szCs w:val="24"/>
        </w:rPr>
      </w:pPr>
      <w:bookmarkStart w:id="1" w:name="_Hlk96103013"/>
      <w:r>
        <w:rPr>
          <w:sz w:val="28"/>
          <w:szCs w:val="24"/>
        </w:rPr>
        <w:t>Характеристика</w:t>
      </w:r>
      <w:bookmarkEnd w:id="1"/>
      <w:r>
        <w:rPr>
          <w:sz w:val="28"/>
          <w:szCs w:val="24"/>
        </w:rPr>
        <w:t xml:space="preserve"> </w:t>
      </w:r>
      <w:r w:rsidR="0036376E">
        <w:rPr>
          <w:sz w:val="28"/>
          <w:szCs w:val="24"/>
        </w:rPr>
        <w:t>предварительного контроля.</w:t>
      </w:r>
    </w:p>
    <w:p w14:paraId="70238B02" w14:textId="5F65DD43" w:rsidR="0036376E" w:rsidRDefault="003C3EA6" w:rsidP="006107FC">
      <w:pPr>
        <w:pStyle w:val="a8"/>
        <w:numPr>
          <w:ilvl w:val="0"/>
          <w:numId w:val="16"/>
        </w:numPr>
        <w:spacing w:after="200"/>
        <w:ind w:left="714" w:hanging="357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Характеристика </w:t>
      </w:r>
      <w:r w:rsidR="0036376E">
        <w:rPr>
          <w:sz w:val="28"/>
          <w:szCs w:val="24"/>
        </w:rPr>
        <w:t>текущего контроля.</w:t>
      </w:r>
    </w:p>
    <w:p w14:paraId="22810231" w14:textId="61E64095" w:rsidR="0036376E" w:rsidRDefault="003C3EA6" w:rsidP="006107FC">
      <w:pPr>
        <w:pStyle w:val="a8"/>
        <w:numPr>
          <w:ilvl w:val="0"/>
          <w:numId w:val="16"/>
        </w:numPr>
        <w:spacing w:after="200"/>
        <w:ind w:left="714" w:hanging="357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Характеристика </w:t>
      </w:r>
      <w:r w:rsidR="0036376E">
        <w:rPr>
          <w:sz w:val="28"/>
          <w:szCs w:val="24"/>
        </w:rPr>
        <w:t>последующего контроля.</w:t>
      </w:r>
    </w:p>
    <w:p w14:paraId="3A9D0968" w14:textId="373E4B11" w:rsidR="00872DF7" w:rsidRDefault="003C3EA6" w:rsidP="006107FC">
      <w:pPr>
        <w:pStyle w:val="a8"/>
        <w:numPr>
          <w:ilvl w:val="0"/>
          <w:numId w:val="16"/>
        </w:numPr>
        <w:spacing w:after="200"/>
        <w:ind w:left="714" w:hanging="357"/>
        <w:jc w:val="both"/>
        <w:rPr>
          <w:sz w:val="28"/>
          <w:szCs w:val="24"/>
        </w:rPr>
      </w:pPr>
      <w:r>
        <w:rPr>
          <w:sz w:val="28"/>
          <w:szCs w:val="24"/>
        </w:rPr>
        <w:t>Характеристика г</w:t>
      </w:r>
      <w:r w:rsidR="00872DF7">
        <w:rPr>
          <w:sz w:val="28"/>
          <w:szCs w:val="24"/>
        </w:rPr>
        <w:t>осударственн</w:t>
      </w:r>
      <w:r>
        <w:rPr>
          <w:sz w:val="28"/>
          <w:szCs w:val="24"/>
        </w:rPr>
        <w:t>ого</w:t>
      </w:r>
      <w:r w:rsidR="00872DF7">
        <w:rPr>
          <w:sz w:val="28"/>
          <w:szCs w:val="24"/>
        </w:rPr>
        <w:t xml:space="preserve"> финансов</w:t>
      </w:r>
      <w:r>
        <w:rPr>
          <w:sz w:val="28"/>
          <w:szCs w:val="24"/>
        </w:rPr>
        <w:t>ого</w:t>
      </w:r>
      <w:r w:rsidR="00872DF7">
        <w:rPr>
          <w:sz w:val="28"/>
          <w:szCs w:val="24"/>
        </w:rPr>
        <w:t xml:space="preserve"> контрол</w:t>
      </w:r>
      <w:r>
        <w:rPr>
          <w:sz w:val="28"/>
          <w:szCs w:val="24"/>
        </w:rPr>
        <w:t>я</w:t>
      </w:r>
      <w:r w:rsidR="00872DF7">
        <w:rPr>
          <w:sz w:val="28"/>
          <w:szCs w:val="24"/>
        </w:rPr>
        <w:t>.</w:t>
      </w:r>
    </w:p>
    <w:p w14:paraId="5A9FA6FB" w14:textId="12427B38" w:rsidR="00872DF7" w:rsidRDefault="00872DF7" w:rsidP="006107FC">
      <w:pPr>
        <w:pStyle w:val="a8"/>
        <w:numPr>
          <w:ilvl w:val="0"/>
          <w:numId w:val="16"/>
        </w:numPr>
        <w:spacing w:after="200"/>
        <w:ind w:left="714" w:hanging="357"/>
        <w:jc w:val="both"/>
        <w:rPr>
          <w:sz w:val="28"/>
          <w:szCs w:val="24"/>
        </w:rPr>
      </w:pPr>
      <w:r>
        <w:rPr>
          <w:sz w:val="28"/>
          <w:szCs w:val="24"/>
        </w:rPr>
        <w:t>Виды государственного финансового контроля.</w:t>
      </w:r>
    </w:p>
    <w:p w14:paraId="1B7DBBE2" w14:textId="7E539A0E" w:rsidR="00872DF7" w:rsidRDefault="00872DF7" w:rsidP="006107FC">
      <w:pPr>
        <w:pStyle w:val="a8"/>
        <w:numPr>
          <w:ilvl w:val="0"/>
          <w:numId w:val="16"/>
        </w:numPr>
        <w:spacing w:after="200"/>
        <w:ind w:left="714" w:hanging="357"/>
        <w:jc w:val="both"/>
        <w:rPr>
          <w:sz w:val="28"/>
          <w:szCs w:val="24"/>
        </w:rPr>
      </w:pPr>
      <w:r>
        <w:rPr>
          <w:sz w:val="28"/>
          <w:szCs w:val="24"/>
        </w:rPr>
        <w:t>Объекты государственного финансового контроля.</w:t>
      </w:r>
    </w:p>
    <w:p w14:paraId="684A05AB" w14:textId="7033A404" w:rsidR="00872DF7" w:rsidRDefault="00872DF7" w:rsidP="006107FC">
      <w:pPr>
        <w:pStyle w:val="a8"/>
        <w:numPr>
          <w:ilvl w:val="0"/>
          <w:numId w:val="16"/>
        </w:numPr>
        <w:spacing w:after="200"/>
        <w:ind w:left="714" w:hanging="357"/>
        <w:jc w:val="both"/>
        <w:rPr>
          <w:sz w:val="28"/>
          <w:szCs w:val="24"/>
        </w:rPr>
      </w:pPr>
      <w:r>
        <w:rPr>
          <w:sz w:val="28"/>
          <w:szCs w:val="24"/>
        </w:rPr>
        <w:t>Методы осуществления государственного финансового контроля.</w:t>
      </w:r>
    </w:p>
    <w:p w14:paraId="08282B7C" w14:textId="72FE53E2" w:rsidR="00872DF7" w:rsidRDefault="00872DF7" w:rsidP="006107FC">
      <w:pPr>
        <w:pStyle w:val="a8"/>
        <w:numPr>
          <w:ilvl w:val="0"/>
          <w:numId w:val="16"/>
        </w:numPr>
        <w:spacing w:after="200"/>
        <w:ind w:left="714" w:hanging="357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Виды </w:t>
      </w:r>
      <w:r w:rsidR="003C3EA6">
        <w:rPr>
          <w:sz w:val="28"/>
          <w:szCs w:val="24"/>
        </w:rPr>
        <w:t>проверок при проведении финансового контроля</w:t>
      </w:r>
      <w:r>
        <w:rPr>
          <w:sz w:val="28"/>
          <w:szCs w:val="24"/>
        </w:rPr>
        <w:t>.</w:t>
      </w:r>
    </w:p>
    <w:p w14:paraId="300DA5DD" w14:textId="7ADA2CA0" w:rsidR="00872DF7" w:rsidRDefault="00872DF7" w:rsidP="006107FC">
      <w:pPr>
        <w:pStyle w:val="a8"/>
        <w:numPr>
          <w:ilvl w:val="0"/>
          <w:numId w:val="16"/>
        </w:numPr>
        <w:spacing w:after="200"/>
        <w:ind w:left="714" w:hanging="357"/>
        <w:jc w:val="both"/>
        <w:rPr>
          <w:sz w:val="28"/>
          <w:szCs w:val="24"/>
        </w:rPr>
      </w:pPr>
      <w:r>
        <w:rPr>
          <w:sz w:val="28"/>
          <w:szCs w:val="24"/>
        </w:rPr>
        <w:t>Полномочия органов государственного финансового контроля.</w:t>
      </w:r>
    </w:p>
    <w:p w14:paraId="1298DDDD" w14:textId="31484D62" w:rsidR="00872DF7" w:rsidRDefault="00872DF7" w:rsidP="006107FC">
      <w:pPr>
        <w:pStyle w:val="a8"/>
        <w:numPr>
          <w:ilvl w:val="0"/>
          <w:numId w:val="16"/>
        </w:numPr>
        <w:spacing w:after="200"/>
        <w:ind w:left="714" w:hanging="357"/>
        <w:jc w:val="both"/>
        <w:rPr>
          <w:sz w:val="28"/>
          <w:szCs w:val="24"/>
        </w:rPr>
      </w:pPr>
      <w:r>
        <w:rPr>
          <w:sz w:val="28"/>
          <w:szCs w:val="24"/>
        </w:rPr>
        <w:t>Принципы осуществления внутреннего государственного финансового контроля.</w:t>
      </w:r>
    </w:p>
    <w:p w14:paraId="13795897" w14:textId="1FA72B36" w:rsidR="00872DF7" w:rsidRDefault="00872DF7" w:rsidP="006107FC">
      <w:pPr>
        <w:pStyle w:val="a8"/>
        <w:numPr>
          <w:ilvl w:val="0"/>
          <w:numId w:val="16"/>
        </w:numPr>
        <w:spacing w:after="200"/>
        <w:ind w:left="714" w:hanging="357"/>
        <w:jc w:val="both"/>
        <w:rPr>
          <w:sz w:val="28"/>
          <w:szCs w:val="24"/>
        </w:rPr>
      </w:pPr>
      <w:r>
        <w:rPr>
          <w:sz w:val="28"/>
          <w:szCs w:val="24"/>
        </w:rPr>
        <w:t>Применение риск-ориентированного подхода при осуществлении государственного финансового контроля.</w:t>
      </w:r>
    </w:p>
    <w:p w14:paraId="4F67D879" w14:textId="62B43FD4" w:rsidR="00872DF7" w:rsidRDefault="00872DF7" w:rsidP="006107FC">
      <w:pPr>
        <w:pStyle w:val="a8"/>
        <w:numPr>
          <w:ilvl w:val="0"/>
          <w:numId w:val="16"/>
        </w:numPr>
        <w:spacing w:after="200"/>
        <w:ind w:left="714" w:hanging="357"/>
        <w:jc w:val="both"/>
        <w:rPr>
          <w:sz w:val="28"/>
          <w:szCs w:val="24"/>
        </w:rPr>
      </w:pPr>
      <w:r>
        <w:rPr>
          <w:sz w:val="28"/>
          <w:szCs w:val="24"/>
        </w:rPr>
        <w:t>Понятие ведомственного контроля.</w:t>
      </w:r>
    </w:p>
    <w:p w14:paraId="380191E4" w14:textId="5C4DBD4E" w:rsidR="00872DF7" w:rsidRDefault="00872DF7" w:rsidP="006107FC">
      <w:pPr>
        <w:pStyle w:val="a8"/>
        <w:numPr>
          <w:ilvl w:val="0"/>
          <w:numId w:val="16"/>
        </w:numPr>
        <w:spacing w:after="200"/>
        <w:ind w:left="714" w:hanging="357"/>
        <w:jc w:val="both"/>
        <w:rPr>
          <w:sz w:val="28"/>
          <w:szCs w:val="24"/>
        </w:rPr>
      </w:pPr>
      <w:r>
        <w:rPr>
          <w:sz w:val="28"/>
          <w:szCs w:val="24"/>
        </w:rPr>
        <w:t>Понятие налогового контроля.</w:t>
      </w:r>
    </w:p>
    <w:p w14:paraId="2D644875" w14:textId="0C82A595" w:rsidR="00872DF7" w:rsidRDefault="00944374" w:rsidP="006107FC">
      <w:pPr>
        <w:pStyle w:val="a8"/>
        <w:numPr>
          <w:ilvl w:val="0"/>
          <w:numId w:val="16"/>
        </w:numPr>
        <w:spacing w:after="200"/>
        <w:ind w:left="714" w:hanging="357"/>
        <w:jc w:val="both"/>
        <w:rPr>
          <w:sz w:val="28"/>
          <w:szCs w:val="24"/>
        </w:rPr>
      </w:pPr>
      <w:r>
        <w:rPr>
          <w:sz w:val="28"/>
          <w:szCs w:val="24"/>
        </w:rPr>
        <w:t>Формы проведения налогового контроля.</w:t>
      </w:r>
    </w:p>
    <w:p w14:paraId="0B16EB1F" w14:textId="04D3F66D" w:rsidR="00944374" w:rsidRDefault="00944374" w:rsidP="006107FC">
      <w:pPr>
        <w:pStyle w:val="a8"/>
        <w:numPr>
          <w:ilvl w:val="0"/>
          <w:numId w:val="16"/>
        </w:numPr>
        <w:spacing w:after="200"/>
        <w:ind w:left="714" w:hanging="357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Применение риск-ориентированного подхода к построению системы отбора объектов </w:t>
      </w:r>
      <w:r w:rsidR="003C3EA6">
        <w:rPr>
          <w:sz w:val="28"/>
          <w:szCs w:val="24"/>
        </w:rPr>
        <w:t xml:space="preserve">для налогового </w:t>
      </w:r>
      <w:r>
        <w:rPr>
          <w:sz w:val="28"/>
          <w:szCs w:val="24"/>
        </w:rPr>
        <w:t>контроля.</w:t>
      </w:r>
    </w:p>
    <w:p w14:paraId="5B805788" w14:textId="0E06A421" w:rsidR="00944374" w:rsidRDefault="00944374" w:rsidP="006107FC">
      <w:pPr>
        <w:pStyle w:val="a8"/>
        <w:numPr>
          <w:ilvl w:val="0"/>
          <w:numId w:val="16"/>
        </w:numPr>
        <w:spacing w:after="200"/>
        <w:ind w:left="714" w:hanging="357"/>
        <w:jc w:val="both"/>
        <w:rPr>
          <w:sz w:val="28"/>
          <w:szCs w:val="24"/>
        </w:rPr>
      </w:pPr>
      <w:r>
        <w:rPr>
          <w:sz w:val="28"/>
          <w:szCs w:val="24"/>
        </w:rPr>
        <w:t>Концепция контрольной работы на основе системы управления поведением налогоплательщиков.</w:t>
      </w:r>
    </w:p>
    <w:p w14:paraId="2FD33186" w14:textId="1D61701D" w:rsidR="00944374" w:rsidRDefault="00944374" w:rsidP="006107FC">
      <w:pPr>
        <w:pStyle w:val="a8"/>
        <w:numPr>
          <w:ilvl w:val="0"/>
          <w:numId w:val="16"/>
        </w:numPr>
        <w:spacing w:after="200"/>
        <w:ind w:left="714" w:hanging="357"/>
        <w:jc w:val="both"/>
        <w:rPr>
          <w:sz w:val="28"/>
          <w:szCs w:val="24"/>
        </w:rPr>
      </w:pPr>
      <w:r>
        <w:rPr>
          <w:sz w:val="28"/>
          <w:szCs w:val="24"/>
        </w:rPr>
        <w:t>Налоговый мониторинг.</w:t>
      </w:r>
    </w:p>
    <w:p w14:paraId="3E16D423" w14:textId="054DB2B6" w:rsidR="00944374" w:rsidRDefault="00944374" w:rsidP="006107FC">
      <w:pPr>
        <w:pStyle w:val="a8"/>
        <w:numPr>
          <w:ilvl w:val="0"/>
          <w:numId w:val="16"/>
        </w:numPr>
        <w:spacing w:after="200"/>
        <w:ind w:left="714" w:hanging="357"/>
        <w:jc w:val="both"/>
        <w:rPr>
          <w:sz w:val="28"/>
          <w:szCs w:val="24"/>
        </w:rPr>
      </w:pPr>
      <w:r>
        <w:rPr>
          <w:sz w:val="28"/>
          <w:szCs w:val="24"/>
        </w:rPr>
        <w:t>Оценка рисков в налоговом мониторинге.</w:t>
      </w:r>
    </w:p>
    <w:p w14:paraId="10CDA7DE" w14:textId="0B6011FC" w:rsidR="00944374" w:rsidRDefault="00944374" w:rsidP="006107FC">
      <w:pPr>
        <w:pStyle w:val="a8"/>
        <w:numPr>
          <w:ilvl w:val="0"/>
          <w:numId w:val="16"/>
        </w:numPr>
        <w:spacing w:after="200"/>
        <w:ind w:left="714" w:hanging="357"/>
        <w:jc w:val="both"/>
        <w:rPr>
          <w:sz w:val="28"/>
          <w:szCs w:val="24"/>
        </w:rPr>
      </w:pPr>
      <w:r>
        <w:rPr>
          <w:sz w:val="28"/>
          <w:szCs w:val="24"/>
        </w:rPr>
        <w:t>Понятие валютного контроля.</w:t>
      </w:r>
    </w:p>
    <w:p w14:paraId="7F9EAE22" w14:textId="3162F289" w:rsidR="00944374" w:rsidRDefault="00944374" w:rsidP="006107FC">
      <w:pPr>
        <w:pStyle w:val="a8"/>
        <w:numPr>
          <w:ilvl w:val="0"/>
          <w:numId w:val="16"/>
        </w:numPr>
        <w:spacing w:after="200"/>
        <w:ind w:left="714" w:hanging="357"/>
        <w:jc w:val="both"/>
        <w:rPr>
          <w:sz w:val="28"/>
          <w:szCs w:val="24"/>
        </w:rPr>
      </w:pPr>
      <w:r>
        <w:rPr>
          <w:sz w:val="28"/>
          <w:szCs w:val="24"/>
        </w:rPr>
        <w:t>Цель и принципы проведения валютного контроля.</w:t>
      </w:r>
    </w:p>
    <w:p w14:paraId="3BFF4DA2" w14:textId="16D3805E" w:rsidR="00944374" w:rsidRDefault="00944374" w:rsidP="006107FC">
      <w:pPr>
        <w:pStyle w:val="a8"/>
        <w:numPr>
          <w:ilvl w:val="0"/>
          <w:numId w:val="16"/>
        </w:numPr>
        <w:spacing w:after="200"/>
        <w:ind w:left="714" w:hanging="357"/>
        <w:jc w:val="both"/>
        <w:rPr>
          <w:sz w:val="28"/>
          <w:szCs w:val="24"/>
        </w:rPr>
      </w:pPr>
      <w:r>
        <w:rPr>
          <w:sz w:val="28"/>
          <w:szCs w:val="24"/>
        </w:rPr>
        <w:lastRenderedPageBreak/>
        <w:t xml:space="preserve">Субъекты валютного контроля. Органы и </w:t>
      </w:r>
      <w:r w:rsidR="003C3EA6">
        <w:rPr>
          <w:sz w:val="28"/>
          <w:szCs w:val="24"/>
        </w:rPr>
        <w:t>а</w:t>
      </w:r>
      <w:r>
        <w:rPr>
          <w:sz w:val="28"/>
          <w:szCs w:val="24"/>
        </w:rPr>
        <w:t>генты валютного контроля.</w:t>
      </w:r>
    </w:p>
    <w:p w14:paraId="4FA9FBA7" w14:textId="1143D018" w:rsidR="00944374" w:rsidRDefault="00944374" w:rsidP="006107FC">
      <w:pPr>
        <w:pStyle w:val="a8"/>
        <w:numPr>
          <w:ilvl w:val="0"/>
          <w:numId w:val="16"/>
        </w:numPr>
        <w:spacing w:after="200"/>
        <w:ind w:left="714" w:hanging="357"/>
        <w:jc w:val="both"/>
        <w:rPr>
          <w:sz w:val="28"/>
          <w:szCs w:val="24"/>
        </w:rPr>
      </w:pPr>
      <w:r>
        <w:rPr>
          <w:sz w:val="28"/>
          <w:szCs w:val="24"/>
        </w:rPr>
        <w:t>Объекты валютного контроля.</w:t>
      </w:r>
    </w:p>
    <w:p w14:paraId="56ED0028" w14:textId="1692D101" w:rsidR="00944374" w:rsidRDefault="00944374" w:rsidP="006107FC">
      <w:pPr>
        <w:pStyle w:val="a8"/>
        <w:numPr>
          <w:ilvl w:val="0"/>
          <w:numId w:val="16"/>
        </w:numPr>
        <w:spacing w:after="200"/>
        <w:ind w:left="714" w:hanging="357"/>
        <w:jc w:val="both"/>
        <w:rPr>
          <w:sz w:val="28"/>
          <w:szCs w:val="24"/>
        </w:rPr>
      </w:pPr>
      <w:r>
        <w:rPr>
          <w:sz w:val="28"/>
          <w:szCs w:val="24"/>
        </w:rPr>
        <w:t>Предмет и формы валютного контроля.</w:t>
      </w:r>
    </w:p>
    <w:p w14:paraId="1968CB90" w14:textId="4CE53025" w:rsidR="00944374" w:rsidRDefault="00944374" w:rsidP="006107FC">
      <w:pPr>
        <w:pStyle w:val="a8"/>
        <w:numPr>
          <w:ilvl w:val="0"/>
          <w:numId w:val="16"/>
        </w:numPr>
        <w:spacing w:after="200"/>
        <w:ind w:left="714" w:hanging="357"/>
        <w:jc w:val="both"/>
        <w:rPr>
          <w:sz w:val="28"/>
          <w:szCs w:val="24"/>
        </w:rPr>
      </w:pPr>
      <w:r>
        <w:rPr>
          <w:sz w:val="28"/>
          <w:szCs w:val="24"/>
        </w:rPr>
        <w:t>Понятие внутреннего контроля.</w:t>
      </w:r>
    </w:p>
    <w:p w14:paraId="0F74DD9A" w14:textId="37693683" w:rsidR="00944374" w:rsidRDefault="00C50CF4" w:rsidP="006107FC">
      <w:pPr>
        <w:pStyle w:val="a8"/>
        <w:numPr>
          <w:ilvl w:val="0"/>
          <w:numId w:val="16"/>
        </w:numPr>
        <w:spacing w:after="200"/>
        <w:ind w:left="714" w:hanging="357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Концепция </w:t>
      </w:r>
      <w:r>
        <w:rPr>
          <w:sz w:val="28"/>
          <w:szCs w:val="24"/>
          <w:lang w:val="en-US"/>
        </w:rPr>
        <w:t>COSO</w:t>
      </w:r>
      <w:r>
        <w:rPr>
          <w:sz w:val="28"/>
          <w:szCs w:val="24"/>
        </w:rPr>
        <w:t>.</w:t>
      </w:r>
    </w:p>
    <w:p w14:paraId="5A5D12FC" w14:textId="0DCD77BD" w:rsidR="00C50CF4" w:rsidRDefault="00C50CF4" w:rsidP="006107FC">
      <w:pPr>
        <w:pStyle w:val="a8"/>
        <w:numPr>
          <w:ilvl w:val="0"/>
          <w:numId w:val="16"/>
        </w:numPr>
        <w:spacing w:after="200"/>
        <w:ind w:left="714" w:hanging="357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Закон </w:t>
      </w:r>
      <w:proofErr w:type="spellStart"/>
      <w:r>
        <w:rPr>
          <w:sz w:val="28"/>
          <w:szCs w:val="24"/>
        </w:rPr>
        <w:t>Сарбейнса-Оксли</w:t>
      </w:r>
      <w:proofErr w:type="spellEnd"/>
      <w:r>
        <w:rPr>
          <w:sz w:val="28"/>
          <w:szCs w:val="24"/>
        </w:rPr>
        <w:t>.</w:t>
      </w:r>
    </w:p>
    <w:p w14:paraId="1E774123" w14:textId="195888BE" w:rsidR="00C50CF4" w:rsidRDefault="00C50CF4" w:rsidP="006107FC">
      <w:pPr>
        <w:pStyle w:val="a8"/>
        <w:numPr>
          <w:ilvl w:val="0"/>
          <w:numId w:val="16"/>
        </w:numPr>
        <w:spacing w:after="200"/>
        <w:ind w:left="714" w:hanging="357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Определение системы внутреннего контроля и ее цели по модели </w:t>
      </w:r>
      <w:r>
        <w:rPr>
          <w:sz w:val="28"/>
          <w:szCs w:val="24"/>
          <w:lang w:val="en-US"/>
        </w:rPr>
        <w:t>COSO</w:t>
      </w:r>
      <w:r>
        <w:rPr>
          <w:sz w:val="28"/>
          <w:szCs w:val="24"/>
        </w:rPr>
        <w:t>.</w:t>
      </w:r>
    </w:p>
    <w:p w14:paraId="74828FED" w14:textId="6AA62142" w:rsidR="00C50CF4" w:rsidRDefault="00C50CF4" w:rsidP="006107FC">
      <w:pPr>
        <w:pStyle w:val="a8"/>
        <w:numPr>
          <w:ilvl w:val="0"/>
          <w:numId w:val="16"/>
        </w:numPr>
        <w:spacing w:after="200"/>
        <w:ind w:left="714" w:hanging="357"/>
        <w:jc w:val="both"/>
        <w:rPr>
          <w:sz w:val="28"/>
          <w:szCs w:val="24"/>
        </w:rPr>
      </w:pPr>
      <w:r>
        <w:rPr>
          <w:sz w:val="28"/>
          <w:szCs w:val="24"/>
        </w:rPr>
        <w:t>Компоненты системы внутреннего контроля. Контрольная среда.</w:t>
      </w:r>
    </w:p>
    <w:p w14:paraId="0256E3F5" w14:textId="15359DE4" w:rsidR="00C50CF4" w:rsidRDefault="00C50CF4" w:rsidP="006107FC">
      <w:pPr>
        <w:pStyle w:val="a8"/>
        <w:numPr>
          <w:ilvl w:val="0"/>
          <w:numId w:val="16"/>
        </w:numPr>
        <w:spacing w:after="200"/>
        <w:ind w:left="714" w:hanging="357"/>
        <w:jc w:val="both"/>
        <w:rPr>
          <w:sz w:val="28"/>
          <w:szCs w:val="24"/>
        </w:rPr>
      </w:pPr>
      <w:r>
        <w:rPr>
          <w:sz w:val="28"/>
          <w:szCs w:val="24"/>
        </w:rPr>
        <w:t>Компоненты системы внутреннего контроля. Оценка рисков.</w:t>
      </w:r>
    </w:p>
    <w:p w14:paraId="44F6FB62" w14:textId="1BDB7BED" w:rsidR="00C50CF4" w:rsidRDefault="00C50CF4" w:rsidP="006107FC">
      <w:pPr>
        <w:pStyle w:val="a8"/>
        <w:numPr>
          <w:ilvl w:val="0"/>
          <w:numId w:val="16"/>
        </w:numPr>
        <w:spacing w:after="200"/>
        <w:ind w:left="714" w:hanging="357"/>
        <w:jc w:val="both"/>
        <w:rPr>
          <w:sz w:val="28"/>
          <w:szCs w:val="24"/>
        </w:rPr>
      </w:pPr>
      <w:r>
        <w:rPr>
          <w:sz w:val="28"/>
          <w:szCs w:val="24"/>
        </w:rPr>
        <w:t>Компоненты системы внутреннего контроля. Контрольные процедуры.</w:t>
      </w:r>
    </w:p>
    <w:p w14:paraId="4E2DEE5E" w14:textId="790B0091" w:rsidR="00C50CF4" w:rsidRDefault="00C50CF4" w:rsidP="006107FC">
      <w:pPr>
        <w:pStyle w:val="a8"/>
        <w:numPr>
          <w:ilvl w:val="0"/>
          <w:numId w:val="16"/>
        </w:numPr>
        <w:spacing w:after="200"/>
        <w:ind w:left="714" w:hanging="357"/>
        <w:jc w:val="both"/>
        <w:rPr>
          <w:sz w:val="28"/>
          <w:szCs w:val="24"/>
        </w:rPr>
      </w:pPr>
      <w:r>
        <w:rPr>
          <w:sz w:val="28"/>
          <w:szCs w:val="24"/>
        </w:rPr>
        <w:t>Компоненты системы внутреннего контроля. Информация и коммуникация.</w:t>
      </w:r>
    </w:p>
    <w:p w14:paraId="3621A1B4" w14:textId="5B62AABD" w:rsidR="00C50CF4" w:rsidRDefault="00C50CF4" w:rsidP="006107FC">
      <w:pPr>
        <w:pStyle w:val="a8"/>
        <w:numPr>
          <w:ilvl w:val="0"/>
          <w:numId w:val="16"/>
        </w:numPr>
        <w:spacing w:after="200"/>
        <w:ind w:left="714" w:hanging="357"/>
        <w:jc w:val="both"/>
        <w:rPr>
          <w:sz w:val="28"/>
          <w:szCs w:val="24"/>
        </w:rPr>
      </w:pPr>
      <w:r>
        <w:rPr>
          <w:sz w:val="28"/>
          <w:szCs w:val="24"/>
        </w:rPr>
        <w:t>Компоненты системы внутреннего контроля. Мониторинг.</w:t>
      </w:r>
    </w:p>
    <w:p w14:paraId="733CF132" w14:textId="07BB3AE1" w:rsidR="00C50CF4" w:rsidRDefault="00C50CF4" w:rsidP="006107FC">
      <w:pPr>
        <w:pStyle w:val="a8"/>
        <w:numPr>
          <w:ilvl w:val="0"/>
          <w:numId w:val="16"/>
        </w:numPr>
        <w:spacing w:after="200"/>
        <w:ind w:left="714" w:hanging="357"/>
        <w:jc w:val="both"/>
        <w:rPr>
          <w:sz w:val="28"/>
          <w:szCs w:val="24"/>
        </w:rPr>
      </w:pPr>
      <w:r>
        <w:rPr>
          <w:sz w:val="28"/>
          <w:szCs w:val="24"/>
        </w:rPr>
        <w:t>Ревизия как инструмент контроля.</w:t>
      </w:r>
    </w:p>
    <w:p w14:paraId="2B38F6E8" w14:textId="03491517" w:rsidR="00C50CF4" w:rsidRPr="003C3EA6" w:rsidRDefault="00C50CF4" w:rsidP="00A8408B">
      <w:pPr>
        <w:pStyle w:val="a8"/>
        <w:numPr>
          <w:ilvl w:val="0"/>
          <w:numId w:val="16"/>
        </w:numPr>
        <w:spacing w:after="200"/>
        <w:ind w:left="714" w:hanging="357"/>
        <w:jc w:val="both"/>
        <w:rPr>
          <w:sz w:val="28"/>
          <w:szCs w:val="24"/>
        </w:rPr>
      </w:pPr>
      <w:r w:rsidRPr="003C3EA6">
        <w:rPr>
          <w:sz w:val="28"/>
          <w:szCs w:val="24"/>
        </w:rPr>
        <w:t>Цель и задачи ревизии.</w:t>
      </w:r>
      <w:r w:rsidR="003C3EA6">
        <w:rPr>
          <w:sz w:val="28"/>
          <w:szCs w:val="24"/>
        </w:rPr>
        <w:t xml:space="preserve"> </w:t>
      </w:r>
      <w:r w:rsidRPr="003C3EA6">
        <w:rPr>
          <w:sz w:val="28"/>
          <w:szCs w:val="24"/>
        </w:rPr>
        <w:t>Виды ревизии.</w:t>
      </w:r>
    </w:p>
    <w:p w14:paraId="7C6D7D9A" w14:textId="1475E027" w:rsidR="00C50CF4" w:rsidRDefault="00C50CF4" w:rsidP="006107FC">
      <w:pPr>
        <w:pStyle w:val="a8"/>
        <w:numPr>
          <w:ilvl w:val="0"/>
          <w:numId w:val="16"/>
        </w:numPr>
        <w:spacing w:after="200"/>
        <w:ind w:left="714" w:hanging="357"/>
        <w:jc w:val="both"/>
        <w:rPr>
          <w:sz w:val="28"/>
          <w:szCs w:val="24"/>
        </w:rPr>
      </w:pPr>
      <w:r>
        <w:rPr>
          <w:sz w:val="28"/>
          <w:szCs w:val="24"/>
        </w:rPr>
        <w:t>Принципы проведения ревизии.</w:t>
      </w:r>
    </w:p>
    <w:p w14:paraId="0924FDEE" w14:textId="1FDDDE16" w:rsidR="00C50CF4" w:rsidRDefault="0025484A" w:rsidP="006107FC">
      <w:pPr>
        <w:pStyle w:val="a8"/>
        <w:numPr>
          <w:ilvl w:val="0"/>
          <w:numId w:val="16"/>
        </w:numPr>
        <w:spacing w:after="200"/>
        <w:ind w:left="714" w:hanging="357"/>
        <w:jc w:val="both"/>
        <w:rPr>
          <w:sz w:val="28"/>
          <w:szCs w:val="24"/>
        </w:rPr>
      </w:pPr>
      <w:r>
        <w:rPr>
          <w:sz w:val="28"/>
          <w:szCs w:val="24"/>
        </w:rPr>
        <w:t>Права и обязанности ревизоров.</w:t>
      </w:r>
    </w:p>
    <w:p w14:paraId="1D9DB428" w14:textId="7A1F535D" w:rsidR="0025484A" w:rsidRDefault="0025484A" w:rsidP="006107FC">
      <w:pPr>
        <w:pStyle w:val="a8"/>
        <w:numPr>
          <w:ilvl w:val="0"/>
          <w:numId w:val="16"/>
        </w:numPr>
        <w:spacing w:after="200"/>
        <w:ind w:left="714" w:hanging="357"/>
        <w:jc w:val="both"/>
        <w:rPr>
          <w:sz w:val="28"/>
          <w:szCs w:val="24"/>
        </w:rPr>
      </w:pPr>
      <w:r>
        <w:rPr>
          <w:sz w:val="28"/>
          <w:szCs w:val="24"/>
        </w:rPr>
        <w:t>Ревизия и аудит: общее и различия.</w:t>
      </w:r>
    </w:p>
    <w:p w14:paraId="17F9A496" w14:textId="3862AC32" w:rsidR="0025484A" w:rsidRPr="003C3EA6" w:rsidRDefault="0025484A" w:rsidP="00AD34EE">
      <w:pPr>
        <w:pStyle w:val="a8"/>
        <w:numPr>
          <w:ilvl w:val="0"/>
          <w:numId w:val="16"/>
        </w:numPr>
        <w:spacing w:after="200"/>
        <w:ind w:left="714" w:hanging="357"/>
        <w:jc w:val="both"/>
        <w:rPr>
          <w:sz w:val="28"/>
          <w:szCs w:val="24"/>
        </w:rPr>
      </w:pPr>
      <w:r w:rsidRPr="003C3EA6">
        <w:rPr>
          <w:sz w:val="28"/>
          <w:szCs w:val="24"/>
        </w:rPr>
        <w:t xml:space="preserve"> Этапы проведения ревизии. Подготовка </w:t>
      </w:r>
      <w:r w:rsidR="003C3EA6" w:rsidRPr="003C3EA6">
        <w:rPr>
          <w:sz w:val="28"/>
          <w:szCs w:val="24"/>
        </w:rPr>
        <w:t>ревизии.</w:t>
      </w:r>
      <w:r w:rsidR="003C3EA6">
        <w:rPr>
          <w:sz w:val="28"/>
          <w:szCs w:val="24"/>
        </w:rPr>
        <w:t xml:space="preserve"> </w:t>
      </w:r>
      <w:r w:rsidR="003C3EA6" w:rsidRPr="003C3EA6">
        <w:rPr>
          <w:sz w:val="28"/>
          <w:szCs w:val="24"/>
        </w:rPr>
        <w:t>Разработка п</w:t>
      </w:r>
      <w:r w:rsidRPr="003C3EA6">
        <w:rPr>
          <w:sz w:val="28"/>
          <w:szCs w:val="24"/>
        </w:rPr>
        <w:t>рограмм</w:t>
      </w:r>
      <w:r w:rsidR="003C3EA6" w:rsidRPr="003C3EA6">
        <w:rPr>
          <w:sz w:val="28"/>
          <w:szCs w:val="24"/>
        </w:rPr>
        <w:t xml:space="preserve">ы </w:t>
      </w:r>
      <w:r w:rsidRPr="003C3EA6">
        <w:rPr>
          <w:sz w:val="28"/>
          <w:szCs w:val="24"/>
        </w:rPr>
        <w:t>ревизии.</w:t>
      </w:r>
    </w:p>
    <w:p w14:paraId="33F90BC4" w14:textId="4F6CC60F" w:rsidR="0025484A" w:rsidRDefault="0025484A" w:rsidP="006107FC">
      <w:pPr>
        <w:pStyle w:val="a8"/>
        <w:numPr>
          <w:ilvl w:val="0"/>
          <w:numId w:val="16"/>
        </w:numPr>
        <w:spacing w:after="200"/>
        <w:ind w:left="714" w:hanging="357"/>
        <w:jc w:val="both"/>
        <w:rPr>
          <w:sz w:val="28"/>
          <w:szCs w:val="24"/>
        </w:rPr>
      </w:pPr>
      <w:r>
        <w:rPr>
          <w:sz w:val="28"/>
          <w:szCs w:val="24"/>
        </w:rPr>
        <w:t>Методы документального контроля.</w:t>
      </w:r>
    </w:p>
    <w:p w14:paraId="01651C96" w14:textId="1AF71EBE" w:rsidR="0025484A" w:rsidRDefault="0025484A" w:rsidP="006107FC">
      <w:pPr>
        <w:pStyle w:val="a8"/>
        <w:numPr>
          <w:ilvl w:val="0"/>
          <w:numId w:val="16"/>
        </w:numPr>
        <w:spacing w:after="200"/>
        <w:ind w:left="714" w:hanging="357"/>
        <w:jc w:val="both"/>
        <w:rPr>
          <w:sz w:val="28"/>
          <w:szCs w:val="24"/>
        </w:rPr>
      </w:pPr>
      <w:r>
        <w:rPr>
          <w:sz w:val="28"/>
          <w:szCs w:val="24"/>
        </w:rPr>
        <w:t>Методы фактического контроля.</w:t>
      </w:r>
    </w:p>
    <w:p w14:paraId="592AE925" w14:textId="2B149389" w:rsidR="00AB6DC8" w:rsidRDefault="00AB6DC8" w:rsidP="006107FC">
      <w:pPr>
        <w:pStyle w:val="a8"/>
        <w:numPr>
          <w:ilvl w:val="0"/>
          <w:numId w:val="16"/>
        </w:numPr>
        <w:spacing w:after="200"/>
        <w:ind w:left="714" w:hanging="357"/>
        <w:jc w:val="both"/>
        <w:rPr>
          <w:sz w:val="28"/>
          <w:szCs w:val="24"/>
        </w:rPr>
      </w:pPr>
      <w:r>
        <w:rPr>
          <w:sz w:val="28"/>
          <w:szCs w:val="24"/>
        </w:rPr>
        <w:t>Оформление акт</w:t>
      </w:r>
      <w:r w:rsidR="003C3EA6">
        <w:rPr>
          <w:sz w:val="28"/>
          <w:szCs w:val="24"/>
        </w:rPr>
        <w:t>а</w:t>
      </w:r>
      <w:r>
        <w:rPr>
          <w:sz w:val="28"/>
          <w:szCs w:val="24"/>
        </w:rPr>
        <w:t xml:space="preserve"> ревизии.</w:t>
      </w:r>
      <w:r w:rsidR="003C3EA6">
        <w:rPr>
          <w:sz w:val="28"/>
          <w:szCs w:val="24"/>
        </w:rPr>
        <w:t xml:space="preserve"> Структура акта.</w:t>
      </w:r>
    </w:p>
    <w:p w14:paraId="59F5F14B" w14:textId="5A68D48E" w:rsidR="00830B40" w:rsidRDefault="00830B40" w:rsidP="00830B4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проведении </w:t>
      </w:r>
      <w:r>
        <w:rPr>
          <w:sz w:val="28"/>
          <w:szCs w:val="28"/>
        </w:rPr>
        <w:t>зачета</w:t>
      </w:r>
      <w:r>
        <w:rPr>
          <w:sz w:val="28"/>
          <w:szCs w:val="28"/>
        </w:rPr>
        <w:t xml:space="preserve"> обучающемуся предлагается дать ответы на 15 тестовых заданий из нижеприведенного списка.</w:t>
      </w:r>
    </w:p>
    <w:p w14:paraId="4B36A1E9" w14:textId="77777777" w:rsidR="00830B40" w:rsidRDefault="00830B40" w:rsidP="00830B40">
      <w:pPr>
        <w:spacing w:line="276" w:lineRule="auto"/>
        <w:jc w:val="both"/>
        <w:rPr>
          <w:sz w:val="28"/>
          <w:szCs w:val="28"/>
        </w:rPr>
      </w:pPr>
    </w:p>
    <w:p w14:paraId="09EE556B" w14:textId="77777777" w:rsidR="00830B40" w:rsidRDefault="00830B40" w:rsidP="00830B40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Примерный перечень тестовых заданий</w:t>
      </w:r>
    </w:p>
    <w:p w14:paraId="174FA152" w14:textId="77777777" w:rsidR="00830B40" w:rsidRDefault="00830B40" w:rsidP="00830B40">
      <w:pPr>
        <w:rPr>
          <w:color w:val="000000"/>
          <w:szCs w:val="24"/>
        </w:rPr>
      </w:pPr>
    </w:p>
    <w:p w14:paraId="64EC8A26" w14:textId="77777777" w:rsidR="00830B40" w:rsidRDefault="00830B40" w:rsidP="00830B40">
      <w:pPr>
        <w:ind w:left="284"/>
        <w:rPr>
          <w:iCs/>
          <w:szCs w:val="24"/>
        </w:rPr>
      </w:pPr>
      <w:r>
        <w:rPr>
          <w:iCs/>
          <w:szCs w:val="24"/>
        </w:rPr>
        <w:t xml:space="preserve">1. </w:t>
      </w:r>
      <w:proofErr w:type="spellStart"/>
      <w:r>
        <w:rPr>
          <w:b/>
          <w:bCs/>
          <w:iCs/>
          <w:szCs w:val="24"/>
        </w:rPr>
        <w:t>Комплаенс</w:t>
      </w:r>
      <w:proofErr w:type="spellEnd"/>
      <w:r>
        <w:rPr>
          <w:b/>
          <w:bCs/>
          <w:iCs/>
          <w:szCs w:val="24"/>
        </w:rPr>
        <w:t xml:space="preserve"> - контроль:</w:t>
      </w:r>
    </w:p>
    <w:p w14:paraId="617CB8F5" w14:textId="77777777" w:rsidR="00830B40" w:rsidRDefault="00830B40" w:rsidP="00830B40">
      <w:pPr>
        <w:ind w:left="284"/>
        <w:rPr>
          <w:iCs/>
          <w:szCs w:val="24"/>
        </w:rPr>
      </w:pPr>
      <w:r>
        <w:rPr>
          <w:iCs/>
          <w:szCs w:val="24"/>
        </w:rPr>
        <w:t>1) проверка и оценка экономичности и результативности объектов финансового контроля</w:t>
      </w:r>
    </w:p>
    <w:p w14:paraId="08D07117" w14:textId="77777777" w:rsidR="00830B40" w:rsidRDefault="00830B40" w:rsidP="00830B40">
      <w:pPr>
        <w:ind w:left="284"/>
        <w:rPr>
          <w:iCs/>
          <w:szCs w:val="24"/>
        </w:rPr>
      </w:pPr>
      <w:r>
        <w:rPr>
          <w:iCs/>
          <w:szCs w:val="24"/>
        </w:rPr>
        <w:t>2) контроль сохранности имущества</w:t>
      </w:r>
    </w:p>
    <w:p w14:paraId="3F8F29EA" w14:textId="77777777" w:rsidR="00830B40" w:rsidRDefault="00830B40" w:rsidP="00830B40">
      <w:pPr>
        <w:ind w:left="284"/>
        <w:rPr>
          <w:iCs/>
          <w:szCs w:val="24"/>
        </w:rPr>
      </w:pPr>
      <w:r>
        <w:rPr>
          <w:iCs/>
          <w:szCs w:val="24"/>
        </w:rPr>
        <w:t>3) оценка соответствия деятельности объекта контроля требованиям законодательства, нормативных и локальных актов</w:t>
      </w:r>
    </w:p>
    <w:p w14:paraId="7247D670" w14:textId="77777777" w:rsidR="00830B40" w:rsidRDefault="00830B40" w:rsidP="00830B40">
      <w:pPr>
        <w:ind w:left="284"/>
        <w:rPr>
          <w:iCs/>
          <w:szCs w:val="24"/>
        </w:rPr>
      </w:pPr>
    </w:p>
    <w:p w14:paraId="48FA7E1F" w14:textId="77777777" w:rsidR="00830B40" w:rsidRDefault="00830B40" w:rsidP="00830B40">
      <w:pPr>
        <w:ind w:left="284"/>
        <w:rPr>
          <w:b/>
          <w:bCs/>
          <w:iCs/>
          <w:szCs w:val="24"/>
        </w:rPr>
      </w:pPr>
      <w:r>
        <w:rPr>
          <w:iCs/>
          <w:szCs w:val="24"/>
        </w:rPr>
        <w:t xml:space="preserve">2. </w:t>
      </w:r>
      <w:r>
        <w:rPr>
          <w:b/>
          <w:bCs/>
          <w:iCs/>
          <w:szCs w:val="24"/>
        </w:rPr>
        <w:t>В зависимости от времени осуществления контроля выделяют:</w:t>
      </w:r>
    </w:p>
    <w:p w14:paraId="4CC559C8" w14:textId="77777777" w:rsidR="00830B40" w:rsidRDefault="00830B40" w:rsidP="00830B40">
      <w:pPr>
        <w:ind w:left="284"/>
        <w:rPr>
          <w:iCs/>
          <w:szCs w:val="24"/>
        </w:rPr>
      </w:pPr>
      <w:r>
        <w:rPr>
          <w:iCs/>
          <w:szCs w:val="24"/>
        </w:rPr>
        <w:t>1) предварительный, текущий и последующий контроль</w:t>
      </w:r>
    </w:p>
    <w:p w14:paraId="4A12246C" w14:textId="77777777" w:rsidR="00830B40" w:rsidRDefault="00830B40" w:rsidP="00830B40">
      <w:pPr>
        <w:ind w:left="284"/>
        <w:rPr>
          <w:iCs/>
          <w:szCs w:val="24"/>
        </w:rPr>
      </w:pPr>
      <w:r>
        <w:rPr>
          <w:iCs/>
          <w:szCs w:val="24"/>
        </w:rPr>
        <w:t>2) ревизию и проверку</w:t>
      </w:r>
    </w:p>
    <w:p w14:paraId="350C2A1D" w14:textId="77777777" w:rsidR="00830B40" w:rsidRDefault="00830B40" w:rsidP="00830B40">
      <w:pPr>
        <w:ind w:left="284"/>
        <w:rPr>
          <w:iCs/>
          <w:szCs w:val="24"/>
        </w:rPr>
      </w:pPr>
      <w:r>
        <w:rPr>
          <w:iCs/>
          <w:szCs w:val="24"/>
        </w:rPr>
        <w:t>3) методы, приемы и процедуры выявления отклонений от заданных параметров цели управления</w:t>
      </w:r>
    </w:p>
    <w:p w14:paraId="2EB85D13" w14:textId="77777777" w:rsidR="00830B40" w:rsidRDefault="00830B40" w:rsidP="00830B40">
      <w:pPr>
        <w:ind w:left="284"/>
        <w:rPr>
          <w:iCs/>
          <w:szCs w:val="24"/>
        </w:rPr>
      </w:pPr>
    </w:p>
    <w:p w14:paraId="71D760C4" w14:textId="77777777" w:rsidR="00830B40" w:rsidRDefault="00830B40" w:rsidP="00830B40">
      <w:pPr>
        <w:ind w:left="284"/>
        <w:rPr>
          <w:iCs/>
          <w:szCs w:val="24"/>
          <w:highlight w:val="yellow"/>
        </w:rPr>
      </w:pPr>
      <w:r>
        <w:rPr>
          <w:iCs/>
          <w:szCs w:val="24"/>
        </w:rPr>
        <w:t xml:space="preserve">3. </w:t>
      </w:r>
      <w:r>
        <w:rPr>
          <w:b/>
          <w:bCs/>
          <w:iCs/>
          <w:szCs w:val="24"/>
        </w:rPr>
        <w:t>Ревизия является</w:t>
      </w:r>
      <w:r>
        <w:rPr>
          <w:iCs/>
          <w:szCs w:val="24"/>
        </w:rPr>
        <w:t xml:space="preserve"> </w:t>
      </w:r>
      <w:r>
        <w:rPr>
          <w:b/>
          <w:bCs/>
          <w:iCs/>
          <w:szCs w:val="24"/>
        </w:rPr>
        <w:t>мероприятием</w:t>
      </w:r>
      <w:r>
        <w:rPr>
          <w:iCs/>
          <w:szCs w:val="24"/>
        </w:rPr>
        <w:t>:</w:t>
      </w:r>
    </w:p>
    <w:p w14:paraId="6EA82840" w14:textId="77777777" w:rsidR="00830B40" w:rsidRDefault="00830B40" w:rsidP="00830B40">
      <w:pPr>
        <w:ind w:left="284"/>
        <w:rPr>
          <w:iCs/>
          <w:szCs w:val="24"/>
        </w:rPr>
      </w:pPr>
      <w:r>
        <w:rPr>
          <w:iCs/>
          <w:szCs w:val="24"/>
        </w:rPr>
        <w:t>1) предварительного контроля</w:t>
      </w:r>
    </w:p>
    <w:p w14:paraId="441D1291" w14:textId="77777777" w:rsidR="00830B40" w:rsidRDefault="00830B40" w:rsidP="00830B40">
      <w:pPr>
        <w:ind w:left="284"/>
        <w:rPr>
          <w:iCs/>
          <w:szCs w:val="24"/>
        </w:rPr>
      </w:pPr>
      <w:r>
        <w:rPr>
          <w:iCs/>
          <w:szCs w:val="24"/>
        </w:rPr>
        <w:t>2) текущего контроля</w:t>
      </w:r>
    </w:p>
    <w:p w14:paraId="2A5E0D22" w14:textId="77777777" w:rsidR="00830B40" w:rsidRDefault="00830B40" w:rsidP="00830B40">
      <w:pPr>
        <w:ind w:left="284"/>
        <w:rPr>
          <w:iCs/>
          <w:szCs w:val="24"/>
        </w:rPr>
      </w:pPr>
      <w:r>
        <w:rPr>
          <w:iCs/>
          <w:szCs w:val="24"/>
        </w:rPr>
        <w:t>3) последующего контроля</w:t>
      </w:r>
    </w:p>
    <w:p w14:paraId="752A9DA0" w14:textId="77777777" w:rsidR="00830B40" w:rsidRDefault="00830B40" w:rsidP="00830B40">
      <w:pPr>
        <w:pStyle w:val="a8"/>
        <w:ind w:left="644"/>
        <w:rPr>
          <w:iCs/>
          <w:szCs w:val="24"/>
        </w:rPr>
      </w:pPr>
    </w:p>
    <w:p w14:paraId="7EEDFFE1" w14:textId="77777777" w:rsidR="00830B40" w:rsidRDefault="00830B40" w:rsidP="00830B40">
      <w:pPr>
        <w:ind w:left="284"/>
        <w:rPr>
          <w:iCs/>
          <w:szCs w:val="24"/>
        </w:rPr>
      </w:pPr>
      <w:r>
        <w:rPr>
          <w:iCs/>
          <w:szCs w:val="24"/>
        </w:rPr>
        <w:lastRenderedPageBreak/>
        <w:t>4.</w:t>
      </w:r>
      <w:r>
        <w:rPr>
          <w:b/>
          <w:bCs/>
          <w:iCs/>
          <w:szCs w:val="24"/>
        </w:rPr>
        <w:t xml:space="preserve"> Налоговый контроль в РФ осуществляется</w:t>
      </w:r>
      <w:r>
        <w:rPr>
          <w:iCs/>
          <w:szCs w:val="24"/>
        </w:rPr>
        <w:t>:</w:t>
      </w:r>
    </w:p>
    <w:p w14:paraId="0B7E4537" w14:textId="77777777" w:rsidR="00830B40" w:rsidRDefault="00830B40" w:rsidP="00830B40">
      <w:pPr>
        <w:ind w:left="284"/>
        <w:rPr>
          <w:iCs/>
          <w:szCs w:val="24"/>
        </w:rPr>
      </w:pPr>
      <w:r>
        <w:rPr>
          <w:iCs/>
          <w:szCs w:val="24"/>
        </w:rPr>
        <w:t>1) Федеральной налоговой службой РФ</w:t>
      </w:r>
    </w:p>
    <w:p w14:paraId="063206CE" w14:textId="77777777" w:rsidR="00830B40" w:rsidRDefault="00830B40" w:rsidP="00830B40">
      <w:pPr>
        <w:ind w:left="284"/>
        <w:rPr>
          <w:iCs/>
          <w:szCs w:val="24"/>
        </w:rPr>
      </w:pPr>
      <w:r>
        <w:rPr>
          <w:iCs/>
          <w:szCs w:val="24"/>
        </w:rPr>
        <w:t>2) Центральным банком РФ</w:t>
      </w:r>
    </w:p>
    <w:p w14:paraId="483BCCAD" w14:textId="77777777" w:rsidR="00830B40" w:rsidRDefault="00830B40" w:rsidP="00830B40">
      <w:pPr>
        <w:ind w:left="284"/>
        <w:rPr>
          <w:iCs/>
          <w:szCs w:val="24"/>
        </w:rPr>
      </w:pPr>
      <w:r>
        <w:rPr>
          <w:iCs/>
          <w:szCs w:val="24"/>
        </w:rPr>
        <w:t>3) Счетной Палатой РФ</w:t>
      </w:r>
    </w:p>
    <w:p w14:paraId="3927D965" w14:textId="77777777" w:rsidR="00830B40" w:rsidRDefault="00830B40" w:rsidP="00830B40">
      <w:pPr>
        <w:ind w:left="284"/>
        <w:rPr>
          <w:iCs/>
          <w:szCs w:val="24"/>
        </w:rPr>
      </w:pPr>
    </w:p>
    <w:p w14:paraId="48CBDBA5" w14:textId="77777777" w:rsidR="00830B40" w:rsidRDefault="00830B40" w:rsidP="00830B40">
      <w:pPr>
        <w:ind w:left="284"/>
        <w:rPr>
          <w:iCs/>
          <w:szCs w:val="24"/>
        </w:rPr>
      </w:pPr>
      <w:r>
        <w:rPr>
          <w:iCs/>
          <w:szCs w:val="24"/>
        </w:rPr>
        <w:t xml:space="preserve">5. </w:t>
      </w:r>
      <w:r>
        <w:rPr>
          <w:b/>
          <w:bCs/>
          <w:iCs/>
          <w:szCs w:val="24"/>
        </w:rPr>
        <w:t>Выездная налоговая проверка проводится на основании решения:</w:t>
      </w:r>
    </w:p>
    <w:p w14:paraId="4FB62E9E" w14:textId="77777777" w:rsidR="00830B40" w:rsidRDefault="00830B40" w:rsidP="00830B40">
      <w:pPr>
        <w:ind w:left="284"/>
        <w:rPr>
          <w:iCs/>
          <w:szCs w:val="24"/>
        </w:rPr>
      </w:pPr>
      <w:r>
        <w:rPr>
          <w:iCs/>
          <w:szCs w:val="24"/>
        </w:rPr>
        <w:t>1) руководителя налогового органа</w:t>
      </w:r>
    </w:p>
    <w:p w14:paraId="1B274FE6" w14:textId="77777777" w:rsidR="00830B40" w:rsidRDefault="00830B40" w:rsidP="00830B40">
      <w:pPr>
        <w:ind w:left="284"/>
        <w:rPr>
          <w:iCs/>
          <w:szCs w:val="24"/>
        </w:rPr>
      </w:pPr>
      <w:r>
        <w:rPr>
          <w:iCs/>
          <w:szCs w:val="24"/>
        </w:rPr>
        <w:t>2) суда</w:t>
      </w:r>
    </w:p>
    <w:p w14:paraId="4E30DEA1" w14:textId="77777777" w:rsidR="00830B40" w:rsidRDefault="00830B40" w:rsidP="00830B40">
      <w:pPr>
        <w:ind w:left="284"/>
        <w:rPr>
          <w:iCs/>
          <w:szCs w:val="24"/>
        </w:rPr>
      </w:pPr>
      <w:r>
        <w:rPr>
          <w:iCs/>
          <w:szCs w:val="24"/>
        </w:rPr>
        <w:t>3) руководителя организации</w:t>
      </w:r>
    </w:p>
    <w:p w14:paraId="43D9A98B" w14:textId="77777777" w:rsidR="00830B40" w:rsidRDefault="00830B40" w:rsidP="00830B40">
      <w:pPr>
        <w:ind w:left="284"/>
        <w:rPr>
          <w:iCs/>
          <w:szCs w:val="24"/>
        </w:rPr>
      </w:pPr>
    </w:p>
    <w:p w14:paraId="104A1849" w14:textId="77777777" w:rsidR="00830B40" w:rsidRDefault="00830B40" w:rsidP="00830B40">
      <w:pPr>
        <w:ind w:left="284"/>
        <w:rPr>
          <w:b/>
          <w:bCs/>
          <w:iCs/>
          <w:szCs w:val="24"/>
        </w:rPr>
      </w:pPr>
      <w:r>
        <w:rPr>
          <w:iCs/>
          <w:szCs w:val="24"/>
        </w:rPr>
        <w:t xml:space="preserve">6. </w:t>
      </w:r>
      <w:r>
        <w:rPr>
          <w:b/>
          <w:bCs/>
          <w:iCs/>
          <w:szCs w:val="24"/>
        </w:rPr>
        <w:t>В рамках выездной налоговой проверки может быть проверен период:</w:t>
      </w:r>
    </w:p>
    <w:p w14:paraId="05925362" w14:textId="77777777" w:rsidR="00830B40" w:rsidRDefault="00830B40" w:rsidP="00830B40">
      <w:pPr>
        <w:ind w:left="284"/>
        <w:rPr>
          <w:iCs/>
          <w:szCs w:val="24"/>
        </w:rPr>
      </w:pPr>
      <w:r>
        <w:rPr>
          <w:iCs/>
          <w:szCs w:val="24"/>
        </w:rPr>
        <w:t>1) не более 2-х лет</w:t>
      </w:r>
    </w:p>
    <w:p w14:paraId="5995862E" w14:textId="77777777" w:rsidR="00830B40" w:rsidRDefault="00830B40" w:rsidP="00830B40">
      <w:pPr>
        <w:ind w:left="284"/>
        <w:rPr>
          <w:iCs/>
          <w:szCs w:val="24"/>
        </w:rPr>
      </w:pPr>
      <w:r>
        <w:rPr>
          <w:iCs/>
          <w:szCs w:val="24"/>
        </w:rPr>
        <w:t>2) не более 3-х лет</w:t>
      </w:r>
    </w:p>
    <w:p w14:paraId="584979A9" w14:textId="77777777" w:rsidR="00830B40" w:rsidRDefault="00830B40" w:rsidP="00830B40">
      <w:pPr>
        <w:ind w:left="284"/>
        <w:rPr>
          <w:iCs/>
          <w:szCs w:val="24"/>
        </w:rPr>
      </w:pPr>
      <w:r>
        <w:rPr>
          <w:iCs/>
          <w:szCs w:val="24"/>
        </w:rPr>
        <w:t>3) любой период</w:t>
      </w:r>
    </w:p>
    <w:p w14:paraId="15CD3844" w14:textId="77777777" w:rsidR="00830B40" w:rsidRDefault="00830B40" w:rsidP="00830B40">
      <w:pPr>
        <w:ind w:left="284"/>
        <w:rPr>
          <w:iCs/>
          <w:szCs w:val="24"/>
        </w:rPr>
      </w:pPr>
    </w:p>
    <w:p w14:paraId="7CF44372" w14:textId="77777777" w:rsidR="00830B40" w:rsidRDefault="00830B40" w:rsidP="00830B40">
      <w:pPr>
        <w:ind w:left="284"/>
        <w:rPr>
          <w:b/>
          <w:bCs/>
          <w:iCs/>
          <w:szCs w:val="24"/>
        </w:rPr>
      </w:pPr>
      <w:r>
        <w:rPr>
          <w:iCs/>
          <w:szCs w:val="24"/>
        </w:rPr>
        <w:t xml:space="preserve">7. </w:t>
      </w:r>
      <w:r>
        <w:rPr>
          <w:b/>
          <w:bCs/>
          <w:iCs/>
          <w:szCs w:val="24"/>
        </w:rPr>
        <w:t>Общедоступные критерии самостоятельной оценки рисков налогоплательщиков разрабатываются:</w:t>
      </w:r>
    </w:p>
    <w:p w14:paraId="41CC55D7" w14:textId="77777777" w:rsidR="00830B40" w:rsidRDefault="00830B40" w:rsidP="00830B40">
      <w:pPr>
        <w:pStyle w:val="a8"/>
        <w:numPr>
          <w:ilvl w:val="0"/>
          <w:numId w:val="17"/>
        </w:numPr>
        <w:ind w:left="284" w:firstLine="0"/>
        <w:rPr>
          <w:iCs/>
          <w:szCs w:val="24"/>
        </w:rPr>
      </w:pPr>
      <w:r>
        <w:rPr>
          <w:iCs/>
          <w:szCs w:val="24"/>
        </w:rPr>
        <w:t>каждым налогоплательщиком самостоятельно</w:t>
      </w:r>
    </w:p>
    <w:p w14:paraId="5705E276" w14:textId="77777777" w:rsidR="00830B40" w:rsidRDefault="00830B40" w:rsidP="00830B40">
      <w:pPr>
        <w:numPr>
          <w:ilvl w:val="0"/>
          <w:numId w:val="17"/>
        </w:numPr>
        <w:ind w:left="284" w:firstLine="0"/>
        <w:rPr>
          <w:iCs/>
          <w:szCs w:val="24"/>
        </w:rPr>
      </w:pPr>
      <w:r>
        <w:rPr>
          <w:iCs/>
          <w:szCs w:val="24"/>
        </w:rPr>
        <w:t>Федеральной налоговой службой</w:t>
      </w:r>
    </w:p>
    <w:p w14:paraId="17CD9C0A" w14:textId="77777777" w:rsidR="00830B40" w:rsidRDefault="00830B40" w:rsidP="00830B40">
      <w:pPr>
        <w:numPr>
          <w:ilvl w:val="0"/>
          <w:numId w:val="17"/>
        </w:numPr>
        <w:ind w:left="284" w:firstLine="0"/>
        <w:rPr>
          <w:iCs/>
          <w:szCs w:val="24"/>
        </w:rPr>
      </w:pPr>
      <w:r>
        <w:rPr>
          <w:iCs/>
          <w:szCs w:val="24"/>
        </w:rPr>
        <w:t>Министерством финансов РФ</w:t>
      </w:r>
    </w:p>
    <w:p w14:paraId="45E7F6F0" w14:textId="77777777" w:rsidR="00830B40" w:rsidRDefault="00830B40" w:rsidP="00830B40">
      <w:pPr>
        <w:ind w:left="284"/>
        <w:rPr>
          <w:iCs/>
          <w:szCs w:val="24"/>
        </w:rPr>
      </w:pPr>
    </w:p>
    <w:p w14:paraId="6EF91DB7" w14:textId="77777777" w:rsidR="00830B40" w:rsidRDefault="00830B40" w:rsidP="00830B40">
      <w:pPr>
        <w:ind w:left="284"/>
        <w:rPr>
          <w:b/>
          <w:bCs/>
          <w:iCs/>
          <w:szCs w:val="24"/>
        </w:rPr>
      </w:pPr>
      <w:r>
        <w:rPr>
          <w:iCs/>
          <w:szCs w:val="24"/>
        </w:rPr>
        <w:t xml:space="preserve">8. </w:t>
      </w:r>
      <w:r>
        <w:rPr>
          <w:b/>
          <w:bCs/>
          <w:iCs/>
          <w:szCs w:val="24"/>
        </w:rPr>
        <w:t>В зависимости от круга вопросов, подлежащих проверке, выделяют следующие виды ревизий:</w:t>
      </w:r>
    </w:p>
    <w:p w14:paraId="65F5EF16" w14:textId="77777777" w:rsidR="00830B40" w:rsidRDefault="00830B40" w:rsidP="00830B40">
      <w:pPr>
        <w:pStyle w:val="a8"/>
        <w:numPr>
          <w:ilvl w:val="0"/>
          <w:numId w:val="18"/>
        </w:numPr>
        <w:ind w:left="284" w:firstLine="0"/>
        <w:rPr>
          <w:iCs/>
          <w:szCs w:val="24"/>
        </w:rPr>
      </w:pPr>
      <w:r>
        <w:rPr>
          <w:iCs/>
          <w:szCs w:val="24"/>
        </w:rPr>
        <w:t>плановые и внеплановые;</w:t>
      </w:r>
    </w:p>
    <w:p w14:paraId="26E217B4" w14:textId="77777777" w:rsidR="00830B40" w:rsidRDefault="00830B40" w:rsidP="00830B40">
      <w:pPr>
        <w:numPr>
          <w:ilvl w:val="0"/>
          <w:numId w:val="18"/>
        </w:numPr>
        <w:ind w:left="284" w:firstLine="0"/>
        <w:rPr>
          <w:iCs/>
          <w:szCs w:val="24"/>
        </w:rPr>
      </w:pPr>
      <w:r>
        <w:rPr>
          <w:iCs/>
          <w:szCs w:val="24"/>
        </w:rPr>
        <w:t>комплексные и тематические</w:t>
      </w:r>
    </w:p>
    <w:p w14:paraId="4AB41FC5" w14:textId="77777777" w:rsidR="00830B40" w:rsidRDefault="00830B40" w:rsidP="00830B40">
      <w:pPr>
        <w:numPr>
          <w:ilvl w:val="0"/>
          <w:numId w:val="18"/>
        </w:numPr>
        <w:ind w:left="284" w:firstLine="0"/>
        <w:rPr>
          <w:iCs/>
          <w:szCs w:val="24"/>
        </w:rPr>
      </w:pPr>
      <w:r>
        <w:rPr>
          <w:iCs/>
          <w:szCs w:val="24"/>
        </w:rPr>
        <w:t xml:space="preserve">дополнительные и повторные </w:t>
      </w:r>
    </w:p>
    <w:p w14:paraId="7B339810" w14:textId="77777777" w:rsidR="00830B40" w:rsidRDefault="00830B40" w:rsidP="00830B40">
      <w:pPr>
        <w:ind w:left="284"/>
        <w:rPr>
          <w:iCs/>
          <w:szCs w:val="24"/>
        </w:rPr>
      </w:pPr>
    </w:p>
    <w:p w14:paraId="055D934E" w14:textId="77777777" w:rsidR="00830B40" w:rsidRDefault="00830B40" w:rsidP="00830B40">
      <w:pPr>
        <w:ind w:left="284"/>
        <w:rPr>
          <w:iCs/>
          <w:szCs w:val="24"/>
        </w:rPr>
      </w:pPr>
      <w:r>
        <w:rPr>
          <w:iCs/>
          <w:szCs w:val="24"/>
        </w:rPr>
        <w:t xml:space="preserve">9. </w:t>
      </w:r>
      <w:r>
        <w:rPr>
          <w:b/>
          <w:bCs/>
          <w:iCs/>
          <w:szCs w:val="24"/>
        </w:rPr>
        <w:t>Обязанность осуществления внутреннего контроля в организации установлена</w:t>
      </w:r>
      <w:r>
        <w:rPr>
          <w:iCs/>
          <w:szCs w:val="24"/>
        </w:rPr>
        <w:t>:</w:t>
      </w:r>
    </w:p>
    <w:p w14:paraId="71E8C39E" w14:textId="77777777" w:rsidR="00830B40" w:rsidRDefault="00830B40" w:rsidP="00830B40">
      <w:pPr>
        <w:pStyle w:val="a8"/>
        <w:numPr>
          <w:ilvl w:val="0"/>
          <w:numId w:val="19"/>
        </w:numPr>
        <w:ind w:left="284" w:firstLine="0"/>
        <w:rPr>
          <w:iCs/>
          <w:szCs w:val="24"/>
        </w:rPr>
      </w:pPr>
      <w:r>
        <w:rPr>
          <w:iCs/>
          <w:szCs w:val="24"/>
        </w:rPr>
        <w:t>Налоговым кодексом РФ</w:t>
      </w:r>
    </w:p>
    <w:p w14:paraId="09A56BA7" w14:textId="77777777" w:rsidR="00830B40" w:rsidRDefault="00830B40" w:rsidP="00830B40">
      <w:pPr>
        <w:numPr>
          <w:ilvl w:val="0"/>
          <w:numId w:val="19"/>
        </w:numPr>
        <w:ind w:left="284" w:firstLine="0"/>
        <w:rPr>
          <w:iCs/>
          <w:szCs w:val="24"/>
        </w:rPr>
      </w:pPr>
      <w:r>
        <w:rPr>
          <w:iCs/>
          <w:szCs w:val="24"/>
        </w:rPr>
        <w:t>Гражданским кодексом РФ</w:t>
      </w:r>
    </w:p>
    <w:p w14:paraId="2A1FA4D6" w14:textId="77777777" w:rsidR="00830B40" w:rsidRDefault="00830B40" w:rsidP="00830B40">
      <w:pPr>
        <w:numPr>
          <w:ilvl w:val="0"/>
          <w:numId w:val="19"/>
        </w:numPr>
        <w:ind w:left="284" w:firstLine="0"/>
        <w:rPr>
          <w:iCs/>
          <w:szCs w:val="24"/>
        </w:rPr>
      </w:pPr>
      <w:r>
        <w:rPr>
          <w:iCs/>
          <w:szCs w:val="24"/>
        </w:rPr>
        <w:t xml:space="preserve">Федеральным законом «О бухгалтерском учете» </w:t>
      </w:r>
    </w:p>
    <w:p w14:paraId="1B035DF1" w14:textId="77777777" w:rsidR="00830B40" w:rsidRDefault="00830B40" w:rsidP="00830B40">
      <w:pPr>
        <w:ind w:left="284"/>
        <w:rPr>
          <w:iCs/>
          <w:szCs w:val="24"/>
        </w:rPr>
      </w:pPr>
    </w:p>
    <w:p w14:paraId="6B37A2DE" w14:textId="77777777" w:rsidR="00830B40" w:rsidRDefault="00830B40" w:rsidP="00830B40">
      <w:pPr>
        <w:ind w:left="284"/>
        <w:rPr>
          <w:iCs/>
          <w:szCs w:val="24"/>
        </w:rPr>
      </w:pPr>
      <w:r>
        <w:rPr>
          <w:iCs/>
          <w:szCs w:val="24"/>
        </w:rPr>
        <w:t xml:space="preserve">10. </w:t>
      </w:r>
      <w:r>
        <w:rPr>
          <w:b/>
          <w:bCs/>
          <w:iCs/>
          <w:szCs w:val="24"/>
        </w:rPr>
        <w:t>Включение в акт ревизии предположений, не подтвержденных документами:</w:t>
      </w:r>
    </w:p>
    <w:p w14:paraId="507000F4" w14:textId="77777777" w:rsidR="00830B40" w:rsidRDefault="00830B40" w:rsidP="00830B40">
      <w:pPr>
        <w:ind w:left="284"/>
        <w:rPr>
          <w:iCs/>
          <w:szCs w:val="24"/>
        </w:rPr>
      </w:pPr>
      <w:r>
        <w:rPr>
          <w:iCs/>
          <w:szCs w:val="24"/>
        </w:rPr>
        <w:t xml:space="preserve">1) допускается </w:t>
      </w:r>
    </w:p>
    <w:p w14:paraId="73E17677" w14:textId="77777777" w:rsidR="00830B40" w:rsidRDefault="00830B40" w:rsidP="00830B40">
      <w:pPr>
        <w:ind w:left="284"/>
        <w:rPr>
          <w:iCs/>
          <w:szCs w:val="24"/>
        </w:rPr>
      </w:pPr>
      <w:r>
        <w:rPr>
          <w:iCs/>
          <w:szCs w:val="24"/>
        </w:rPr>
        <w:t xml:space="preserve">2) не допускается </w:t>
      </w:r>
    </w:p>
    <w:p w14:paraId="2B8AADAA" w14:textId="77777777" w:rsidR="00830B40" w:rsidRDefault="00830B40" w:rsidP="00830B40">
      <w:pPr>
        <w:ind w:left="284"/>
        <w:rPr>
          <w:iCs/>
          <w:szCs w:val="24"/>
        </w:rPr>
      </w:pPr>
      <w:r>
        <w:rPr>
          <w:iCs/>
          <w:szCs w:val="24"/>
        </w:rPr>
        <w:t>3)</w:t>
      </w:r>
      <w:r>
        <w:t xml:space="preserve"> </w:t>
      </w:r>
      <w:r>
        <w:rPr>
          <w:iCs/>
          <w:szCs w:val="24"/>
        </w:rPr>
        <w:t>по усмотрению ревизора</w:t>
      </w:r>
    </w:p>
    <w:p w14:paraId="0235251C" w14:textId="77777777" w:rsidR="00830B40" w:rsidRDefault="00830B40" w:rsidP="00830B40">
      <w:pPr>
        <w:ind w:left="284"/>
        <w:rPr>
          <w:iCs/>
          <w:szCs w:val="24"/>
        </w:rPr>
      </w:pPr>
    </w:p>
    <w:p w14:paraId="4BDD4830" w14:textId="77777777" w:rsidR="00830B40" w:rsidRDefault="00830B40" w:rsidP="00830B40">
      <w:pPr>
        <w:ind w:left="284"/>
        <w:rPr>
          <w:iCs/>
          <w:szCs w:val="24"/>
        </w:rPr>
      </w:pPr>
      <w:r>
        <w:rPr>
          <w:iCs/>
          <w:szCs w:val="24"/>
        </w:rPr>
        <w:t xml:space="preserve">11. </w:t>
      </w:r>
      <w:r>
        <w:rPr>
          <w:b/>
          <w:bCs/>
          <w:iCs/>
          <w:szCs w:val="24"/>
        </w:rPr>
        <w:t>Отличия ревизии от аудита состоят в:</w:t>
      </w:r>
    </w:p>
    <w:p w14:paraId="032728F1" w14:textId="77777777" w:rsidR="00830B40" w:rsidRDefault="00830B40" w:rsidP="00830B40">
      <w:pPr>
        <w:pStyle w:val="a8"/>
        <w:numPr>
          <w:ilvl w:val="0"/>
          <w:numId w:val="20"/>
        </w:numPr>
        <w:rPr>
          <w:iCs/>
          <w:szCs w:val="24"/>
        </w:rPr>
      </w:pPr>
      <w:r>
        <w:rPr>
          <w:iCs/>
          <w:szCs w:val="24"/>
        </w:rPr>
        <w:t>объеме проверяемых документов</w:t>
      </w:r>
    </w:p>
    <w:p w14:paraId="105A6551" w14:textId="77777777" w:rsidR="00830B40" w:rsidRDefault="00830B40" w:rsidP="00830B40">
      <w:pPr>
        <w:numPr>
          <w:ilvl w:val="0"/>
          <w:numId w:val="20"/>
        </w:numPr>
        <w:ind w:left="284" w:firstLine="0"/>
        <w:rPr>
          <w:iCs/>
          <w:szCs w:val="24"/>
        </w:rPr>
      </w:pPr>
      <w:r>
        <w:rPr>
          <w:iCs/>
          <w:szCs w:val="24"/>
        </w:rPr>
        <w:t>целях проведения проверки</w:t>
      </w:r>
    </w:p>
    <w:p w14:paraId="76ED9E01" w14:textId="77777777" w:rsidR="00830B40" w:rsidRDefault="00830B40" w:rsidP="00830B40">
      <w:pPr>
        <w:numPr>
          <w:ilvl w:val="0"/>
          <w:numId w:val="20"/>
        </w:numPr>
        <w:ind w:left="284" w:firstLine="0"/>
        <w:rPr>
          <w:iCs/>
          <w:szCs w:val="24"/>
        </w:rPr>
      </w:pPr>
      <w:r>
        <w:rPr>
          <w:iCs/>
          <w:szCs w:val="24"/>
        </w:rPr>
        <w:t>методах проверки</w:t>
      </w:r>
    </w:p>
    <w:p w14:paraId="14D38B72" w14:textId="77777777" w:rsidR="00830B40" w:rsidRDefault="00830B40" w:rsidP="00830B40">
      <w:pPr>
        <w:ind w:left="284"/>
        <w:rPr>
          <w:iCs/>
          <w:szCs w:val="24"/>
        </w:rPr>
      </w:pPr>
    </w:p>
    <w:p w14:paraId="12994A4A" w14:textId="77777777" w:rsidR="00830B40" w:rsidRDefault="00830B40" w:rsidP="00830B40">
      <w:pPr>
        <w:ind w:left="284"/>
        <w:rPr>
          <w:iCs/>
          <w:szCs w:val="24"/>
        </w:rPr>
      </w:pPr>
      <w:r>
        <w:rPr>
          <w:iCs/>
          <w:szCs w:val="24"/>
        </w:rPr>
        <w:t xml:space="preserve">12. </w:t>
      </w:r>
      <w:r>
        <w:rPr>
          <w:b/>
          <w:bCs/>
          <w:iCs/>
          <w:szCs w:val="24"/>
        </w:rPr>
        <w:t>Итоговым документом, обобщающим результаты ревизии, является:</w:t>
      </w:r>
    </w:p>
    <w:p w14:paraId="1DC3C35D" w14:textId="77777777" w:rsidR="00830B40" w:rsidRDefault="00830B40" w:rsidP="00830B40">
      <w:pPr>
        <w:ind w:left="284"/>
        <w:rPr>
          <w:iCs/>
          <w:szCs w:val="24"/>
        </w:rPr>
      </w:pPr>
      <w:r>
        <w:rPr>
          <w:iCs/>
          <w:szCs w:val="24"/>
        </w:rPr>
        <w:t>1) аудиторское заключение;</w:t>
      </w:r>
    </w:p>
    <w:p w14:paraId="7A2A8F63" w14:textId="77777777" w:rsidR="00830B40" w:rsidRDefault="00830B40" w:rsidP="00830B40">
      <w:pPr>
        <w:ind w:left="284"/>
        <w:rPr>
          <w:iCs/>
          <w:szCs w:val="24"/>
        </w:rPr>
      </w:pPr>
      <w:r>
        <w:rPr>
          <w:iCs/>
          <w:szCs w:val="24"/>
        </w:rPr>
        <w:t>2) отчет ревизора</w:t>
      </w:r>
    </w:p>
    <w:p w14:paraId="4DCBC98B" w14:textId="77777777" w:rsidR="00830B40" w:rsidRDefault="00830B40" w:rsidP="00830B40">
      <w:pPr>
        <w:ind w:left="284"/>
        <w:rPr>
          <w:iCs/>
          <w:szCs w:val="24"/>
        </w:rPr>
      </w:pPr>
      <w:r>
        <w:rPr>
          <w:iCs/>
          <w:szCs w:val="24"/>
        </w:rPr>
        <w:t>3) акт ревизии</w:t>
      </w:r>
    </w:p>
    <w:p w14:paraId="1DFFA7A6" w14:textId="77777777" w:rsidR="00830B40" w:rsidRDefault="00830B40" w:rsidP="00830B40">
      <w:pPr>
        <w:ind w:left="284"/>
        <w:rPr>
          <w:iCs/>
          <w:szCs w:val="24"/>
        </w:rPr>
      </w:pPr>
    </w:p>
    <w:p w14:paraId="73CF5016" w14:textId="77777777" w:rsidR="00830B40" w:rsidRDefault="00830B40" w:rsidP="00830B40">
      <w:pPr>
        <w:ind w:left="284"/>
        <w:rPr>
          <w:iCs/>
          <w:szCs w:val="24"/>
        </w:rPr>
      </w:pPr>
      <w:r>
        <w:rPr>
          <w:iCs/>
          <w:szCs w:val="24"/>
        </w:rPr>
        <w:t xml:space="preserve">13. </w:t>
      </w:r>
      <w:r>
        <w:rPr>
          <w:b/>
          <w:bCs/>
          <w:iCs/>
          <w:szCs w:val="24"/>
        </w:rPr>
        <w:t>Что из нижеперечисленного запрещается ревизору:</w:t>
      </w:r>
    </w:p>
    <w:p w14:paraId="73405273" w14:textId="77777777" w:rsidR="00830B40" w:rsidRDefault="00830B40" w:rsidP="00830B40">
      <w:pPr>
        <w:ind w:left="284"/>
        <w:rPr>
          <w:iCs/>
          <w:szCs w:val="24"/>
        </w:rPr>
      </w:pPr>
      <w:r>
        <w:rPr>
          <w:iCs/>
          <w:szCs w:val="24"/>
        </w:rPr>
        <w:t>1) проверять полномочия должностных лиц, законность и целесообразность их действий</w:t>
      </w:r>
    </w:p>
    <w:p w14:paraId="05A80CBA" w14:textId="77777777" w:rsidR="00830B40" w:rsidRDefault="00830B40" w:rsidP="00830B40">
      <w:pPr>
        <w:ind w:left="284"/>
        <w:rPr>
          <w:iCs/>
          <w:szCs w:val="24"/>
        </w:rPr>
      </w:pPr>
      <w:r>
        <w:rPr>
          <w:iCs/>
          <w:szCs w:val="24"/>
        </w:rPr>
        <w:t>2) в письменной форме задавать вопросы</w:t>
      </w:r>
    </w:p>
    <w:p w14:paraId="1AFCF44B" w14:textId="77777777" w:rsidR="00830B40" w:rsidRDefault="00830B40" w:rsidP="00830B40">
      <w:pPr>
        <w:ind w:left="284"/>
        <w:rPr>
          <w:iCs/>
          <w:szCs w:val="24"/>
        </w:rPr>
      </w:pPr>
      <w:r>
        <w:rPr>
          <w:iCs/>
          <w:szCs w:val="24"/>
        </w:rPr>
        <w:t>3) привлекать в качестве экспертов специалистов ревизуемой организации</w:t>
      </w:r>
    </w:p>
    <w:p w14:paraId="7534A7FA" w14:textId="77777777" w:rsidR="00830B40" w:rsidRDefault="00830B40" w:rsidP="00830B40">
      <w:pPr>
        <w:ind w:left="284"/>
        <w:rPr>
          <w:iCs/>
          <w:szCs w:val="24"/>
        </w:rPr>
      </w:pPr>
    </w:p>
    <w:p w14:paraId="001D0DA5" w14:textId="77777777" w:rsidR="00830B40" w:rsidRDefault="00830B40" w:rsidP="00830B40">
      <w:pPr>
        <w:ind w:left="284"/>
        <w:rPr>
          <w:b/>
          <w:bCs/>
          <w:iCs/>
          <w:szCs w:val="24"/>
        </w:rPr>
      </w:pPr>
      <w:r>
        <w:rPr>
          <w:iCs/>
          <w:szCs w:val="24"/>
        </w:rPr>
        <w:lastRenderedPageBreak/>
        <w:t xml:space="preserve">14. </w:t>
      </w:r>
      <w:r>
        <w:rPr>
          <w:b/>
          <w:bCs/>
          <w:iCs/>
          <w:szCs w:val="24"/>
        </w:rPr>
        <w:t>Контрольные действия на объекте ревизии допускается проводить:</w:t>
      </w:r>
    </w:p>
    <w:p w14:paraId="75A1351A" w14:textId="77777777" w:rsidR="00830B40" w:rsidRDefault="00830B40" w:rsidP="00830B40">
      <w:pPr>
        <w:ind w:left="284"/>
        <w:rPr>
          <w:iCs/>
          <w:szCs w:val="24"/>
        </w:rPr>
      </w:pPr>
      <w:r>
        <w:rPr>
          <w:iCs/>
          <w:szCs w:val="24"/>
        </w:rPr>
        <w:t>1) после оформления приказа о проведении ревизии</w:t>
      </w:r>
    </w:p>
    <w:p w14:paraId="447F0F32" w14:textId="77777777" w:rsidR="00830B40" w:rsidRDefault="00830B40" w:rsidP="00830B40">
      <w:pPr>
        <w:ind w:left="284"/>
        <w:rPr>
          <w:iCs/>
          <w:szCs w:val="24"/>
        </w:rPr>
      </w:pPr>
      <w:r>
        <w:rPr>
          <w:iCs/>
          <w:szCs w:val="24"/>
        </w:rPr>
        <w:t>2) после оформления приказа о проведении ревизии и уведомления руководителя объекта ревизии</w:t>
      </w:r>
    </w:p>
    <w:p w14:paraId="5976D6D7" w14:textId="77777777" w:rsidR="00830B40" w:rsidRDefault="00830B40" w:rsidP="00830B40">
      <w:pPr>
        <w:ind w:left="284"/>
        <w:rPr>
          <w:iCs/>
          <w:szCs w:val="24"/>
        </w:rPr>
      </w:pPr>
      <w:r>
        <w:rPr>
          <w:iCs/>
          <w:szCs w:val="24"/>
        </w:rPr>
        <w:t>3) после разработки программы ревизии</w:t>
      </w:r>
    </w:p>
    <w:p w14:paraId="3F1CE29A" w14:textId="77777777" w:rsidR="00830B40" w:rsidRDefault="00830B40" w:rsidP="00830B40">
      <w:pPr>
        <w:ind w:left="284"/>
        <w:rPr>
          <w:iCs/>
          <w:szCs w:val="24"/>
        </w:rPr>
      </w:pPr>
    </w:p>
    <w:p w14:paraId="522E0862" w14:textId="77777777" w:rsidR="00830B40" w:rsidRDefault="00830B40" w:rsidP="00830B40">
      <w:pPr>
        <w:ind w:left="284"/>
        <w:rPr>
          <w:b/>
          <w:bCs/>
          <w:iCs/>
          <w:szCs w:val="24"/>
        </w:rPr>
      </w:pPr>
      <w:r>
        <w:rPr>
          <w:iCs/>
          <w:szCs w:val="24"/>
        </w:rPr>
        <w:t xml:space="preserve">15. </w:t>
      </w:r>
      <w:r>
        <w:rPr>
          <w:b/>
          <w:bCs/>
          <w:iCs/>
          <w:szCs w:val="24"/>
        </w:rPr>
        <w:t>Встречная проверка проводится путем сличения документов:</w:t>
      </w:r>
    </w:p>
    <w:p w14:paraId="4B047AA8" w14:textId="77777777" w:rsidR="00830B40" w:rsidRDefault="00830B40" w:rsidP="00830B40">
      <w:pPr>
        <w:ind w:left="284"/>
        <w:rPr>
          <w:iCs/>
          <w:szCs w:val="24"/>
        </w:rPr>
      </w:pPr>
      <w:r>
        <w:rPr>
          <w:iCs/>
          <w:szCs w:val="24"/>
        </w:rPr>
        <w:t>1) объекта ревизии и его контрагента</w:t>
      </w:r>
    </w:p>
    <w:p w14:paraId="05E25DD2" w14:textId="77777777" w:rsidR="00830B40" w:rsidRDefault="00830B40" w:rsidP="00830B40">
      <w:pPr>
        <w:ind w:left="284"/>
        <w:rPr>
          <w:iCs/>
          <w:szCs w:val="24"/>
        </w:rPr>
      </w:pPr>
      <w:r>
        <w:rPr>
          <w:iCs/>
          <w:szCs w:val="24"/>
        </w:rPr>
        <w:t>2) различных подразделений объекта ревизии</w:t>
      </w:r>
    </w:p>
    <w:p w14:paraId="5835EC26" w14:textId="77777777" w:rsidR="00830B40" w:rsidRDefault="00830B40" w:rsidP="00830B40">
      <w:pPr>
        <w:ind w:left="284"/>
        <w:rPr>
          <w:iCs/>
          <w:szCs w:val="24"/>
        </w:rPr>
      </w:pPr>
      <w:r>
        <w:rPr>
          <w:iCs/>
          <w:szCs w:val="24"/>
        </w:rPr>
        <w:t>3) оба варианта верны</w:t>
      </w:r>
    </w:p>
    <w:p w14:paraId="27B143C0" w14:textId="77777777" w:rsidR="00830B40" w:rsidRDefault="00830B40" w:rsidP="00830B40">
      <w:pPr>
        <w:ind w:left="284"/>
        <w:rPr>
          <w:iCs/>
          <w:szCs w:val="24"/>
        </w:rPr>
      </w:pPr>
    </w:p>
    <w:p w14:paraId="5680DD56" w14:textId="77777777" w:rsidR="00830B40" w:rsidRDefault="00830B40" w:rsidP="00830B40">
      <w:pPr>
        <w:ind w:left="284"/>
        <w:rPr>
          <w:b/>
          <w:bCs/>
          <w:iCs/>
          <w:szCs w:val="24"/>
        </w:rPr>
      </w:pPr>
      <w:r>
        <w:rPr>
          <w:iCs/>
          <w:szCs w:val="24"/>
        </w:rPr>
        <w:t>16.</w:t>
      </w:r>
      <w:r>
        <w:rPr>
          <w:b/>
          <w:bCs/>
          <w:iCs/>
          <w:szCs w:val="24"/>
        </w:rPr>
        <w:t xml:space="preserve"> К методам фактического контроля не относятся:</w:t>
      </w:r>
    </w:p>
    <w:p w14:paraId="28B81C1D" w14:textId="77777777" w:rsidR="00830B40" w:rsidRDefault="00830B40" w:rsidP="00830B40">
      <w:pPr>
        <w:ind w:left="284"/>
        <w:rPr>
          <w:iCs/>
          <w:szCs w:val="24"/>
        </w:rPr>
      </w:pPr>
      <w:r>
        <w:rPr>
          <w:iCs/>
          <w:szCs w:val="24"/>
        </w:rPr>
        <w:t>1) технико-экономические расчеты</w:t>
      </w:r>
    </w:p>
    <w:p w14:paraId="3A1B3F48" w14:textId="77777777" w:rsidR="00830B40" w:rsidRDefault="00830B40" w:rsidP="00830B40">
      <w:pPr>
        <w:ind w:left="284"/>
        <w:rPr>
          <w:iCs/>
          <w:szCs w:val="24"/>
        </w:rPr>
      </w:pPr>
      <w:r>
        <w:rPr>
          <w:iCs/>
          <w:szCs w:val="24"/>
        </w:rPr>
        <w:t>2) контрольные обмеры</w:t>
      </w:r>
    </w:p>
    <w:p w14:paraId="42577038" w14:textId="77777777" w:rsidR="00830B40" w:rsidRDefault="00830B40" w:rsidP="00830B40">
      <w:pPr>
        <w:ind w:left="284"/>
        <w:rPr>
          <w:iCs/>
          <w:szCs w:val="24"/>
        </w:rPr>
      </w:pPr>
      <w:r>
        <w:rPr>
          <w:iCs/>
          <w:szCs w:val="24"/>
        </w:rPr>
        <w:t>3) инвентаризация</w:t>
      </w:r>
    </w:p>
    <w:p w14:paraId="2F78DDA0" w14:textId="77777777" w:rsidR="00830B40" w:rsidRDefault="00830B40" w:rsidP="00830B40">
      <w:pPr>
        <w:ind w:left="284"/>
        <w:rPr>
          <w:iCs/>
          <w:szCs w:val="24"/>
        </w:rPr>
      </w:pPr>
    </w:p>
    <w:p w14:paraId="4ADB0F54" w14:textId="77777777" w:rsidR="00830B40" w:rsidRDefault="00830B40" w:rsidP="00830B40">
      <w:pPr>
        <w:ind w:left="284"/>
        <w:rPr>
          <w:iCs/>
          <w:szCs w:val="24"/>
        </w:rPr>
      </w:pPr>
      <w:r>
        <w:rPr>
          <w:iCs/>
          <w:szCs w:val="24"/>
        </w:rPr>
        <w:t xml:space="preserve">17. </w:t>
      </w:r>
      <w:r>
        <w:rPr>
          <w:b/>
          <w:bCs/>
          <w:iCs/>
          <w:szCs w:val="24"/>
        </w:rPr>
        <w:t>Если руководитель проверяемой организации отказываются подписывать акт ревизии, ревизору следует:</w:t>
      </w:r>
      <w:r>
        <w:rPr>
          <w:iCs/>
          <w:szCs w:val="24"/>
        </w:rPr>
        <w:t xml:space="preserve"> </w:t>
      </w:r>
    </w:p>
    <w:p w14:paraId="50E7D8F0" w14:textId="77777777" w:rsidR="00830B40" w:rsidRDefault="00830B40" w:rsidP="00830B40">
      <w:pPr>
        <w:ind w:left="284"/>
        <w:rPr>
          <w:iCs/>
          <w:szCs w:val="24"/>
        </w:rPr>
      </w:pPr>
      <w:r>
        <w:rPr>
          <w:iCs/>
          <w:szCs w:val="24"/>
        </w:rPr>
        <w:t xml:space="preserve">1) включить сведения об этом в описательную часть акта ревизии </w:t>
      </w:r>
    </w:p>
    <w:p w14:paraId="697A5DB4" w14:textId="77777777" w:rsidR="00830B40" w:rsidRDefault="00830B40" w:rsidP="00830B40">
      <w:pPr>
        <w:ind w:left="284"/>
        <w:rPr>
          <w:iCs/>
          <w:szCs w:val="24"/>
        </w:rPr>
      </w:pPr>
      <w:r>
        <w:rPr>
          <w:iCs/>
          <w:szCs w:val="24"/>
        </w:rPr>
        <w:t xml:space="preserve">2) послать этот акт по почте или другим способом </w:t>
      </w:r>
    </w:p>
    <w:p w14:paraId="1669BF86" w14:textId="77777777" w:rsidR="00830B40" w:rsidRDefault="00830B40" w:rsidP="00830B40">
      <w:pPr>
        <w:ind w:left="284"/>
        <w:rPr>
          <w:iCs/>
          <w:szCs w:val="24"/>
        </w:rPr>
      </w:pPr>
      <w:r>
        <w:rPr>
          <w:iCs/>
          <w:szCs w:val="24"/>
        </w:rPr>
        <w:t>3) сообщить о данном факте руководителю вышестоящего (по отношению к проверяемой организации) органа</w:t>
      </w:r>
    </w:p>
    <w:p w14:paraId="71E53831" w14:textId="77777777" w:rsidR="00830B40" w:rsidRDefault="00830B40" w:rsidP="00830B40">
      <w:pPr>
        <w:ind w:left="284"/>
        <w:rPr>
          <w:iCs/>
          <w:szCs w:val="24"/>
        </w:rPr>
      </w:pPr>
      <w:r>
        <w:rPr>
          <w:iCs/>
          <w:szCs w:val="24"/>
        </w:rPr>
        <w:tab/>
        <w:t xml:space="preserve"> </w:t>
      </w:r>
    </w:p>
    <w:p w14:paraId="01A998B4" w14:textId="77777777" w:rsidR="00830B40" w:rsidRDefault="00830B40" w:rsidP="00830B40">
      <w:pPr>
        <w:ind w:left="284"/>
        <w:rPr>
          <w:b/>
          <w:bCs/>
          <w:iCs/>
          <w:szCs w:val="24"/>
        </w:rPr>
      </w:pPr>
      <w:r>
        <w:rPr>
          <w:iCs/>
          <w:szCs w:val="24"/>
        </w:rPr>
        <w:t>18.</w:t>
      </w:r>
      <w:r>
        <w:t xml:space="preserve"> </w:t>
      </w:r>
      <w:r>
        <w:rPr>
          <w:b/>
          <w:bCs/>
          <w:iCs/>
          <w:szCs w:val="24"/>
        </w:rPr>
        <w:t xml:space="preserve">Может ли в ходе ревизии план изменяться и дополняться? </w:t>
      </w:r>
    </w:p>
    <w:p w14:paraId="6253F041" w14:textId="77777777" w:rsidR="00830B40" w:rsidRDefault="00830B40" w:rsidP="00830B40">
      <w:pPr>
        <w:ind w:left="284"/>
        <w:rPr>
          <w:iCs/>
          <w:szCs w:val="24"/>
        </w:rPr>
      </w:pPr>
      <w:r>
        <w:rPr>
          <w:iCs/>
          <w:szCs w:val="24"/>
        </w:rPr>
        <w:t>1) нет, не может</w:t>
      </w:r>
    </w:p>
    <w:p w14:paraId="4934D6AA" w14:textId="77777777" w:rsidR="00830B40" w:rsidRDefault="00830B40" w:rsidP="00830B40">
      <w:pPr>
        <w:ind w:left="284"/>
        <w:rPr>
          <w:iCs/>
          <w:szCs w:val="24"/>
        </w:rPr>
      </w:pPr>
      <w:r>
        <w:rPr>
          <w:iCs/>
          <w:szCs w:val="24"/>
        </w:rPr>
        <w:t xml:space="preserve">2) может </w:t>
      </w:r>
    </w:p>
    <w:p w14:paraId="0B1C1007" w14:textId="77777777" w:rsidR="00830B40" w:rsidRDefault="00830B40" w:rsidP="00830B40">
      <w:pPr>
        <w:ind w:left="284"/>
        <w:rPr>
          <w:iCs/>
          <w:szCs w:val="24"/>
        </w:rPr>
      </w:pPr>
      <w:r>
        <w:rPr>
          <w:iCs/>
          <w:szCs w:val="24"/>
        </w:rPr>
        <w:t>3) может после согласования с проверяемой организацией</w:t>
      </w:r>
    </w:p>
    <w:p w14:paraId="4E9F8EF8" w14:textId="77777777" w:rsidR="00830B40" w:rsidRDefault="00830B40" w:rsidP="00830B40">
      <w:pPr>
        <w:ind w:left="284"/>
        <w:rPr>
          <w:iCs/>
          <w:szCs w:val="24"/>
        </w:rPr>
      </w:pPr>
    </w:p>
    <w:p w14:paraId="5A3CA34C" w14:textId="77777777" w:rsidR="00830B40" w:rsidRDefault="00830B40" w:rsidP="00830B40">
      <w:pPr>
        <w:ind w:left="284"/>
        <w:rPr>
          <w:b/>
          <w:bCs/>
          <w:iCs/>
          <w:szCs w:val="24"/>
        </w:rPr>
      </w:pPr>
      <w:r>
        <w:rPr>
          <w:iCs/>
          <w:szCs w:val="24"/>
        </w:rPr>
        <w:t xml:space="preserve">19. </w:t>
      </w:r>
      <w:r>
        <w:rPr>
          <w:b/>
          <w:bCs/>
          <w:iCs/>
          <w:szCs w:val="24"/>
        </w:rPr>
        <w:t>Приобретать и продавать иностранную валюту организации-резиденты могут:</w:t>
      </w:r>
    </w:p>
    <w:p w14:paraId="63518754" w14:textId="77777777" w:rsidR="00830B40" w:rsidRDefault="00830B40" w:rsidP="00830B40">
      <w:pPr>
        <w:numPr>
          <w:ilvl w:val="0"/>
          <w:numId w:val="21"/>
        </w:numPr>
        <w:ind w:left="284" w:firstLine="0"/>
        <w:rPr>
          <w:iCs/>
          <w:szCs w:val="24"/>
        </w:rPr>
      </w:pPr>
      <w:r>
        <w:rPr>
          <w:iCs/>
          <w:szCs w:val="24"/>
        </w:rPr>
        <w:t>через уполномоченные банки</w:t>
      </w:r>
    </w:p>
    <w:p w14:paraId="49C190DC" w14:textId="77777777" w:rsidR="00830B40" w:rsidRDefault="00830B40" w:rsidP="00830B40">
      <w:pPr>
        <w:numPr>
          <w:ilvl w:val="0"/>
          <w:numId w:val="21"/>
        </w:numPr>
        <w:ind w:left="284" w:firstLine="0"/>
        <w:rPr>
          <w:iCs/>
          <w:szCs w:val="24"/>
        </w:rPr>
      </w:pPr>
      <w:r>
        <w:rPr>
          <w:iCs/>
          <w:szCs w:val="24"/>
        </w:rPr>
        <w:t>не имеют права</w:t>
      </w:r>
    </w:p>
    <w:p w14:paraId="21DF1E9E" w14:textId="77777777" w:rsidR="00830B40" w:rsidRDefault="00830B40" w:rsidP="00830B40">
      <w:pPr>
        <w:numPr>
          <w:ilvl w:val="0"/>
          <w:numId w:val="21"/>
        </w:numPr>
        <w:ind w:left="284" w:firstLine="0"/>
        <w:rPr>
          <w:iCs/>
          <w:szCs w:val="24"/>
        </w:rPr>
      </w:pPr>
      <w:r>
        <w:rPr>
          <w:iCs/>
          <w:szCs w:val="24"/>
        </w:rPr>
        <w:t>через Центральный банк РФ</w:t>
      </w:r>
    </w:p>
    <w:p w14:paraId="07A64CF2" w14:textId="77777777" w:rsidR="00830B40" w:rsidRDefault="00830B40" w:rsidP="00830B40">
      <w:pPr>
        <w:ind w:left="284"/>
        <w:rPr>
          <w:iCs/>
          <w:szCs w:val="24"/>
        </w:rPr>
      </w:pPr>
    </w:p>
    <w:p w14:paraId="11E2A693" w14:textId="77777777" w:rsidR="00830B40" w:rsidRDefault="00830B40" w:rsidP="00830B40">
      <w:pPr>
        <w:ind w:left="284"/>
        <w:rPr>
          <w:iCs/>
          <w:szCs w:val="24"/>
        </w:rPr>
      </w:pPr>
      <w:r>
        <w:rPr>
          <w:b/>
          <w:bCs/>
          <w:iCs/>
          <w:szCs w:val="24"/>
        </w:rPr>
        <w:t>20. Форма налогового контроля, которая заменяет традиционные проверки на онлайн взаимодействие с налогоплательщиком называется</w:t>
      </w:r>
      <w:r>
        <w:rPr>
          <w:iCs/>
          <w:szCs w:val="24"/>
        </w:rPr>
        <w:t>:</w:t>
      </w:r>
    </w:p>
    <w:p w14:paraId="3F1D13E5" w14:textId="77777777" w:rsidR="00830B40" w:rsidRDefault="00830B40" w:rsidP="00830B40">
      <w:pPr>
        <w:pStyle w:val="a8"/>
        <w:numPr>
          <w:ilvl w:val="0"/>
          <w:numId w:val="22"/>
        </w:numPr>
        <w:rPr>
          <w:iCs/>
          <w:szCs w:val="24"/>
        </w:rPr>
      </w:pPr>
      <w:r>
        <w:rPr>
          <w:iCs/>
          <w:szCs w:val="24"/>
        </w:rPr>
        <w:t>налоговый онлайн-контроль</w:t>
      </w:r>
    </w:p>
    <w:p w14:paraId="5990FE66" w14:textId="77777777" w:rsidR="00830B40" w:rsidRDefault="00830B40" w:rsidP="00830B40">
      <w:pPr>
        <w:numPr>
          <w:ilvl w:val="0"/>
          <w:numId w:val="22"/>
        </w:numPr>
        <w:ind w:left="284" w:firstLine="0"/>
        <w:rPr>
          <w:iCs/>
          <w:szCs w:val="24"/>
        </w:rPr>
      </w:pPr>
      <w:r>
        <w:rPr>
          <w:iCs/>
          <w:szCs w:val="24"/>
        </w:rPr>
        <w:t>налоговый мониторинг</w:t>
      </w:r>
    </w:p>
    <w:p w14:paraId="2A7C7077" w14:textId="77777777" w:rsidR="00830B40" w:rsidRDefault="00830B40" w:rsidP="00830B40">
      <w:pPr>
        <w:numPr>
          <w:ilvl w:val="0"/>
          <w:numId w:val="22"/>
        </w:numPr>
        <w:ind w:left="284" w:firstLine="0"/>
        <w:rPr>
          <w:iCs/>
          <w:szCs w:val="24"/>
        </w:rPr>
      </w:pPr>
      <w:r>
        <w:rPr>
          <w:iCs/>
          <w:szCs w:val="24"/>
        </w:rPr>
        <w:t>налоговое взаимодействие</w:t>
      </w:r>
    </w:p>
    <w:p w14:paraId="02F33DCE" w14:textId="77777777" w:rsidR="00830B40" w:rsidRDefault="00830B40" w:rsidP="00830B40">
      <w:pPr>
        <w:pStyle w:val="ad"/>
        <w:spacing w:after="0"/>
        <w:ind w:left="284"/>
        <w:rPr>
          <w:bCs/>
          <w:iCs/>
          <w:szCs w:val="24"/>
        </w:rPr>
      </w:pPr>
    </w:p>
    <w:p w14:paraId="066399B7" w14:textId="77777777" w:rsidR="00AB6DC8" w:rsidRPr="00AB6DC8" w:rsidRDefault="00AB6DC8" w:rsidP="00AB6DC8">
      <w:pPr>
        <w:spacing w:after="200"/>
        <w:jc w:val="both"/>
        <w:rPr>
          <w:sz w:val="28"/>
          <w:szCs w:val="24"/>
        </w:rPr>
      </w:pPr>
    </w:p>
    <w:sectPr w:rsidR="00AB6DC8" w:rsidRPr="00AB6DC8" w:rsidSect="00900F14">
      <w:headerReference w:type="default" r:id="rId8"/>
      <w:footerReference w:type="default" r:id="rId9"/>
      <w:pgSz w:w="11906" w:h="16838"/>
      <w:pgMar w:top="1134" w:right="851" w:bottom="737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FC11E6" w14:textId="77777777" w:rsidR="00E13C90" w:rsidRDefault="00E13C90">
      <w:r>
        <w:separator/>
      </w:r>
    </w:p>
  </w:endnote>
  <w:endnote w:type="continuationSeparator" w:id="0">
    <w:p w14:paraId="5F7DA6B4" w14:textId="77777777" w:rsidR="00E13C90" w:rsidRDefault="00E13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24C543" w14:textId="77777777" w:rsidR="00801982" w:rsidRDefault="00E13C90">
    <w:pPr>
      <w:pStyle w:val="ab"/>
      <w:jc w:val="right"/>
    </w:pPr>
  </w:p>
  <w:p w14:paraId="54B05BEE" w14:textId="77777777" w:rsidR="00801982" w:rsidRDefault="00E13C9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A32EB4" w14:textId="77777777" w:rsidR="00E13C90" w:rsidRDefault="00E13C90">
      <w:r>
        <w:separator/>
      </w:r>
    </w:p>
  </w:footnote>
  <w:footnote w:type="continuationSeparator" w:id="0">
    <w:p w14:paraId="5F4E0CA0" w14:textId="77777777" w:rsidR="00E13C90" w:rsidRDefault="00E13C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EE7C90" w14:textId="4F25FE8D" w:rsidR="00801982" w:rsidRPr="00FA3E76" w:rsidRDefault="00FA3E76" w:rsidP="00FA3E76">
    <w:pPr>
      <w:pStyle w:val="a9"/>
      <w:rPr>
        <w:sz w:val="16"/>
        <w:szCs w:val="16"/>
      </w:rPr>
    </w:pPr>
    <w:r w:rsidRPr="00FA3E76">
      <w:rPr>
        <w:sz w:val="16"/>
        <w:szCs w:val="16"/>
      </w:rPr>
      <w:t xml:space="preserve">Маркетинг </w:t>
    </w:r>
  </w:p>
  <w:p w14:paraId="572D58BB" w14:textId="77777777" w:rsidR="00801982" w:rsidRDefault="00E13C90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C44C5"/>
    <w:multiLevelType w:val="hybridMultilevel"/>
    <w:tmpl w:val="3A124488"/>
    <w:lvl w:ilvl="0" w:tplc="491C1EF0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25166"/>
    <w:multiLevelType w:val="hybridMultilevel"/>
    <w:tmpl w:val="D80CCC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A07208"/>
    <w:multiLevelType w:val="hybridMultilevel"/>
    <w:tmpl w:val="7C36A0E8"/>
    <w:lvl w:ilvl="0" w:tplc="65C0DE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E4BE0A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188951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32A7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BC36E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2ADDC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B66CA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E4363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9AAD16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406A65"/>
    <w:multiLevelType w:val="hybridMultilevel"/>
    <w:tmpl w:val="D68073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DF15D9"/>
    <w:multiLevelType w:val="hybridMultilevel"/>
    <w:tmpl w:val="9326BA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B682CFB"/>
    <w:multiLevelType w:val="hybridMultilevel"/>
    <w:tmpl w:val="487C1EEE"/>
    <w:lvl w:ilvl="0" w:tplc="FF0AB7D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4C3E4E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D8EFB5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D241F8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0658A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7F0E2F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8BABFD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68712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D8E26E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6C2334"/>
    <w:multiLevelType w:val="hybridMultilevel"/>
    <w:tmpl w:val="DC7072AA"/>
    <w:lvl w:ilvl="0" w:tplc="A46C442C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24F92D9A"/>
    <w:multiLevelType w:val="hybridMultilevel"/>
    <w:tmpl w:val="9DD21DA2"/>
    <w:lvl w:ilvl="0" w:tplc="19E48DF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4080BA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48251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CD0F9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72A3D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E643C6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9EEF5B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D2689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794D0B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A570747"/>
    <w:multiLevelType w:val="hybridMultilevel"/>
    <w:tmpl w:val="D8B672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057C31"/>
    <w:multiLevelType w:val="hybridMultilevel"/>
    <w:tmpl w:val="72301C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C422D02"/>
    <w:multiLevelType w:val="hybridMultilevel"/>
    <w:tmpl w:val="D4BAA0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6E83363"/>
    <w:multiLevelType w:val="multilevel"/>
    <w:tmpl w:val="0060C5D4"/>
    <w:lvl w:ilvl="0">
      <w:start w:val="1"/>
      <w:numFmt w:val="decimal"/>
      <w:lvlText w:val="%1."/>
      <w:lvlJc w:val="left"/>
      <w:pPr>
        <w:tabs>
          <w:tab w:val="num" w:pos="533"/>
        </w:tabs>
        <w:ind w:left="533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893"/>
        </w:tabs>
        <w:ind w:left="893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73"/>
        </w:tabs>
        <w:ind w:left="1973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33"/>
        </w:tabs>
        <w:ind w:left="2333" w:hanging="2160"/>
      </w:pPr>
      <w:rPr>
        <w:rFonts w:cs="Times New Roman" w:hint="default"/>
        <w:b/>
      </w:rPr>
    </w:lvl>
  </w:abstractNum>
  <w:abstractNum w:abstractNumId="12">
    <w:nsid w:val="498834D5"/>
    <w:multiLevelType w:val="hybridMultilevel"/>
    <w:tmpl w:val="BC3A6E8A"/>
    <w:lvl w:ilvl="0" w:tplc="36560A0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63FAEE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306E9B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0CA0B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CA1B0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D4E36D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596F17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1653E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52CA3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BFA74AE"/>
    <w:multiLevelType w:val="multilevel"/>
    <w:tmpl w:val="0060C5D4"/>
    <w:lvl w:ilvl="0">
      <w:start w:val="1"/>
      <w:numFmt w:val="decimal"/>
      <w:lvlText w:val="%1."/>
      <w:lvlJc w:val="left"/>
      <w:pPr>
        <w:tabs>
          <w:tab w:val="num" w:pos="533"/>
        </w:tabs>
        <w:ind w:left="533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893"/>
        </w:tabs>
        <w:ind w:left="893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73"/>
        </w:tabs>
        <w:ind w:left="1973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33"/>
        </w:tabs>
        <w:ind w:left="2333" w:hanging="2160"/>
      </w:pPr>
      <w:rPr>
        <w:rFonts w:cs="Times New Roman" w:hint="default"/>
        <w:b/>
      </w:rPr>
    </w:lvl>
  </w:abstractNum>
  <w:abstractNum w:abstractNumId="14">
    <w:nsid w:val="4CA93D97"/>
    <w:multiLevelType w:val="hybridMultilevel"/>
    <w:tmpl w:val="0BB46230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3056F1"/>
    <w:multiLevelType w:val="hybridMultilevel"/>
    <w:tmpl w:val="E9CE1A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0711ED8"/>
    <w:multiLevelType w:val="hybridMultilevel"/>
    <w:tmpl w:val="7C8A196E"/>
    <w:lvl w:ilvl="0" w:tplc="D1289B6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600C14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3C85C5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07A3B3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D2399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274373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D70634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4C12E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5BAFCD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3103271"/>
    <w:multiLevelType w:val="hybridMultilevel"/>
    <w:tmpl w:val="3A124488"/>
    <w:lvl w:ilvl="0" w:tplc="491C1EF0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E23B3B"/>
    <w:multiLevelType w:val="multilevel"/>
    <w:tmpl w:val="C88A0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8AE1A14"/>
    <w:multiLevelType w:val="hybridMultilevel"/>
    <w:tmpl w:val="108062CE"/>
    <w:lvl w:ilvl="0" w:tplc="D19007C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35B49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29871C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20C711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A8482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4B47B4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64A1B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A4012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AE83CB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AB202F8"/>
    <w:multiLevelType w:val="hybridMultilevel"/>
    <w:tmpl w:val="1DC6C0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22F446A"/>
    <w:multiLevelType w:val="hybridMultilevel"/>
    <w:tmpl w:val="33C8F6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3"/>
  </w:num>
  <w:num w:numId="3">
    <w:abstractNumId w:val="20"/>
  </w:num>
  <w:num w:numId="4">
    <w:abstractNumId w:val="1"/>
  </w:num>
  <w:num w:numId="5">
    <w:abstractNumId w:val="9"/>
  </w:num>
  <w:num w:numId="6">
    <w:abstractNumId w:val="10"/>
  </w:num>
  <w:num w:numId="7">
    <w:abstractNumId w:val="4"/>
  </w:num>
  <w:num w:numId="8">
    <w:abstractNumId w:val="8"/>
  </w:num>
  <w:num w:numId="9">
    <w:abstractNumId w:val="11"/>
  </w:num>
  <w:num w:numId="10">
    <w:abstractNumId w:val="15"/>
  </w:num>
  <w:num w:numId="11">
    <w:abstractNumId w:val="17"/>
  </w:num>
  <w:num w:numId="12">
    <w:abstractNumId w:val="6"/>
  </w:num>
  <w:num w:numId="13">
    <w:abstractNumId w:val="13"/>
  </w:num>
  <w:num w:numId="14">
    <w:abstractNumId w:val="0"/>
  </w:num>
  <w:num w:numId="15">
    <w:abstractNumId w:val="18"/>
  </w:num>
  <w:num w:numId="16">
    <w:abstractNumId w:val="14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83E"/>
    <w:rsid w:val="0005390B"/>
    <w:rsid w:val="000966AF"/>
    <w:rsid w:val="000E7833"/>
    <w:rsid w:val="001265BC"/>
    <w:rsid w:val="00246E27"/>
    <w:rsid w:val="0025484A"/>
    <w:rsid w:val="0036376E"/>
    <w:rsid w:val="003C3EA6"/>
    <w:rsid w:val="00463BBA"/>
    <w:rsid w:val="004A3DC4"/>
    <w:rsid w:val="004C30B1"/>
    <w:rsid w:val="00537F3C"/>
    <w:rsid w:val="005A11AE"/>
    <w:rsid w:val="005E1C3A"/>
    <w:rsid w:val="006107FC"/>
    <w:rsid w:val="006B3CA5"/>
    <w:rsid w:val="006F799E"/>
    <w:rsid w:val="00700918"/>
    <w:rsid w:val="00762222"/>
    <w:rsid w:val="007F05B2"/>
    <w:rsid w:val="0082162F"/>
    <w:rsid w:val="00823DBA"/>
    <w:rsid w:val="00830B40"/>
    <w:rsid w:val="00872DF7"/>
    <w:rsid w:val="00916F9F"/>
    <w:rsid w:val="00944374"/>
    <w:rsid w:val="00952088"/>
    <w:rsid w:val="00AB6DC8"/>
    <w:rsid w:val="00B1683E"/>
    <w:rsid w:val="00B508C9"/>
    <w:rsid w:val="00BA4F57"/>
    <w:rsid w:val="00BD28B7"/>
    <w:rsid w:val="00C27838"/>
    <w:rsid w:val="00C47D7C"/>
    <w:rsid w:val="00C50CF4"/>
    <w:rsid w:val="00C9591D"/>
    <w:rsid w:val="00D0446A"/>
    <w:rsid w:val="00D417B2"/>
    <w:rsid w:val="00DA7F7A"/>
    <w:rsid w:val="00DF063A"/>
    <w:rsid w:val="00E13C90"/>
    <w:rsid w:val="00FA3E76"/>
    <w:rsid w:val="00FB3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226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7FC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"/>
    <w:link w:val="10"/>
    <w:uiPriority w:val="9"/>
    <w:qFormat/>
    <w:rsid w:val="00D0446A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0446A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0446A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0446A"/>
    <w:pPr>
      <w:spacing w:before="100" w:beforeAutospacing="1" w:after="100" w:afterAutospacing="1"/>
      <w:outlineLvl w:val="3"/>
    </w:pPr>
    <w:rPr>
      <w:rFonts w:eastAsia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44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0446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0446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0446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0446A"/>
  </w:style>
  <w:style w:type="paragraph" w:customStyle="1" w:styleId="headertext">
    <w:name w:val="headertext"/>
    <w:basedOn w:val="a"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customStyle="1" w:styleId="formattext">
    <w:name w:val="formattext"/>
    <w:basedOn w:val="a"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0446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0446A"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D28B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28B7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6107FC"/>
    <w:pPr>
      <w:ind w:left="720"/>
      <w:contextualSpacing/>
    </w:pPr>
  </w:style>
  <w:style w:type="paragraph" w:styleId="a9">
    <w:name w:val="header"/>
    <w:basedOn w:val="a"/>
    <w:link w:val="aa"/>
    <w:uiPriority w:val="99"/>
    <w:rsid w:val="006107F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ab">
    <w:name w:val="footer"/>
    <w:basedOn w:val="a"/>
    <w:link w:val="ac"/>
    <w:uiPriority w:val="99"/>
    <w:rsid w:val="006107F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ad">
    <w:name w:val="Body Text Indent"/>
    <w:basedOn w:val="a"/>
    <w:link w:val="ae"/>
    <w:uiPriority w:val="99"/>
    <w:unhideWhenUsed/>
    <w:rsid w:val="006107FC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21">
    <w:name w:val="Body Text Indent 2"/>
    <w:basedOn w:val="a"/>
    <w:link w:val="22"/>
    <w:uiPriority w:val="99"/>
    <w:unhideWhenUsed/>
    <w:rsid w:val="006107F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6107FC"/>
    <w:rPr>
      <w:rFonts w:ascii="Times New Roman" w:eastAsia="Calibri" w:hAnsi="Times New Roman" w:cs="Times New Roman"/>
      <w:sz w:val="24"/>
    </w:rPr>
  </w:style>
  <w:style w:type="paragraph" w:customStyle="1" w:styleId="stexam">
    <w:name w:val="stexam"/>
    <w:basedOn w:val="a"/>
    <w:rsid w:val="006107FC"/>
    <w:pPr>
      <w:spacing w:before="100" w:beforeAutospacing="1" w:after="100" w:afterAutospacing="1"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7FC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"/>
    <w:link w:val="10"/>
    <w:uiPriority w:val="9"/>
    <w:qFormat/>
    <w:rsid w:val="00D0446A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0446A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0446A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0446A"/>
    <w:pPr>
      <w:spacing w:before="100" w:beforeAutospacing="1" w:after="100" w:afterAutospacing="1"/>
      <w:outlineLvl w:val="3"/>
    </w:pPr>
    <w:rPr>
      <w:rFonts w:eastAsia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44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0446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0446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0446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0446A"/>
  </w:style>
  <w:style w:type="paragraph" w:customStyle="1" w:styleId="headertext">
    <w:name w:val="headertext"/>
    <w:basedOn w:val="a"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customStyle="1" w:styleId="formattext">
    <w:name w:val="formattext"/>
    <w:basedOn w:val="a"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0446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0446A"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D28B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28B7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6107FC"/>
    <w:pPr>
      <w:ind w:left="720"/>
      <w:contextualSpacing/>
    </w:pPr>
  </w:style>
  <w:style w:type="paragraph" w:styleId="a9">
    <w:name w:val="header"/>
    <w:basedOn w:val="a"/>
    <w:link w:val="aa"/>
    <w:uiPriority w:val="99"/>
    <w:rsid w:val="006107F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ab">
    <w:name w:val="footer"/>
    <w:basedOn w:val="a"/>
    <w:link w:val="ac"/>
    <w:uiPriority w:val="99"/>
    <w:rsid w:val="006107F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ad">
    <w:name w:val="Body Text Indent"/>
    <w:basedOn w:val="a"/>
    <w:link w:val="ae"/>
    <w:uiPriority w:val="99"/>
    <w:unhideWhenUsed/>
    <w:rsid w:val="006107FC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21">
    <w:name w:val="Body Text Indent 2"/>
    <w:basedOn w:val="a"/>
    <w:link w:val="22"/>
    <w:uiPriority w:val="99"/>
    <w:unhideWhenUsed/>
    <w:rsid w:val="006107F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6107FC"/>
    <w:rPr>
      <w:rFonts w:ascii="Times New Roman" w:eastAsia="Calibri" w:hAnsi="Times New Roman" w:cs="Times New Roman"/>
      <w:sz w:val="24"/>
    </w:rPr>
  </w:style>
  <w:style w:type="paragraph" w:customStyle="1" w:styleId="stexam">
    <w:name w:val="stexam"/>
    <w:basedOn w:val="a"/>
    <w:rsid w:val="006107FC"/>
    <w:pPr>
      <w:spacing w:before="100" w:beforeAutospacing="1" w:after="100" w:afterAutospacing="1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7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4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8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94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7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16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395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6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1771702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12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93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60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94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32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08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43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2119714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2119449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100991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2277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12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938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422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921</Words>
  <Characters>5255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Калачев Михаил Анатольевич</cp:lastModifiedBy>
  <cp:revision>4</cp:revision>
  <dcterms:created xsi:type="dcterms:W3CDTF">2022-02-18T16:07:00Z</dcterms:created>
  <dcterms:modified xsi:type="dcterms:W3CDTF">2024-04-23T07:06:00Z</dcterms:modified>
</cp:coreProperties>
</file>