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7C4BD" w14:textId="77777777" w:rsidR="00D326CA" w:rsidRPr="001B7E26" w:rsidRDefault="00D326CA" w:rsidP="00D326CA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1B7E26">
        <w:rPr>
          <w:rFonts w:eastAsia="Times New Roman"/>
          <w:b/>
          <w:noProof/>
          <w:sz w:val="28"/>
          <w:szCs w:val="28"/>
          <w:lang w:eastAsia="ru-RU"/>
        </w:rPr>
        <w:t>Примерные оценночные материалы, применняемые при проведенние зачета по дисциплине (модулю)</w:t>
      </w:r>
    </w:p>
    <w:p w14:paraId="35436B97" w14:textId="77777777" w:rsidR="00D326CA" w:rsidRPr="001B7E26" w:rsidRDefault="00D326CA" w:rsidP="00D326CA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</w:p>
    <w:p w14:paraId="07FF638D" w14:textId="77777777" w:rsidR="00D326CA" w:rsidRPr="0005390B" w:rsidRDefault="00D326CA" w:rsidP="00D326CA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Финансовый анализ</w:t>
      </w:r>
      <w:r w:rsidRPr="0005390B">
        <w:rPr>
          <w:b/>
          <w:sz w:val="28"/>
          <w:szCs w:val="28"/>
        </w:rPr>
        <w:t>»</w:t>
      </w:r>
    </w:p>
    <w:p w14:paraId="262F0932" w14:textId="2EEF67E5" w:rsidR="00D326CA" w:rsidRPr="009E6DF9" w:rsidRDefault="00D326CA" w:rsidP="00D326CA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1B7E26">
        <w:rPr>
          <w:rFonts w:eastAsia="Times New Roman"/>
          <w:b/>
          <w:noProof/>
          <w:sz w:val="28"/>
          <w:szCs w:val="28"/>
          <w:lang w:eastAsia="ru-RU"/>
        </w:rPr>
        <w:t>Семестр</w:t>
      </w:r>
      <w:r>
        <w:rPr>
          <w:rFonts w:eastAsia="Times New Roman"/>
          <w:b/>
          <w:noProof/>
          <w:sz w:val="28"/>
          <w:szCs w:val="28"/>
          <w:lang w:eastAsia="ru-RU"/>
        </w:rPr>
        <w:t xml:space="preserve"> 3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18AC1D65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 xml:space="preserve">При проведении </w:t>
      </w:r>
      <w:r w:rsidR="00C17BF2">
        <w:rPr>
          <w:sz w:val="28"/>
          <w:szCs w:val="28"/>
        </w:rPr>
        <w:t>зачета</w:t>
      </w:r>
      <w:r w:rsidR="00FA3E76">
        <w:rPr>
          <w:sz w:val="28"/>
          <w:szCs w:val="28"/>
        </w:rPr>
        <w:t xml:space="preserve"> обучающемуся предлагается дать ответы на 2 вопроса, приведенных в экзаменационном билете, из </w:t>
      </w:r>
      <w:bookmarkStart w:id="0" w:name="_GoBack"/>
      <w:bookmarkEnd w:id="0"/>
      <w:r w:rsidR="00FA3E76">
        <w:rPr>
          <w:sz w:val="28"/>
          <w:szCs w:val="28"/>
        </w:rPr>
        <w:t>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60FC4332" w14:textId="77777777" w:rsidR="00CE7AEB" w:rsidRDefault="00CE7AEB" w:rsidP="00CE7AEB">
      <w:pPr>
        <w:widowControl w:val="0"/>
        <w:tabs>
          <w:tab w:val="left" w:pos="675"/>
        </w:tabs>
        <w:spacing w:line="228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Примерный перечень вопросов</w:t>
      </w:r>
    </w:p>
    <w:p w14:paraId="05B9BFDB" w14:textId="5D57DCA4" w:rsidR="00D10EF3" w:rsidRPr="00D10EF3" w:rsidRDefault="00CE7AEB" w:rsidP="00D10EF3">
      <w:pPr>
        <w:widowControl w:val="0"/>
        <w:tabs>
          <w:tab w:val="left" w:pos="675"/>
        </w:tabs>
        <w:spacing w:line="228" w:lineRule="auto"/>
        <w:jc w:val="center"/>
        <w:rPr>
          <w:rFonts w:eastAsia="Times New Roman"/>
          <w:b/>
          <w:bCs/>
          <w:sz w:val="28"/>
          <w:szCs w:val="28"/>
        </w:rPr>
      </w:pPr>
      <w:r w:rsidRPr="00D10EF3">
        <w:rPr>
          <w:rFonts w:eastAsia="Times New Roman"/>
          <w:b/>
          <w:bCs/>
          <w:sz w:val="28"/>
          <w:szCs w:val="28"/>
        </w:rPr>
        <w:t xml:space="preserve"> </w:t>
      </w:r>
    </w:p>
    <w:p w14:paraId="61D58C11" w14:textId="77777777" w:rsidR="00A539E8" w:rsidRPr="00A539E8" w:rsidRDefault="00A539E8" w:rsidP="00A539E8">
      <w:pPr>
        <w:numPr>
          <w:ilvl w:val="0"/>
          <w:numId w:val="20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proofErr w:type="spellStart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>Финансовыи</w:t>
      </w:r>
      <w:proofErr w:type="spellEnd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̆ анализ как база принятия управленческих решений: сущность, цель, задачи, предмет, объекты и субъекты. </w:t>
      </w:r>
    </w:p>
    <w:p w14:paraId="586B5618" w14:textId="77777777" w:rsidR="00A539E8" w:rsidRPr="00A539E8" w:rsidRDefault="00A539E8" w:rsidP="00A539E8">
      <w:pPr>
        <w:numPr>
          <w:ilvl w:val="0"/>
          <w:numId w:val="20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Стандартные методы финансового анализа. </w:t>
      </w:r>
    </w:p>
    <w:p w14:paraId="28D2C278" w14:textId="77777777" w:rsidR="00A539E8" w:rsidRPr="00A539E8" w:rsidRDefault="00A539E8" w:rsidP="00A539E8">
      <w:pPr>
        <w:numPr>
          <w:ilvl w:val="0"/>
          <w:numId w:val="20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Основные формы </w:t>
      </w:r>
      <w:proofErr w:type="spellStart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>бухгалтерскои</w:t>
      </w:r>
      <w:proofErr w:type="spellEnd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>̆ (</w:t>
      </w:r>
      <w:proofErr w:type="spellStart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>финансовои</w:t>
      </w:r>
      <w:proofErr w:type="spellEnd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̆) отчетности: содержание и аналитическое значение </w:t>
      </w:r>
    </w:p>
    <w:p w14:paraId="387B30B7" w14:textId="77777777" w:rsidR="00A539E8" w:rsidRPr="00A539E8" w:rsidRDefault="00A539E8" w:rsidP="00A539E8">
      <w:pPr>
        <w:numPr>
          <w:ilvl w:val="0"/>
          <w:numId w:val="20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Экспресс-анализ финансового состояния организации: этапы и процедуры. </w:t>
      </w:r>
    </w:p>
    <w:p w14:paraId="69089C04" w14:textId="77777777" w:rsidR="00A539E8" w:rsidRPr="00A539E8" w:rsidRDefault="00A539E8" w:rsidP="00A539E8">
      <w:pPr>
        <w:numPr>
          <w:ilvl w:val="0"/>
          <w:numId w:val="20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Содержание методики анализа имущественного потенциала организации: </w:t>
      </w:r>
    </w:p>
    <w:p w14:paraId="0A5646DC" w14:textId="77777777" w:rsidR="00A539E8" w:rsidRPr="00A539E8" w:rsidRDefault="00A539E8" w:rsidP="00A539E8">
      <w:pPr>
        <w:numPr>
          <w:ilvl w:val="0"/>
          <w:numId w:val="20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Активы предприятия: состав, структура и отражение в </w:t>
      </w:r>
      <w:proofErr w:type="spellStart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>бухгалтерскои</w:t>
      </w:r>
      <w:proofErr w:type="spellEnd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̆ отчетности. </w:t>
      </w:r>
    </w:p>
    <w:p w14:paraId="2AE90DA3" w14:textId="77777777" w:rsidR="00A539E8" w:rsidRPr="00A539E8" w:rsidRDefault="00A539E8" w:rsidP="00A539E8">
      <w:pPr>
        <w:numPr>
          <w:ilvl w:val="0"/>
          <w:numId w:val="20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>Структурно-</w:t>
      </w:r>
      <w:proofErr w:type="spellStart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>динамическии</w:t>
      </w:r>
      <w:proofErr w:type="spellEnd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̆ анализ имущества. </w:t>
      </w:r>
    </w:p>
    <w:p w14:paraId="49BCE408" w14:textId="77777777" w:rsidR="00A539E8" w:rsidRPr="00A539E8" w:rsidRDefault="00A539E8" w:rsidP="00A539E8">
      <w:pPr>
        <w:numPr>
          <w:ilvl w:val="0"/>
          <w:numId w:val="20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Анализ состава и структуры основного и оборотного капитала. </w:t>
      </w:r>
    </w:p>
    <w:p w14:paraId="6E84DB20" w14:textId="77777777" w:rsidR="00A539E8" w:rsidRPr="00A539E8" w:rsidRDefault="00A539E8" w:rsidP="00A539E8">
      <w:pPr>
        <w:numPr>
          <w:ilvl w:val="0"/>
          <w:numId w:val="20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Расчет </w:t>
      </w:r>
      <w:proofErr w:type="spellStart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>показателеи</w:t>
      </w:r>
      <w:proofErr w:type="spellEnd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̆, характеризующих эффективность использования основного и оборотного капитала. </w:t>
      </w:r>
    </w:p>
    <w:p w14:paraId="79D73AC1" w14:textId="77777777" w:rsidR="00A539E8" w:rsidRPr="00A539E8" w:rsidRDefault="00A539E8" w:rsidP="00A539E8">
      <w:pPr>
        <w:numPr>
          <w:ilvl w:val="0"/>
          <w:numId w:val="20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Анализ капитальных и финансовых вложений предприятия. </w:t>
      </w:r>
    </w:p>
    <w:p w14:paraId="50F6001D" w14:textId="77777777" w:rsidR="00A539E8" w:rsidRPr="00A539E8" w:rsidRDefault="00A539E8" w:rsidP="00A539E8">
      <w:pPr>
        <w:numPr>
          <w:ilvl w:val="0"/>
          <w:numId w:val="20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>Структурно-</w:t>
      </w:r>
      <w:proofErr w:type="spellStart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>динамическии</w:t>
      </w:r>
      <w:proofErr w:type="spellEnd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̆ анализ источников формирования имущества. </w:t>
      </w:r>
    </w:p>
    <w:p w14:paraId="086F3813" w14:textId="77777777" w:rsidR="00A539E8" w:rsidRPr="00A539E8" w:rsidRDefault="00A539E8" w:rsidP="00A539E8">
      <w:pPr>
        <w:numPr>
          <w:ilvl w:val="0"/>
          <w:numId w:val="20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Расчет </w:t>
      </w:r>
      <w:proofErr w:type="spellStart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>средневзвешеннои</w:t>
      </w:r>
      <w:proofErr w:type="spellEnd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̆ цены капитала и его составляющих. Оптимальная и предельная структура капитала. </w:t>
      </w:r>
    </w:p>
    <w:p w14:paraId="2DC6D4B8" w14:textId="77777777" w:rsidR="00A539E8" w:rsidRPr="00A539E8" w:rsidRDefault="00A539E8" w:rsidP="00A539E8">
      <w:pPr>
        <w:numPr>
          <w:ilvl w:val="0"/>
          <w:numId w:val="20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Выбор </w:t>
      </w:r>
      <w:proofErr w:type="spellStart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>рациональнои</w:t>
      </w:r>
      <w:proofErr w:type="spellEnd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̆ структуры капитала. </w:t>
      </w:r>
    </w:p>
    <w:p w14:paraId="3FDB69F1" w14:textId="77777777" w:rsidR="00A539E8" w:rsidRPr="00A539E8" w:rsidRDefault="00A539E8" w:rsidP="00A539E8">
      <w:pPr>
        <w:numPr>
          <w:ilvl w:val="0"/>
          <w:numId w:val="20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Анализ </w:t>
      </w:r>
      <w:proofErr w:type="spellStart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>финансовои</w:t>
      </w:r>
      <w:proofErr w:type="spellEnd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̆ </w:t>
      </w:r>
      <w:proofErr w:type="spellStart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>устойчивости</w:t>
      </w:r>
      <w:proofErr w:type="spellEnd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. </w:t>
      </w:r>
    </w:p>
    <w:p w14:paraId="5F7C06E2" w14:textId="77777777" w:rsidR="00A539E8" w:rsidRPr="00A539E8" w:rsidRDefault="00A539E8" w:rsidP="00A539E8">
      <w:pPr>
        <w:numPr>
          <w:ilvl w:val="0"/>
          <w:numId w:val="20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lastRenderedPageBreak/>
        <w:t xml:space="preserve">Анализ ликвидности баланса. </w:t>
      </w:r>
    </w:p>
    <w:p w14:paraId="3420FF1E" w14:textId="77777777" w:rsidR="00A539E8" w:rsidRPr="00A539E8" w:rsidRDefault="00A539E8" w:rsidP="00A539E8">
      <w:pPr>
        <w:numPr>
          <w:ilvl w:val="0"/>
          <w:numId w:val="20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Анализ относительных </w:t>
      </w:r>
      <w:proofErr w:type="spellStart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>показателеи</w:t>
      </w:r>
      <w:proofErr w:type="spellEnd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̆ ликвидности и платежеспособности. </w:t>
      </w:r>
    </w:p>
    <w:p w14:paraId="70E7F4C4" w14:textId="77777777" w:rsidR="00A539E8" w:rsidRPr="00A539E8" w:rsidRDefault="00A539E8" w:rsidP="00A539E8">
      <w:pPr>
        <w:numPr>
          <w:ilvl w:val="0"/>
          <w:numId w:val="20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Оценка структуры баланса неплатежеспособных организаций. </w:t>
      </w:r>
    </w:p>
    <w:p w14:paraId="0DA5FF5D" w14:textId="77777777" w:rsidR="00A539E8" w:rsidRPr="00A539E8" w:rsidRDefault="00A539E8" w:rsidP="00A539E8">
      <w:pPr>
        <w:numPr>
          <w:ilvl w:val="0"/>
          <w:numId w:val="20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Методы прогнозирования возможного банкротства предприятия. </w:t>
      </w:r>
    </w:p>
    <w:p w14:paraId="34424583" w14:textId="77777777" w:rsidR="00A539E8" w:rsidRPr="00A539E8" w:rsidRDefault="00A539E8" w:rsidP="00A539E8">
      <w:pPr>
        <w:numPr>
          <w:ilvl w:val="0"/>
          <w:numId w:val="20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Анализ кредитоспособности организации. </w:t>
      </w:r>
    </w:p>
    <w:p w14:paraId="6D718B4D" w14:textId="77777777" w:rsidR="00A539E8" w:rsidRPr="00A539E8" w:rsidRDefault="00A539E8" w:rsidP="00A539E8">
      <w:pPr>
        <w:numPr>
          <w:ilvl w:val="0"/>
          <w:numId w:val="20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Анализ движения денежных средств. </w:t>
      </w:r>
    </w:p>
    <w:p w14:paraId="37FA0B93" w14:textId="77777777" w:rsidR="00A539E8" w:rsidRPr="00A539E8" w:rsidRDefault="00A539E8" w:rsidP="00A539E8">
      <w:pPr>
        <w:numPr>
          <w:ilvl w:val="0"/>
          <w:numId w:val="20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Анализ </w:t>
      </w:r>
      <w:proofErr w:type="spellStart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>деловои</w:t>
      </w:r>
      <w:proofErr w:type="spellEnd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̆ активности организации. </w:t>
      </w:r>
    </w:p>
    <w:p w14:paraId="0E9AD0F6" w14:textId="77777777" w:rsidR="00A539E8" w:rsidRPr="00A539E8" w:rsidRDefault="00A539E8" w:rsidP="00A539E8">
      <w:pPr>
        <w:numPr>
          <w:ilvl w:val="0"/>
          <w:numId w:val="21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Прибыль как показатель эффективности </w:t>
      </w:r>
      <w:proofErr w:type="spellStart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>финансово-хозяйственнои</w:t>
      </w:r>
      <w:proofErr w:type="spellEnd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̆ деятельности организации. </w:t>
      </w:r>
    </w:p>
    <w:p w14:paraId="644F1693" w14:textId="77777777" w:rsidR="00A539E8" w:rsidRPr="00A539E8" w:rsidRDefault="00A539E8" w:rsidP="00A539E8">
      <w:pPr>
        <w:numPr>
          <w:ilvl w:val="0"/>
          <w:numId w:val="21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Формирование и расчет </w:t>
      </w:r>
      <w:proofErr w:type="spellStart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>показателеи</w:t>
      </w:r>
      <w:proofErr w:type="spellEnd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̆ прибыли. </w:t>
      </w:r>
    </w:p>
    <w:p w14:paraId="492201DC" w14:textId="77777777" w:rsidR="00A539E8" w:rsidRPr="00A539E8" w:rsidRDefault="00A539E8" w:rsidP="00A539E8">
      <w:pPr>
        <w:numPr>
          <w:ilvl w:val="0"/>
          <w:numId w:val="21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>Структурно-</w:t>
      </w:r>
      <w:proofErr w:type="spellStart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>динамическии</w:t>
      </w:r>
      <w:proofErr w:type="spellEnd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̆ анализ финансовых результатов. </w:t>
      </w:r>
    </w:p>
    <w:p w14:paraId="38AE2373" w14:textId="77777777" w:rsidR="00A539E8" w:rsidRPr="00A539E8" w:rsidRDefault="00A539E8" w:rsidP="00A539E8">
      <w:pPr>
        <w:numPr>
          <w:ilvl w:val="0"/>
          <w:numId w:val="21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proofErr w:type="spellStart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>Факторныи</w:t>
      </w:r>
      <w:proofErr w:type="spellEnd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̆ анализ прибыли. </w:t>
      </w:r>
    </w:p>
    <w:p w14:paraId="0B92B40B" w14:textId="77777777" w:rsidR="00A539E8" w:rsidRPr="00A539E8" w:rsidRDefault="00A539E8" w:rsidP="00A539E8">
      <w:pPr>
        <w:numPr>
          <w:ilvl w:val="0"/>
          <w:numId w:val="21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Анализ использования прибыли. </w:t>
      </w:r>
    </w:p>
    <w:p w14:paraId="1611C57E" w14:textId="77777777" w:rsidR="00A539E8" w:rsidRPr="00A539E8" w:rsidRDefault="00A539E8" w:rsidP="00A539E8">
      <w:pPr>
        <w:numPr>
          <w:ilvl w:val="0"/>
          <w:numId w:val="21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proofErr w:type="spellStart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>Операционныи</w:t>
      </w:r>
      <w:proofErr w:type="spellEnd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̆ анализ. </w:t>
      </w:r>
    </w:p>
    <w:p w14:paraId="42D22ECB" w14:textId="77777777" w:rsidR="00A539E8" w:rsidRPr="00A539E8" w:rsidRDefault="00A539E8" w:rsidP="00A539E8">
      <w:pPr>
        <w:numPr>
          <w:ilvl w:val="0"/>
          <w:numId w:val="21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Система </w:t>
      </w:r>
      <w:proofErr w:type="spellStart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>показателеи</w:t>
      </w:r>
      <w:proofErr w:type="spellEnd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̆ рентабельности и их взаимосвязь. </w:t>
      </w:r>
    </w:p>
    <w:p w14:paraId="1459E82F" w14:textId="77777777" w:rsidR="00A539E8" w:rsidRPr="00A539E8" w:rsidRDefault="00A539E8" w:rsidP="00A539E8">
      <w:pPr>
        <w:numPr>
          <w:ilvl w:val="0"/>
          <w:numId w:val="21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proofErr w:type="spellStart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>Факторныи</w:t>
      </w:r>
      <w:proofErr w:type="spellEnd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̆ анализ </w:t>
      </w:r>
      <w:proofErr w:type="spellStart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>показателеи</w:t>
      </w:r>
      <w:proofErr w:type="spellEnd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̆ рентабельности. </w:t>
      </w:r>
    </w:p>
    <w:p w14:paraId="582CFCA9" w14:textId="77777777" w:rsidR="00A539E8" w:rsidRDefault="00A539E8" w:rsidP="00A539E8">
      <w:pPr>
        <w:numPr>
          <w:ilvl w:val="0"/>
          <w:numId w:val="21"/>
        </w:numPr>
        <w:spacing w:line="360" w:lineRule="auto"/>
        <w:ind w:left="714" w:hanging="357"/>
        <w:rPr>
          <w:rFonts w:ascii="TimesNewRomanPSMT" w:eastAsia="Times New Roman" w:hAnsi="TimesNewRomanPSMT"/>
          <w:sz w:val="28"/>
          <w:szCs w:val="28"/>
          <w:lang w:eastAsia="ru-RU"/>
        </w:rPr>
      </w:pPr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Методы </w:t>
      </w:r>
      <w:proofErr w:type="spellStart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>рейтинговои</w:t>
      </w:r>
      <w:proofErr w:type="spellEnd"/>
      <w:r w:rsidRPr="00A539E8">
        <w:rPr>
          <w:rFonts w:ascii="TimesNewRomanPSMT" w:eastAsia="Times New Roman" w:hAnsi="TimesNewRomanPSMT"/>
          <w:sz w:val="28"/>
          <w:szCs w:val="28"/>
          <w:lang w:eastAsia="ru-RU"/>
        </w:rPr>
        <w:t xml:space="preserve">̆ оценки финансового состояния организаций. </w:t>
      </w:r>
    </w:p>
    <w:p w14:paraId="52B5B5A6" w14:textId="77777777" w:rsidR="00C17BF2" w:rsidRDefault="00C17BF2" w:rsidP="00C17BF2">
      <w:pPr>
        <w:spacing w:line="360" w:lineRule="auto"/>
        <w:ind w:left="714"/>
        <w:rPr>
          <w:rFonts w:ascii="TimesNewRomanPSMT" w:eastAsia="Times New Roman" w:hAnsi="TimesNewRomanPSMT"/>
          <w:sz w:val="28"/>
          <w:szCs w:val="28"/>
          <w:lang w:eastAsia="ru-RU"/>
        </w:rPr>
      </w:pPr>
    </w:p>
    <w:p w14:paraId="3B5EF2BE" w14:textId="18CA77E1" w:rsidR="00C17BF2" w:rsidRDefault="00C17BF2" w:rsidP="00C17BF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зачета</w:t>
      </w:r>
      <w:r>
        <w:rPr>
          <w:sz w:val="28"/>
          <w:szCs w:val="28"/>
        </w:rPr>
        <w:t xml:space="preserve"> обучающемуся предлагается дать ответы на 15 тестовых заданий из нижеприведенного списка.</w:t>
      </w:r>
    </w:p>
    <w:p w14:paraId="44932DE0" w14:textId="77777777" w:rsidR="00C17BF2" w:rsidRDefault="00C17BF2" w:rsidP="00C17BF2">
      <w:pPr>
        <w:spacing w:line="276" w:lineRule="auto"/>
        <w:jc w:val="both"/>
        <w:rPr>
          <w:sz w:val="28"/>
          <w:szCs w:val="28"/>
        </w:rPr>
      </w:pPr>
    </w:p>
    <w:p w14:paraId="5D53D5D2" w14:textId="77777777" w:rsidR="00C17BF2" w:rsidRDefault="00C17BF2" w:rsidP="00C17BF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тестовых заданий</w:t>
      </w:r>
    </w:p>
    <w:p w14:paraId="743EC542" w14:textId="77777777" w:rsidR="00C17BF2" w:rsidRDefault="00C17BF2" w:rsidP="00C17BF2">
      <w:pPr>
        <w:spacing w:line="360" w:lineRule="auto"/>
        <w:jc w:val="both"/>
        <w:rPr>
          <w:sz w:val="28"/>
          <w:szCs w:val="28"/>
        </w:rPr>
      </w:pPr>
    </w:p>
    <w:p w14:paraId="27226B5D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1. В традиционном понимании </w:t>
      </w:r>
      <w:proofErr w:type="spellStart"/>
      <w:r>
        <w:rPr>
          <w:rFonts w:ascii="TimesNewRomanPSMT" w:hAnsi="TimesNewRomanPSMT"/>
          <w:sz w:val="28"/>
          <w:szCs w:val="28"/>
        </w:rPr>
        <w:t>финансовыи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анализ – это: </w:t>
      </w:r>
    </w:p>
    <w:p w14:paraId="6E7DA852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a) совокупность методов, приемов и процедур оценки результативности и эффективности </w:t>
      </w:r>
      <w:proofErr w:type="spellStart"/>
      <w:r>
        <w:rPr>
          <w:rFonts w:ascii="TimesNewRomanPSMT" w:hAnsi="TimesNewRomanPSMT"/>
          <w:sz w:val="28"/>
          <w:szCs w:val="28"/>
        </w:rPr>
        <w:t>финансово-хозяйственнои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деятельности предприятия; </w:t>
      </w:r>
    </w:p>
    <w:p w14:paraId="65AF5450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b) способ оценки ликвидности и платежеспособности для принятия решений по поводу признания предприятия банкротом; </w:t>
      </w:r>
    </w:p>
    <w:p w14:paraId="12426B17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c) метод оценки и прогнозирования финансового состояния предприятия на основе его </w:t>
      </w:r>
      <w:proofErr w:type="spellStart"/>
      <w:r>
        <w:rPr>
          <w:rFonts w:ascii="TimesNewRomanPSMT" w:hAnsi="TimesNewRomanPSMT"/>
          <w:sz w:val="28"/>
          <w:szCs w:val="28"/>
        </w:rPr>
        <w:t>бухгалтерскои</w:t>
      </w:r>
      <w:proofErr w:type="spellEnd"/>
      <w:r>
        <w:rPr>
          <w:rFonts w:ascii="TimesNewRomanPSMT" w:hAnsi="TimesNewRomanPSMT"/>
          <w:sz w:val="28"/>
          <w:szCs w:val="28"/>
        </w:rPr>
        <w:t>̆ (</w:t>
      </w:r>
      <w:proofErr w:type="spellStart"/>
      <w:r>
        <w:rPr>
          <w:rFonts w:ascii="TimesNewRomanPSMT" w:hAnsi="TimesNewRomanPSMT"/>
          <w:sz w:val="28"/>
          <w:szCs w:val="28"/>
        </w:rPr>
        <w:t>финансовои</w:t>
      </w:r>
      <w:proofErr w:type="spellEnd"/>
      <w:r>
        <w:rPr>
          <w:rFonts w:ascii="TimesNewRomanPSMT" w:hAnsi="TimesNewRomanPSMT"/>
          <w:sz w:val="28"/>
          <w:szCs w:val="28"/>
        </w:rPr>
        <w:t xml:space="preserve">̆) отчетности; </w:t>
      </w:r>
    </w:p>
    <w:p w14:paraId="191305A8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lastRenderedPageBreak/>
        <w:t xml:space="preserve">d) система </w:t>
      </w:r>
      <w:proofErr w:type="spellStart"/>
      <w:r>
        <w:rPr>
          <w:rFonts w:ascii="TimesNewRomanPSMT" w:hAnsi="TimesNewRomanPSMT"/>
          <w:sz w:val="28"/>
          <w:szCs w:val="28"/>
        </w:rPr>
        <w:t>показателеи</w:t>
      </w:r>
      <w:proofErr w:type="spellEnd"/>
      <w:r>
        <w:rPr>
          <w:rFonts w:ascii="TimesNewRomanPSMT" w:hAnsi="TimesNewRomanPSMT"/>
          <w:sz w:val="28"/>
          <w:szCs w:val="28"/>
        </w:rPr>
        <w:t xml:space="preserve">̆, которые дают точное и правдивое представление о возможности функционирования предприятия в </w:t>
      </w:r>
      <w:proofErr w:type="spellStart"/>
      <w:r>
        <w:rPr>
          <w:rFonts w:ascii="TimesNewRomanPSMT" w:hAnsi="TimesNewRomanPSMT"/>
          <w:sz w:val="28"/>
          <w:szCs w:val="28"/>
        </w:rPr>
        <w:t>ближайшем</w:t>
      </w:r>
      <w:proofErr w:type="spellEnd"/>
      <w:r>
        <w:rPr>
          <w:rFonts w:ascii="TimesNewRomanPSMT" w:hAnsi="TimesNewRomanPSMT"/>
          <w:sz w:val="28"/>
          <w:szCs w:val="28"/>
        </w:rPr>
        <w:t xml:space="preserve"> будущем. </w:t>
      </w:r>
    </w:p>
    <w:p w14:paraId="09CCCFA2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rFonts w:ascii="TimesNewRomanPSMT" w:hAnsi="TimesNewRomanPSMT"/>
          <w:sz w:val="28"/>
          <w:szCs w:val="28"/>
        </w:rPr>
      </w:pPr>
    </w:p>
    <w:p w14:paraId="114625EA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2. Какое место занимает </w:t>
      </w:r>
      <w:proofErr w:type="spellStart"/>
      <w:r>
        <w:rPr>
          <w:rFonts w:ascii="TimesNewRomanPSMT" w:hAnsi="TimesNewRomanPSMT"/>
          <w:sz w:val="28"/>
          <w:szCs w:val="28"/>
        </w:rPr>
        <w:t>финансовыи</w:t>
      </w:r>
      <w:proofErr w:type="spellEnd"/>
      <w:r>
        <w:rPr>
          <w:rFonts w:ascii="TimesNewRomanPSMT" w:hAnsi="TimesNewRomanPSMT"/>
          <w:sz w:val="28"/>
          <w:szCs w:val="28"/>
        </w:rPr>
        <w:t>̆ анализ в системе управления предприятием:</w:t>
      </w:r>
      <w:r>
        <w:rPr>
          <w:rFonts w:ascii="TimesNewRomanPSMT" w:hAnsi="TimesNewRomanPSMT"/>
          <w:sz w:val="28"/>
          <w:szCs w:val="28"/>
        </w:rPr>
        <w:br/>
        <w:t>a) формирует эффективную систему контроля;</w:t>
      </w:r>
      <w:r>
        <w:rPr>
          <w:rFonts w:ascii="TimesNewRomanPSMT" w:hAnsi="TimesNewRomanPSMT"/>
          <w:sz w:val="28"/>
          <w:szCs w:val="28"/>
        </w:rPr>
        <w:br/>
        <w:t xml:space="preserve">b) позволяет оценить эффективность деятельности в предшествующем периоде и обеспечивает </w:t>
      </w:r>
      <w:proofErr w:type="spellStart"/>
      <w:r>
        <w:rPr>
          <w:rFonts w:ascii="TimesNewRomanPSMT" w:hAnsi="TimesNewRomanPSMT"/>
          <w:sz w:val="28"/>
          <w:szCs w:val="28"/>
        </w:rPr>
        <w:t>информациеи</w:t>
      </w:r>
      <w:proofErr w:type="spellEnd"/>
      <w:r>
        <w:rPr>
          <w:rFonts w:ascii="TimesNewRomanPSMT" w:hAnsi="TimesNewRomanPSMT"/>
          <w:sz w:val="28"/>
          <w:szCs w:val="28"/>
        </w:rPr>
        <w:t>̆ для принятия решения в будущем;</w:t>
      </w:r>
      <w:r>
        <w:rPr>
          <w:rFonts w:ascii="TimesNewRomanPSMT" w:hAnsi="TimesNewRomanPSMT"/>
          <w:sz w:val="28"/>
          <w:szCs w:val="28"/>
        </w:rPr>
        <w:br/>
        <w:t>c) формирует эффективную систему управления предприятием;</w:t>
      </w:r>
      <w:r>
        <w:rPr>
          <w:rFonts w:ascii="TimesNewRomanPSMT" w:hAnsi="TimesNewRomanPSMT"/>
          <w:sz w:val="28"/>
          <w:szCs w:val="28"/>
        </w:rPr>
        <w:br/>
        <w:t>d) все ответы правильные.</w:t>
      </w:r>
      <w:r>
        <w:rPr>
          <w:rFonts w:ascii="TimesNewRomanPSMT" w:hAnsi="TimesNewRomanPSMT"/>
          <w:sz w:val="28"/>
          <w:szCs w:val="28"/>
        </w:rPr>
        <w:br/>
      </w:r>
    </w:p>
    <w:p w14:paraId="4B292DFE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3. К традиционным методам финансового анализа можно отнести:</w:t>
      </w:r>
      <w:r>
        <w:rPr>
          <w:rFonts w:ascii="TimesNewRomanPSMT" w:hAnsi="TimesNewRomanPSMT"/>
          <w:sz w:val="28"/>
          <w:szCs w:val="28"/>
        </w:rPr>
        <w:br/>
        <w:t xml:space="preserve">a) </w:t>
      </w:r>
      <w:proofErr w:type="spellStart"/>
      <w:r>
        <w:rPr>
          <w:rFonts w:ascii="TimesNewRomanPSMT" w:hAnsi="TimesNewRomanPSMT"/>
          <w:sz w:val="28"/>
          <w:szCs w:val="28"/>
        </w:rPr>
        <w:t>количественныи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и </w:t>
      </w:r>
      <w:proofErr w:type="spellStart"/>
      <w:r>
        <w:rPr>
          <w:rFonts w:ascii="TimesNewRomanPSMT" w:hAnsi="TimesNewRomanPSMT"/>
          <w:sz w:val="28"/>
          <w:szCs w:val="28"/>
        </w:rPr>
        <w:t>качественныи</w:t>
      </w:r>
      <w:proofErr w:type="spellEnd"/>
      <w:r>
        <w:rPr>
          <w:rFonts w:ascii="TimesNewRomanPSMT" w:hAnsi="TimesNewRomanPSMT"/>
          <w:sz w:val="28"/>
          <w:szCs w:val="28"/>
        </w:rPr>
        <w:t>̆;</w:t>
      </w:r>
      <w:r>
        <w:rPr>
          <w:rFonts w:ascii="TimesNewRomanPSMT" w:hAnsi="TimesNewRomanPSMT"/>
          <w:sz w:val="28"/>
          <w:szCs w:val="28"/>
        </w:rPr>
        <w:br/>
        <w:t>b) измерение, оценку, наблюдение, интервью, проверку документов;</w:t>
      </w:r>
      <w:r>
        <w:rPr>
          <w:rFonts w:ascii="TimesNewRomanPSMT" w:hAnsi="TimesNewRomanPSMT"/>
          <w:sz w:val="28"/>
          <w:szCs w:val="28"/>
        </w:rPr>
        <w:br/>
        <w:t xml:space="preserve">c) </w:t>
      </w:r>
      <w:proofErr w:type="spellStart"/>
      <w:r>
        <w:rPr>
          <w:rFonts w:ascii="TimesNewRomanPSMT" w:hAnsi="TimesNewRomanPSMT"/>
          <w:sz w:val="28"/>
          <w:szCs w:val="28"/>
        </w:rPr>
        <w:t>горизонтальныи</w:t>
      </w:r>
      <w:proofErr w:type="spellEnd"/>
      <w:r>
        <w:rPr>
          <w:rFonts w:ascii="TimesNewRomanPSMT" w:hAnsi="TimesNewRomanPSMT"/>
          <w:sz w:val="28"/>
          <w:szCs w:val="28"/>
        </w:rPr>
        <w:t xml:space="preserve">̆, </w:t>
      </w:r>
      <w:proofErr w:type="spellStart"/>
      <w:r>
        <w:rPr>
          <w:rFonts w:ascii="TimesNewRomanPSMT" w:hAnsi="TimesNewRomanPSMT"/>
          <w:sz w:val="28"/>
          <w:szCs w:val="28"/>
        </w:rPr>
        <w:t>вертикальныи</w:t>
      </w:r>
      <w:proofErr w:type="spellEnd"/>
      <w:r>
        <w:rPr>
          <w:rFonts w:ascii="TimesNewRomanPSMT" w:hAnsi="TimesNewRomanPSMT"/>
          <w:sz w:val="28"/>
          <w:szCs w:val="28"/>
        </w:rPr>
        <w:t xml:space="preserve">̆, </w:t>
      </w:r>
      <w:proofErr w:type="spellStart"/>
      <w:r>
        <w:rPr>
          <w:rFonts w:ascii="TimesNewRomanPSMT" w:hAnsi="TimesNewRomanPSMT"/>
          <w:sz w:val="28"/>
          <w:szCs w:val="28"/>
        </w:rPr>
        <w:t>сравнительныи</w:t>
      </w:r>
      <w:proofErr w:type="spellEnd"/>
      <w:r>
        <w:rPr>
          <w:rFonts w:ascii="TimesNewRomanPSMT" w:hAnsi="TimesNewRomanPSMT"/>
          <w:sz w:val="28"/>
          <w:szCs w:val="28"/>
        </w:rPr>
        <w:t xml:space="preserve">̆, анализ относительных </w:t>
      </w:r>
      <w:proofErr w:type="spellStart"/>
      <w:r>
        <w:rPr>
          <w:rFonts w:ascii="TimesNewRomanPSMT" w:hAnsi="TimesNewRomanPSMT"/>
          <w:sz w:val="28"/>
          <w:szCs w:val="28"/>
        </w:rPr>
        <w:t>показателеи</w:t>
      </w:r>
      <w:proofErr w:type="spellEnd"/>
      <w:r>
        <w:rPr>
          <w:rFonts w:ascii="TimesNewRomanPSMT" w:hAnsi="TimesNewRomanPSMT"/>
          <w:sz w:val="28"/>
          <w:szCs w:val="28"/>
        </w:rPr>
        <w:t xml:space="preserve">̆, </w:t>
      </w:r>
      <w:proofErr w:type="spellStart"/>
      <w:r>
        <w:rPr>
          <w:rFonts w:ascii="TimesNewRomanPSMT" w:hAnsi="TimesNewRomanPSMT"/>
          <w:sz w:val="28"/>
          <w:szCs w:val="28"/>
        </w:rPr>
        <w:t>факторныи</w:t>
      </w:r>
      <w:proofErr w:type="spellEnd"/>
      <w:r>
        <w:rPr>
          <w:rFonts w:ascii="TimesNewRomanPSMT" w:hAnsi="TimesNewRomanPSMT"/>
          <w:sz w:val="28"/>
          <w:szCs w:val="28"/>
        </w:rPr>
        <w:t>̆;</w:t>
      </w:r>
      <w:r>
        <w:rPr>
          <w:rFonts w:ascii="TimesNewRomanPSMT" w:hAnsi="TimesNewRomanPSMT"/>
          <w:sz w:val="28"/>
          <w:szCs w:val="28"/>
        </w:rPr>
        <w:br/>
        <w:t>d) организацию, планирование, контроль, анализ.</w:t>
      </w:r>
      <w:r>
        <w:rPr>
          <w:rFonts w:ascii="TimesNewRomanPSMT" w:hAnsi="TimesNewRomanPSMT"/>
          <w:sz w:val="28"/>
          <w:szCs w:val="28"/>
        </w:rPr>
        <w:br/>
      </w:r>
    </w:p>
    <w:p w14:paraId="05D634A8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4. Особенностью внешнего финансового анализа является:</w:t>
      </w:r>
      <w:r>
        <w:rPr>
          <w:rFonts w:ascii="TimesNewRomanPSMT" w:hAnsi="TimesNewRomanPSMT"/>
          <w:sz w:val="28"/>
          <w:szCs w:val="28"/>
        </w:rPr>
        <w:br/>
        <w:t>a) объект исследования – отношения предприятия с внешними контрагентами;</w:t>
      </w:r>
      <w:r>
        <w:rPr>
          <w:rFonts w:ascii="TimesNewRomanPSMT" w:hAnsi="TimesNewRomanPSMT"/>
          <w:sz w:val="28"/>
          <w:szCs w:val="28"/>
        </w:rPr>
        <w:br/>
        <w:t>b) законодательное регулирование;</w:t>
      </w:r>
      <w:r>
        <w:rPr>
          <w:rFonts w:ascii="TimesNewRomanPSMT" w:hAnsi="TimesNewRomanPSMT"/>
          <w:sz w:val="28"/>
          <w:szCs w:val="28"/>
        </w:rPr>
        <w:br/>
        <w:t>c) проведение анализа независимыми аналитиками;</w:t>
      </w:r>
      <w:r>
        <w:rPr>
          <w:rFonts w:ascii="TimesNewRomanPSMT" w:hAnsi="TimesNewRomanPSMT"/>
          <w:sz w:val="28"/>
          <w:szCs w:val="28"/>
        </w:rPr>
        <w:br/>
        <w:t>d) правильного ответа нет.</w:t>
      </w:r>
      <w:r>
        <w:rPr>
          <w:rFonts w:ascii="TimesNewRomanPSMT" w:hAnsi="TimesNewRomanPSMT"/>
          <w:sz w:val="28"/>
          <w:szCs w:val="28"/>
        </w:rPr>
        <w:br/>
      </w:r>
    </w:p>
    <w:p w14:paraId="05AEBA2C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5. Метод финансового анализа – это:</w:t>
      </w:r>
      <w:r>
        <w:rPr>
          <w:rFonts w:ascii="TimesNewRomanPSMT" w:hAnsi="TimesNewRomanPSMT"/>
          <w:sz w:val="28"/>
          <w:szCs w:val="28"/>
        </w:rPr>
        <w:br/>
        <w:t xml:space="preserve">a) построение систем </w:t>
      </w:r>
      <w:proofErr w:type="spellStart"/>
      <w:r>
        <w:rPr>
          <w:rFonts w:ascii="TimesNewRomanPSMT" w:hAnsi="TimesNewRomanPSMT"/>
          <w:sz w:val="28"/>
          <w:szCs w:val="28"/>
        </w:rPr>
        <w:t>показателеи</w:t>
      </w:r>
      <w:proofErr w:type="spellEnd"/>
      <w:r>
        <w:rPr>
          <w:rFonts w:ascii="TimesNewRomanPSMT" w:hAnsi="TimesNewRomanPSMT"/>
          <w:sz w:val="28"/>
          <w:szCs w:val="28"/>
        </w:rPr>
        <w:t>̆ и аналитических таблиц;</w:t>
      </w:r>
      <w:r>
        <w:rPr>
          <w:rFonts w:ascii="TimesNewRomanPSMT" w:hAnsi="TimesNewRomanPSMT"/>
          <w:sz w:val="28"/>
          <w:szCs w:val="28"/>
        </w:rPr>
        <w:br/>
        <w:t xml:space="preserve">b) </w:t>
      </w:r>
      <w:proofErr w:type="spellStart"/>
      <w:r>
        <w:rPr>
          <w:rFonts w:ascii="TimesNewRomanPSMT" w:hAnsi="TimesNewRomanPSMT"/>
          <w:sz w:val="28"/>
          <w:szCs w:val="28"/>
        </w:rPr>
        <w:t>аналитическии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инструментарий, </w:t>
      </w:r>
      <w:proofErr w:type="spellStart"/>
      <w:r>
        <w:rPr>
          <w:rFonts w:ascii="TimesNewRomanPSMT" w:hAnsi="TimesNewRomanPSMT"/>
          <w:sz w:val="28"/>
          <w:szCs w:val="28"/>
        </w:rPr>
        <w:t>позволяющии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оценить влияние </w:t>
      </w:r>
      <w:proofErr w:type="spellStart"/>
      <w:r>
        <w:rPr>
          <w:rFonts w:ascii="TimesNewRomanPSMT" w:hAnsi="TimesNewRomanPSMT"/>
          <w:sz w:val="28"/>
          <w:szCs w:val="28"/>
        </w:rPr>
        <w:t>политическои</w:t>
      </w:r>
      <w:proofErr w:type="spellEnd"/>
      <w:r>
        <w:rPr>
          <w:rFonts w:ascii="TimesNewRomanPSMT" w:hAnsi="TimesNewRomanPSMT"/>
          <w:sz w:val="28"/>
          <w:szCs w:val="28"/>
        </w:rPr>
        <w:t>̆ ситуации в стране;</w:t>
      </w:r>
      <w:r>
        <w:rPr>
          <w:rFonts w:ascii="TimesNewRomanPSMT" w:hAnsi="TimesNewRomanPSMT"/>
          <w:sz w:val="28"/>
          <w:szCs w:val="28"/>
        </w:rPr>
        <w:br/>
        <w:t>c) финансовые ресурсы и их потоки;</w:t>
      </w:r>
      <w:r>
        <w:rPr>
          <w:rFonts w:ascii="TimesNewRomanPSMT" w:hAnsi="TimesNewRomanPSMT"/>
          <w:sz w:val="28"/>
          <w:szCs w:val="28"/>
        </w:rPr>
        <w:br/>
        <w:t xml:space="preserve">d) система теоретико-познавательных категорий, научного инструментария и </w:t>
      </w:r>
      <w:r>
        <w:rPr>
          <w:rFonts w:ascii="TimesNewRomanPSMT" w:hAnsi="TimesNewRomanPSMT"/>
          <w:sz w:val="28"/>
          <w:szCs w:val="28"/>
        </w:rPr>
        <w:lastRenderedPageBreak/>
        <w:t xml:space="preserve">регулярных принципов исследования </w:t>
      </w:r>
      <w:proofErr w:type="spellStart"/>
      <w:r>
        <w:rPr>
          <w:rFonts w:ascii="TimesNewRomanPSMT" w:hAnsi="TimesNewRomanPSMT"/>
          <w:sz w:val="28"/>
          <w:szCs w:val="28"/>
        </w:rPr>
        <w:t>финансовои</w:t>
      </w:r>
      <w:proofErr w:type="spellEnd"/>
      <w:r>
        <w:rPr>
          <w:rFonts w:ascii="TimesNewRomanPSMT" w:hAnsi="TimesNewRomanPSMT"/>
          <w:sz w:val="28"/>
          <w:szCs w:val="28"/>
        </w:rPr>
        <w:t>̆ деятельности.</w:t>
      </w:r>
      <w:r>
        <w:rPr>
          <w:rFonts w:ascii="TimesNewRomanPSMT" w:hAnsi="TimesNewRomanPSMT"/>
          <w:sz w:val="28"/>
          <w:szCs w:val="28"/>
        </w:rPr>
        <w:br/>
      </w:r>
    </w:p>
    <w:p w14:paraId="1B28D2BF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6. Сущность вертикального анализа заключается в:</w:t>
      </w:r>
      <w:r>
        <w:rPr>
          <w:rFonts w:ascii="TimesNewRomanPSMT" w:hAnsi="TimesNewRomanPSMT"/>
          <w:sz w:val="28"/>
          <w:szCs w:val="28"/>
        </w:rPr>
        <w:br/>
        <w:t xml:space="preserve">a) изучении динамики отдельных финансовых </w:t>
      </w:r>
      <w:proofErr w:type="spellStart"/>
      <w:r>
        <w:rPr>
          <w:rFonts w:ascii="TimesNewRomanPSMT" w:hAnsi="TimesNewRomanPSMT"/>
          <w:sz w:val="28"/>
          <w:szCs w:val="28"/>
        </w:rPr>
        <w:t>показателеи</w:t>
      </w:r>
      <w:proofErr w:type="spellEnd"/>
      <w:r>
        <w:rPr>
          <w:rFonts w:ascii="TimesNewRomanPSMT" w:hAnsi="TimesNewRomanPSMT"/>
          <w:sz w:val="28"/>
          <w:szCs w:val="28"/>
        </w:rPr>
        <w:t>̆ во времени;</w:t>
      </w:r>
      <w:r>
        <w:rPr>
          <w:rFonts w:ascii="TimesNewRomanPSMT" w:hAnsi="TimesNewRomanPSMT"/>
          <w:sz w:val="28"/>
          <w:szCs w:val="28"/>
        </w:rPr>
        <w:br/>
        <w:t xml:space="preserve">b) определении структуры итоговых </w:t>
      </w:r>
      <w:proofErr w:type="spellStart"/>
      <w:r>
        <w:rPr>
          <w:rFonts w:ascii="TimesNewRomanPSMT" w:hAnsi="TimesNewRomanPSMT"/>
          <w:sz w:val="28"/>
          <w:szCs w:val="28"/>
        </w:rPr>
        <w:t>показателеи</w:t>
      </w:r>
      <w:proofErr w:type="spellEnd"/>
      <w:r>
        <w:rPr>
          <w:rFonts w:ascii="TimesNewRomanPSMT" w:hAnsi="TimesNewRomanPSMT"/>
          <w:sz w:val="28"/>
          <w:szCs w:val="28"/>
        </w:rPr>
        <w:t>̆;</w:t>
      </w:r>
      <w:r>
        <w:rPr>
          <w:rFonts w:ascii="TimesNewRomanPSMT" w:hAnsi="TimesNewRomanPSMT"/>
          <w:sz w:val="28"/>
          <w:szCs w:val="28"/>
        </w:rPr>
        <w:br/>
        <w:t xml:space="preserve">c) сопоставлении отдельных групп финансовых </w:t>
      </w:r>
      <w:proofErr w:type="spellStart"/>
      <w:r>
        <w:rPr>
          <w:rFonts w:ascii="TimesNewRomanPSMT" w:hAnsi="TimesNewRomanPSMT"/>
          <w:sz w:val="28"/>
          <w:szCs w:val="28"/>
        </w:rPr>
        <w:t>показателеи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между </w:t>
      </w:r>
      <w:proofErr w:type="spellStart"/>
      <w:r>
        <w:rPr>
          <w:rFonts w:ascii="TimesNewRomanPSMT" w:hAnsi="TimesNewRomanPSMT"/>
          <w:sz w:val="28"/>
          <w:szCs w:val="28"/>
        </w:rPr>
        <w:t>собои</w:t>
      </w:r>
      <w:proofErr w:type="spellEnd"/>
      <w:r>
        <w:rPr>
          <w:rFonts w:ascii="TimesNewRomanPSMT" w:hAnsi="TimesNewRomanPSMT"/>
          <w:sz w:val="28"/>
          <w:szCs w:val="28"/>
        </w:rPr>
        <w:t>̆;</w:t>
      </w:r>
      <w:r>
        <w:rPr>
          <w:rFonts w:ascii="TimesNewRomanPSMT" w:hAnsi="TimesNewRomanPSMT"/>
          <w:sz w:val="28"/>
          <w:szCs w:val="28"/>
        </w:rPr>
        <w:br/>
        <w:t xml:space="preserve">d) расчете различных соотношений абсолютных </w:t>
      </w:r>
      <w:proofErr w:type="spellStart"/>
      <w:r>
        <w:rPr>
          <w:rFonts w:ascii="TimesNewRomanPSMT" w:hAnsi="TimesNewRomanPSMT"/>
          <w:sz w:val="28"/>
          <w:szCs w:val="28"/>
        </w:rPr>
        <w:t>показателеи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между </w:t>
      </w:r>
      <w:proofErr w:type="spellStart"/>
      <w:r>
        <w:rPr>
          <w:rFonts w:ascii="TimesNewRomanPSMT" w:hAnsi="TimesNewRomanPSMT"/>
          <w:sz w:val="28"/>
          <w:szCs w:val="28"/>
        </w:rPr>
        <w:t>собои</w:t>
      </w:r>
      <w:proofErr w:type="spellEnd"/>
      <w:r>
        <w:rPr>
          <w:rFonts w:ascii="TimesNewRomanPSMT" w:hAnsi="TimesNewRomanPSMT"/>
          <w:sz w:val="28"/>
          <w:szCs w:val="28"/>
        </w:rPr>
        <w:t>̆.</w:t>
      </w:r>
      <w:r>
        <w:rPr>
          <w:rFonts w:ascii="TimesNewRomanPSMT" w:hAnsi="TimesNewRomanPSMT"/>
          <w:sz w:val="28"/>
          <w:szCs w:val="28"/>
        </w:rPr>
        <w:br/>
      </w:r>
    </w:p>
    <w:p w14:paraId="0829BC09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7. Оценка динамики финансовых </w:t>
      </w:r>
      <w:proofErr w:type="spellStart"/>
      <w:r>
        <w:rPr>
          <w:rFonts w:ascii="TimesNewRomanPSMT" w:hAnsi="TimesNewRomanPSMT"/>
          <w:sz w:val="28"/>
          <w:szCs w:val="28"/>
        </w:rPr>
        <w:t>показателеи</w:t>
      </w:r>
      <w:proofErr w:type="spellEnd"/>
      <w:r>
        <w:rPr>
          <w:rFonts w:ascii="TimesNewRomanPSMT" w:hAnsi="TimesNewRomanPSMT"/>
          <w:sz w:val="28"/>
          <w:szCs w:val="28"/>
        </w:rPr>
        <w:t>̆ во времени проводится с помощью:</w:t>
      </w:r>
      <w:r>
        <w:rPr>
          <w:rFonts w:ascii="TimesNewRomanPSMT" w:hAnsi="TimesNewRomanPSMT"/>
          <w:sz w:val="28"/>
          <w:szCs w:val="28"/>
        </w:rPr>
        <w:br/>
        <w:t>a) вертикального анализа;</w:t>
      </w:r>
      <w:r>
        <w:rPr>
          <w:rFonts w:ascii="TimesNewRomanPSMT" w:hAnsi="TimesNewRomanPSMT"/>
          <w:sz w:val="28"/>
          <w:szCs w:val="28"/>
        </w:rPr>
        <w:br/>
        <w:t>b) горизонтального анализа;</w:t>
      </w:r>
      <w:r>
        <w:rPr>
          <w:rFonts w:ascii="TimesNewRomanPSMT" w:hAnsi="TimesNewRomanPSMT"/>
          <w:sz w:val="28"/>
          <w:szCs w:val="28"/>
        </w:rPr>
        <w:br/>
        <w:t>c) сравнительного анализа;</w:t>
      </w:r>
      <w:r>
        <w:rPr>
          <w:rFonts w:ascii="TimesNewRomanPSMT" w:hAnsi="TimesNewRomanPSMT"/>
          <w:sz w:val="28"/>
          <w:szCs w:val="28"/>
        </w:rPr>
        <w:br/>
        <w:t>d) финансовых коэффициентов.</w:t>
      </w:r>
      <w:r>
        <w:rPr>
          <w:rFonts w:ascii="TimesNewRomanPSMT" w:hAnsi="TimesNewRomanPSMT"/>
          <w:sz w:val="28"/>
          <w:szCs w:val="28"/>
        </w:rPr>
        <w:br/>
      </w:r>
    </w:p>
    <w:p w14:paraId="441F6628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8. Примерами неформализованных методов могут быть:</w:t>
      </w:r>
      <w:r>
        <w:rPr>
          <w:rFonts w:ascii="TimesNewRomanPSMT" w:hAnsi="TimesNewRomanPSMT"/>
          <w:sz w:val="28"/>
          <w:szCs w:val="28"/>
        </w:rPr>
        <w:br/>
        <w:t xml:space="preserve">a) экспертные оценки, построение системы </w:t>
      </w:r>
      <w:proofErr w:type="spellStart"/>
      <w:r>
        <w:rPr>
          <w:rFonts w:ascii="TimesNewRomanPSMT" w:hAnsi="TimesNewRomanPSMT"/>
          <w:sz w:val="28"/>
          <w:szCs w:val="28"/>
        </w:rPr>
        <w:t>показателеи</w:t>
      </w:r>
      <w:proofErr w:type="spellEnd"/>
      <w:r>
        <w:rPr>
          <w:rFonts w:ascii="TimesNewRomanPSMT" w:hAnsi="TimesNewRomanPSMT"/>
          <w:sz w:val="28"/>
          <w:szCs w:val="28"/>
        </w:rPr>
        <w:t>̆ или аналитических таблиц;</w:t>
      </w:r>
      <w:r>
        <w:rPr>
          <w:rFonts w:ascii="TimesNewRomanPSMT" w:hAnsi="TimesNewRomanPSMT"/>
          <w:sz w:val="28"/>
          <w:szCs w:val="28"/>
        </w:rPr>
        <w:br/>
        <w:t xml:space="preserve">b) построение рядов динамики: </w:t>
      </w:r>
      <w:proofErr w:type="spellStart"/>
      <w:r>
        <w:rPr>
          <w:rFonts w:ascii="TimesNewRomanPSMT" w:hAnsi="TimesNewRomanPSMT"/>
          <w:sz w:val="28"/>
          <w:szCs w:val="28"/>
        </w:rPr>
        <w:t>абсолютныи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прирост, </w:t>
      </w:r>
      <w:proofErr w:type="spellStart"/>
      <w:r>
        <w:rPr>
          <w:rFonts w:ascii="TimesNewRomanPSMT" w:hAnsi="TimesNewRomanPSMT"/>
          <w:sz w:val="28"/>
          <w:szCs w:val="28"/>
        </w:rPr>
        <w:t>относительныи</w:t>
      </w:r>
      <w:proofErr w:type="spellEnd"/>
      <w:r>
        <w:rPr>
          <w:rFonts w:ascii="TimesNewRomanPSMT" w:hAnsi="TimesNewRomanPSMT"/>
          <w:sz w:val="28"/>
          <w:szCs w:val="28"/>
        </w:rPr>
        <w:t>̆ прирост, темп роста, темп прироста;</w:t>
      </w:r>
      <w:r>
        <w:rPr>
          <w:rFonts w:ascii="TimesNewRomanPSMT" w:hAnsi="TimesNewRomanPSMT"/>
          <w:sz w:val="28"/>
          <w:szCs w:val="28"/>
        </w:rPr>
        <w:br/>
        <w:t xml:space="preserve">c) учет операций управление запасами, методы технического износа и замены оборудования, теория игр, методы </w:t>
      </w:r>
      <w:proofErr w:type="spellStart"/>
      <w:r>
        <w:rPr>
          <w:rFonts w:ascii="TimesNewRomanPSMT" w:hAnsi="TimesNewRomanPSMT"/>
          <w:sz w:val="28"/>
          <w:szCs w:val="28"/>
        </w:rPr>
        <w:t>экономическои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кибернетики; </w:t>
      </w:r>
    </w:p>
    <w:p w14:paraId="039EF1EA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d) все ответы верны. </w:t>
      </w:r>
    </w:p>
    <w:p w14:paraId="03B34845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rFonts w:ascii="TimesNewRomanPSMT" w:hAnsi="TimesNewRomanPSMT"/>
          <w:sz w:val="28"/>
          <w:szCs w:val="28"/>
        </w:rPr>
      </w:pPr>
    </w:p>
    <w:p w14:paraId="0FE843A1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9. В детерминированном моделировании факторных систем выделяются такие типы: </w:t>
      </w:r>
    </w:p>
    <w:p w14:paraId="5C7732AE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a) аддитивные модели;</w:t>
      </w:r>
      <w:r>
        <w:rPr>
          <w:rFonts w:ascii="TimesNewRomanPSMT" w:hAnsi="TimesNewRomanPSMT"/>
          <w:sz w:val="28"/>
          <w:szCs w:val="28"/>
        </w:rPr>
        <w:br/>
        <w:t>b) мультипликативные модели;</w:t>
      </w:r>
      <w:r>
        <w:rPr>
          <w:rFonts w:ascii="TimesNewRomanPSMT" w:hAnsi="TimesNewRomanPSMT"/>
          <w:sz w:val="28"/>
          <w:szCs w:val="28"/>
        </w:rPr>
        <w:br/>
        <w:t xml:space="preserve">c) кратные модели; </w:t>
      </w:r>
    </w:p>
    <w:p w14:paraId="63E02A14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lastRenderedPageBreak/>
        <w:t>d) комбинированные модели.</w:t>
      </w:r>
      <w:r>
        <w:rPr>
          <w:rFonts w:ascii="TimesNewRomanPSMT" w:hAnsi="TimesNewRomanPSMT"/>
          <w:sz w:val="28"/>
          <w:szCs w:val="28"/>
        </w:rPr>
        <w:br/>
      </w:r>
    </w:p>
    <w:p w14:paraId="29BB3E8C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10. </w:t>
      </w:r>
      <w:proofErr w:type="spellStart"/>
      <w:r>
        <w:rPr>
          <w:rFonts w:ascii="TimesNewRomanPSMT" w:hAnsi="TimesNewRomanPSMT"/>
          <w:sz w:val="28"/>
          <w:szCs w:val="28"/>
        </w:rPr>
        <w:t>Внешнии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</w:t>
      </w:r>
      <w:proofErr w:type="spellStart"/>
      <w:r>
        <w:rPr>
          <w:rFonts w:ascii="TimesNewRomanPSMT" w:hAnsi="TimesNewRomanPSMT"/>
          <w:sz w:val="28"/>
          <w:szCs w:val="28"/>
        </w:rPr>
        <w:t>финансовыи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анализ имеет такие особенности: </w:t>
      </w:r>
    </w:p>
    <w:p w14:paraId="0F5B4F50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a) ориентация на публичную отчетность предприятия и максимальная открытость результатов анализа; </w:t>
      </w:r>
    </w:p>
    <w:p w14:paraId="3CFE6A5B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b) разнообразие </w:t>
      </w:r>
      <w:proofErr w:type="spellStart"/>
      <w:r>
        <w:rPr>
          <w:rFonts w:ascii="TimesNewRomanPSMT" w:hAnsi="TimesNewRomanPSMT"/>
          <w:sz w:val="28"/>
          <w:szCs w:val="28"/>
        </w:rPr>
        <w:t>целеи</w:t>
      </w:r>
      <w:proofErr w:type="spellEnd"/>
      <w:r>
        <w:rPr>
          <w:rFonts w:ascii="TimesNewRomanPSMT" w:hAnsi="TimesNewRomanPSMT"/>
          <w:sz w:val="28"/>
          <w:szCs w:val="28"/>
        </w:rPr>
        <w:t>̆ и интересов субъектов анализа и наличие большого количества объектов-</w:t>
      </w:r>
      <w:proofErr w:type="spellStart"/>
      <w:r>
        <w:rPr>
          <w:rFonts w:ascii="TimesNewRomanPSMT" w:hAnsi="TimesNewRomanPSMT"/>
          <w:sz w:val="28"/>
          <w:szCs w:val="28"/>
        </w:rPr>
        <w:t>пользователеи</w:t>
      </w:r>
      <w:proofErr w:type="spellEnd"/>
      <w:r>
        <w:rPr>
          <w:rFonts w:ascii="TimesNewRomanPSMT" w:hAnsi="TimesNewRomanPSMT"/>
          <w:sz w:val="28"/>
          <w:szCs w:val="28"/>
        </w:rPr>
        <w:t xml:space="preserve">̆; </w:t>
      </w:r>
    </w:p>
    <w:p w14:paraId="07430B0A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c) ориентация на внешних </w:t>
      </w:r>
      <w:proofErr w:type="spellStart"/>
      <w:r>
        <w:rPr>
          <w:rFonts w:ascii="TimesNewRomanPSMT" w:hAnsi="TimesNewRomanPSMT"/>
          <w:sz w:val="28"/>
          <w:szCs w:val="28"/>
        </w:rPr>
        <w:t>пользователеи</w:t>
      </w:r>
      <w:proofErr w:type="spellEnd"/>
      <w:r>
        <w:rPr>
          <w:rFonts w:ascii="TimesNewRomanPSMT" w:hAnsi="TimesNewRomanPSMT"/>
          <w:sz w:val="28"/>
          <w:szCs w:val="28"/>
        </w:rPr>
        <w:t>̆;</w:t>
      </w:r>
      <w:r>
        <w:rPr>
          <w:rFonts w:ascii="TimesNewRomanPSMT" w:hAnsi="TimesNewRomanPSMT"/>
          <w:sz w:val="28"/>
          <w:szCs w:val="28"/>
        </w:rPr>
        <w:br/>
        <w:t xml:space="preserve">d) осуществление анализа внешними аналитиками; e) </w:t>
      </w:r>
      <w:proofErr w:type="spellStart"/>
      <w:r>
        <w:rPr>
          <w:rFonts w:ascii="TimesNewRomanPSMT" w:hAnsi="TimesNewRomanPSMT"/>
          <w:sz w:val="28"/>
          <w:szCs w:val="28"/>
        </w:rPr>
        <w:t>внешнии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предмет исследования. </w:t>
      </w:r>
    </w:p>
    <w:p w14:paraId="320B3A47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rFonts w:ascii="TimesNewRomanPS" w:hAnsi="TimesNewRomanPS"/>
          <w:b/>
          <w:bCs/>
          <w:sz w:val="28"/>
          <w:szCs w:val="28"/>
        </w:rPr>
      </w:pPr>
    </w:p>
    <w:p w14:paraId="73C77FBF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" w:hAnsi="TimesNewRomanPS"/>
          <w:bCs/>
          <w:sz w:val="28"/>
          <w:szCs w:val="28"/>
        </w:rPr>
        <w:t>1</w:t>
      </w:r>
      <w:r>
        <w:rPr>
          <w:rFonts w:ascii="TimesNewRomanPSMT" w:hAnsi="TimesNewRomanPSMT"/>
          <w:sz w:val="28"/>
          <w:szCs w:val="28"/>
        </w:rPr>
        <w:t xml:space="preserve">1. Долю </w:t>
      </w:r>
      <w:proofErr w:type="spellStart"/>
      <w:r>
        <w:rPr>
          <w:rFonts w:ascii="TimesNewRomanPSMT" w:hAnsi="TimesNewRomanPSMT"/>
          <w:sz w:val="28"/>
          <w:szCs w:val="28"/>
        </w:rPr>
        <w:t>текущеи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</w:t>
      </w:r>
      <w:proofErr w:type="spellStart"/>
      <w:r>
        <w:rPr>
          <w:rFonts w:ascii="TimesNewRomanPSMT" w:hAnsi="TimesNewRomanPSMT"/>
          <w:sz w:val="28"/>
          <w:szCs w:val="28"/>
        </w:rPr>
        <w:t>краткосрочнои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задолженности, которую можно погасить за счет денежных средств и краткосрочных финансовых вложений, показывает: </w:t>
      </w:r>
    </w:p>
    <w:p w14:paraId="477CA6F1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а) коэффициент платежеспособности;</w:t>
      </w:r>
      <w:r>
        <w:rPr>
          <w:rFonts w:ascii="TimesNewRomanPSMT" w:hAnsi="TimesNewRomanPSMT"/>
          <w:sz w:val="28"/>
          <w:szCs w:val="28"/>
        </w:rPr>
        <w:br/>
        <w:t xml:space="preserve">б) коэффициент </w:t>
      </w:r>
      <w:proofErr w:type="spellStart"/>
      <w:r>
        <w:rPr>
          <w:rFonts w:ascii="TimesNewRomanPSMT" w:hAnsi="TimesNewRomanPSMT"/>
          <w:sz w:val="28"/>
          <w:szCs w:val="28"/>
        </w:rPr>
        <w:t>абсолютнои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ликвидности; </w:t>
      </w:r>
    </w:p>
    <w:p w14:paraId="141D3C67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в) коэффициент </w:t>
      </w:r>
      <w:proofErr w:type="spellStart"/>
      <w:r>
        <w:rPr>
          <w:rFonts w:ascii="TimesNewRomanPSMT" w:hAnsi="TimesNewRomanPSMT"/>
          <w:sz w:val="28"/>
          <w:szCs w:val="28"/>
        </w:rPr>
        <w:t>текущеи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ликвидности </w:t>
      </w:r>
    </w:p>
    <w:p w14:paraId="40A2EE85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rFonts w:ascii="TimesNewRomanPSMT" w:hAnsi="TimesNewRomanPSMT"/>
          <w:sz w:val="28"/>
          <w:szCs w:val="28"/>
        </w:rPr>
      </w:pPr>
    </w:p>
    <w:p w14:paraId="45A53983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12. В состав медленно реализуемых активов входят:</w:t>
      </w:r>
      <w:r>
        <w:rPr>
          <w:rFonts w:ascii="TimesNewRomanPSMT" w:hAnsi="TimesNewRomanPSMT"/>
          <w:sz w:val="28"/>
          <w:szCs w:val="28"/>
        </w:rPr>
        <w:br/>
        <w:t>а) запасы, дебиторская задолженность сроком до 1 года, прочие оборотные активы, краткосрочные финансовые вложения;</w:t>
      </w:r>
      <w:r>
        <w:rPr>
          <w:rFonts w:ascii="TimesNewRomanPSMT" w:hAnsi="TimesNewRomanPSMT"/>
          <w:sz w:val="28"/>
          <w:szCs w:val="28"/>
        </w:rPr>
        <w:br/>
        <w:t>б) дебиторская задолженность сроком до 1 года и свыше 1 года, запасы за вычетом НДС, прочие оборотные активы;</w:t>
      </w:r>
      <w:r>
        <w:rPr>
          <w:rFonts w:ascii="TimesNewRomanPSMT" w:hAnsi="TimesNewRomanPSMT"/>
          <w:sz w:val="28"/>
          <w:szCs w:val="28"/>
        </w:rPr>
        <w:br/>
        <w:t>в) запасы, НДС, дебиторская задолженность сроком свыше 1 года, прочие оборотные активы.</w:t>
      </w:r>
      <w:r>
        <w:rPr>
          <w:rFonts w:ascii="TimesNewRomanPSMT" w:hAnsi="TimesNewRomanPSMT"/>
          <w:sz w:val="28"/>
          <w:szCs w:val="28"/>
        </w:rPr>
        <w:br/>
      </w:r>
    </w:p>
    <w:p w14:paraId="6E9C1E38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13. Отношение собственного капитала предприятия за вычетом </w:t>
      </w:r>
      <w:proofErr w:type="spellStart"/>
      <w:r>
        <w:rPr>
          <w:rFonts w:ascii="TimesNewRomanPSMT" w:hAnsi="TimesNewRomanPSMT"/>
          <w:sz w:val="28"/>
          <w:szCs w:val="28"/>
        </w:rPr>
        <w:t>внеоборотных</w:t>
      </w:r>
      <w:proofErr w:type="spellEnd"/>
      <w:r>
        <w:rPr>
          <w:rFonts w:ascii="TimesNewRomanPSMT" w:hAnsi="TimesNewRomanPSMT"/>
          <w:sz w:val="28"/>
          <w:szCs w:val="28"/>
        </w:rPr>
        <w:t xml:space="preserve"> активов к оборотным активам называется: </w:t>
      </w:r>
    </w:p>
    <w:p w14:paraId="76403D0E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а) коэффициент платежеспособности;</w:t>
      </w:r>
      <w:r>
        <w:rPr>
          <w:rFonts w:ascii="TimesNewRomanPSMT" w:hAnsi="TimesNewRomanPSMT"/>
          <w:sz w:val="28"/>
          <w:szCs w:val="28"/>
        </w:rPr>
        <w:br/>
        <w:t>б) коэффициент маневренности;</w:t>
      </w:r>
      <w:r>
        <w:rPr>
          <w:rFonts w:ascii="TimesNewRomanPSMT" w:hAnsi="TimesNewRomanPSMT"/>
          <w:sz w:val="28"/>
          <w:szCs w:val="28"/>
        </w:rPr>
        <w:br/>
        <w:t xml:space="preserve">в) коэффициент обеспеченности собственными оборотными средствами </w:t>
      </w:r>
    </w:p>
    <w:p w14:paraId="197345E3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rFonts w:ascii="TimesNewRomanPSMT" w:hAnsi="TimesNewRomanPSMT"/>
          <w:sz w:val="28"/>
          <w:szCs w:val="28"/>
        </w:rPr>
      </w:pPr>
    </w:p>
    <w:p w14:paraId="764CDC6B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14. Долю текущих обязательств по кредитам и расчетам, которую предприятие может погасить за счет </w:t>
      </w:r>
      <w:proofErr w:type="spellStart"/>
      <w:r>
        <w:rPr>
          <w:rFonts w:ascii="TimesNewRomanPSMT" w:hAnsi="TimesNewRomanPSMT"/>
          <w:sz w:val="28"/>
          <w:szCs w:val="28"/>
        </w:rPr>
        <w:t>всеи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суммы оборотных активов, показывает: </w:t>
      </w:r>
    </w:p>
    <w:p w14:paraId="7DB0F598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а) коэффициент платежеспособности;</w:t>
      </w:r>
      <w:r>
        <w:rPr>
          <w:rFonts w:ascii="TimesNewRomanPSMT" w:hAnsi="TimesNewRomanPSMT"/>
          <w:sz w:val="28"/>
          <w:szCs w:val="28"/>
        </w:rPr>
        <w:br/>
        <w:t xml:space="preserve">б) коэффициент </w:t>
      </w:r>
      <w:proofErr w:type="spellStart"/>
      <w:r>
        <w:rPr>
          <w:rFonts w:ascii="TimesNewRomanPSMT" w:hAnsi="TimesNewRomanPSMT"/>
          <w:sz w:val="28"/>
          <w:szCs w:val="28"/>
        </w:rPr>
        <w:t>текущеи</w:t>
      </w:r>
      <w:proofErr w:type="spellEnd"/>
      <w:r>
        <w:rPr>
          <w:rFonts w:ascii="TimesNewRomanPSMT" w:hAnsi="TimesNewRomanPSMT"/>
          <w:sz w:val="28"/>
          <w:szCs w:val="28"/>
        </w:rPr>
        <w:t>̆ ликвидности;</w:t>
      </w:r>
      <w:r>
        <w:rPr>
          <w:rFonts w:ascii="TimesNewRomanPSMT" w:hAnsi="TimesNewRomanPSMT"/>
          <w:sz w:val="28"/>
          <w:szCs w:val="28"/>
        </w:rPr>
        <w:br/>
        <w:t xml:space="preserve">в) коэффициент </w:t>
      </w:r>
      <w:proofErr w:type="spellStart"/>
      <w:r>
        <w:rPr>
          <w:rFonts w:ascii="TimesNewRomanPSMT" w:hAnsi="TimesNewRomanPSMT"/>
          <w:sz w:val="28"/>
          <w:szCs w:val="28"/>
        </w:rPr>
        <w:t>критическои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ликвидности. </w:t>
      </w:r>
    </w:p>
    <w:p w14:paraId="08CACAD3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rFonts w:ascii="TimesNewRomanPSMT" w:hAnsi="TimesNewRomanPSMT"/>
          <w:sz w:val="28"/>
          <w:szCs w:val="28"/>
        </w:rPr>
      </w:pPr>
    </w:p>
    <w:p w14:paraId="66D3A4D7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15. Отношение медленно растущих активов к разности между оборотными активами и текущими обязательствами, это: </w:t>
      </w:r>
    </w:p>
    <w:p w14:paraId="6067C20A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а) коэффициент </w:t>
      </w:r>
      <w:proofErr w:type="spellStart"/>
      <w:r>
        <w:rPr>
          <w:rFonts w:ascii="TimesNewRomanPSMT" w:hAnsi="TimesNewRomanPSMT"/>
          <w:sz w:val="28"/>
          <w:szCs w:val="28"/>
        </w:rPr>
        <w:t>текущеи</w:t>
      </w:r>
      <w:proofErr w:type="spellEnd"/>
      <w:r>
        <w:rPr>
          <w:rFonts w:ascii="TimesNewRomanPSMT" w:hAnsi="TimesNewRomanPSMT"/>
          <w:sz w:val="28"/>
          <w:szCs w:val="28"/>
        </w:rPr>
        <w:t>̆ ликвидности;</w:t>
      </w:r>
      <w:r>
        <w:rPr>
          <w:rFonts w:ascii="TimesNewRomanPSMT" w:hAnsi="TimesNewRomanPSMT"/>
          <w:sz w:val="28"/>
          <w:szCs w:val="28"/>
        </w:rPr>
        <w:br/>
        <w:t xml:space="preserve">б) коэффициент обеспеченности собственными оборотными средствами; </w:t>
      </w:r>
    </w:p>
    <w:p w14:paraId="078BF618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в) коэффициент маневренности. </w:t>
      </w:r>
    </w:p>
    <w:p w14:paraId="1F6C9EE2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rFonts w:ascii="TimesNewRomanPSMT" w:hAnsi="TimesNewRomanPSMT"/>
          <w:sz w:val="28"/>
          <w:szCs w:val="28"/>
        </w:rPr>
      </w:pPr>
    </w:p>
    <w:p w14:paraId="2518055E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16. </w:t>
      </w:r>
      <w:proofErr w:type="spellStart"/>
      <w:r>
        <w:rPr>
          <w:rFonts w:ascii="TimesNewRomanPSMT" w:hAnsi="TimesNewRomanPSMT"/>
          <w:sz w:val="28"/>
          <w:szCs w:val="28"/>
        </w:rPr>
        <w:t>Трехкомпонентныи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показатель </w:t>
      </w:r>
      <w:proofErr w:type="spellStart"/>
      <w:r>
        <w:rPr>
          <w:rFonts w:ascii="TimesNewRomanPSMT" w:hAnsi="TimesNewRomanPSMT"/>
          <w:sz w:val="28"/>
          <w:szCs w:val="28"/>
        </w:rPr>
        <w:t>финансовои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</w:t>
      </w:r>
      <w:proofErr w:type="spellStart"/>
      <w:r>
        <w:rPr>
          <w:rFonts w:ascii="TimesNewRomanPSMT" w:hAnsi="TimesNewRomanPSMT"/>
          <w:sz w:val="28"/>
          <w:szCs w:val="28"/>
        </w:rPr>
        <w:t>устойчивости</w:t>
      </w:r>
      <w:proofErr w:type="spellEnd"/>
      <w:r>
        <w:rPr>
          <w:rFonts w:ascii="TimesNewRomanPSMT" w:hAnsi="TimesNewRomanPSMT"/>
          <w:sz w:val="28"/>
          <w:szCs w:val="28"/>
        </w:rPr>
        <w:t xml:space="preserve"> вида S (Ф) = {0,1,1} соответствует: </w:t>
      </w:r>
    </w:p>
    <w:p w14:paraId="2592A2A5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а) </w:t>
      </w:r>
      <w:proofErr w:type="spellStart"/>
      <w:r>
        <w:rPr>
          <w:rFonts w:ascii="TimesNewRomanPSMT" w:hAnsi="TimesNewRomanPSMT"/>
          <w:sz w:val="28"/>
          <w:szCs w:val="28"/>
        </w:rPr>
        <w:t>абсолютнои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</w:t>
      </w:r>
      <w:proofErr w:type="spellStart"/>
      <w:r>
        <w:rPr>
          <w:rFonts w:ascii="TimesNewRomanPSMT" w:hAnsi="TimesNewRomanPSMT"/>
          <w:sz w:val="28"/>
          <w:szCs w:val="28"/>
        </w:rPr>
        <w:t>финансовои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</w:t>
      </w:r>
      <w:proofErr w:type="spellStart"/>
      <w:r>
        <w:rPr>
          <w:rFonts w:ascii="TimesNewRomanPSMT" w:hAnsi="TimesNewRomanPSMT"/>
          <w:sz w:val="28"/>
          <w:szCs w:val="28"/>
        </w:rPr>
        <w:t>устойчивости</w:t>
      </w:r>
      <w:proofErr w:type="spellEnd"/>
      <w:r>
        <w:rPr>
          <w:rFonts w:ascii="TimesNewRomanPSMT" w:hAnsi="TimesNewRomanPSMT"/>
          <w:sz w:val="28"/>
          <w:szCs w:val="28"/>
        </w:rPr>
        <w:t xml:space="preserve"> </w:t>
      </w:r>
    </w:p>
    <w:p w14:paraId="05764FF6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б) </w:t>
      </w:r>
      <w:proofErr w:type="spellStart"/>
      <w:r>
        <w:rPr>
          <w:rFonts w:ascii="TimesNewRomanPSMT" w:hAnsi="TimesNewRomanPSMT"/>
          <w:sz w:val="28"/>
          <w:szCs w:val="28"/>
        </w:rPr>
        <w:t>нормальнои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</w:t>
      </w:r>
      <w:proofErr w:type="spellStart"/>
      <w:r>
        <w:rPr>
          <w:rFonts w:ascii="TimesNewRomanPSMT" w:hAnsi="TimesNewRomanPSMT"/>
          <w:sz w:val="28"/>
          <w:szCs w:val="28"/>
        </w:rPr>
        <w:t>финансовои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</w:t>
      </w:r>
      <w:proofErr w:type="spellStart"/>
      <w:r>
        <w:rPr>
          <w:rFonts w:ascii="TimesNewRomanPSMT" w:hAnsi="TimesNewRomanPSMT"/>
          <w:sz w:val="28"/>
          <w:szCs w:val="28"/>
        </w:rPr>
        <w:t>устойчивости</w:t>
      </w:r>
      <w:proofErr w:type="spellEnd"/>
      <w:r>
        <w:rPr>
          <w:rFonts w:ascii="TimesNewRomanPSMT" w:hAnsi="TimesNewRomanPSMT"/>
          <w:sz w:val="28"/>
          <w:szCs w:val="28"/>
        </w:rPr>
        <w:t xml:space="preserve"> </w:t>
      </w:r>
    </w:p>
    <w:p w14:paraId="26E656CD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в) </w:t>
      </w:r>
      <w:proofErr w:type="spellStart"/>
      <w:r>
        <w:rPr>
          <w:rFonts w:ascii="TimesNewRomanPSMT" w:hAnsi="TimesNewRomanPSMT"/>
          <w:sz w:val="28"/>
          <w:szCs w:val="28"/>
        </w:rPr>
        <w:t>неустойчивому</w:t>
      </w:r>
      <w:proofErr w:type="spellEnd"/>
      <w:r>
        <w:rPr>
          <w:rFonts w:ascii="TimesNewRomanPSMT" w:hAnsi="TimesNewRomanPSMT"/>
          <w:sz w:val="28"/>
          <w:szCs w:val="28"/>
        </w:rPr>
        <w:t xml:space="preserve"> финансовому состоянию </w:t>
      </w:r>
    </w:p>
    <w:p w14:paraId="6D9CC66B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г) кризисному финансовому состоянию </w:t>
      </w:r>
    </w:p>
    <w:p w14:paraId="3274EFCE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rFonts w:ascii="TimesNewRomanPSMT" w:hAnsi="TimesNewRomanPSMT"/>
          <w:sz w:val="28"/>
          <w:szCs w:val="28"/>
        </w:rPr>
      </w:pPr>
    </w:p>
    <w:p w14:paraId="4B209245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17. Наличие у предприятия собственных оборотных средств определяется как:</w:t>
      </w:r>
    </w:p>
    <w:p w14:paraId="3B983224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а) разница между собственным капиталом и </w:t>
      </w:r>
      <w:proofErr w:type="spellStart"/>
      <w:r>
        <w:rPr>
          <w:rFonts w:ascii="TimesNewRomanPSMT" w:hAnsi="TimesNewRomanPSMT"/>
          <w:sz w:val="28"/>
          <w:szCs w:val="28"/>
        </w:rPr>
        <w:t>внеоборотными</w:t>
      </w:r>
      <w:proofErr w:type="spellEnd"/>
      <w:r>
        <w:rPr>
          <w:rFonts w:ascii="TimesNewRomanPSMT" w:hAnsi="TimesNewRomanPSMT"/>
          <w:sz w:val="28"/>
          <w:szCs w:val="28"/>
        </w:rPr>
        <w:t xml:space="preserve"> активами </w:t>
      </w:r>
    </w:p>
    <w:p w14:paraId="58C85715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б) сумма запасов и НДС по приобретенным ценностям</w:t>
      </w:r>
      <w:r>
        <w:rPr>
          <w:rFonts w:ascii="TimesNewRomanPSMT" w:hAnsi="TimesNewRomanPSMT"/>
          <w:sz w:val="28"/>
          <w:szCs w:val="28"/>
        </w:rPr>
        <w:br/>
        <w:t xml:space="preserve">в) общая сумма оборотных активов предприятия </w:t>
      </w:r>
    </w:p>
    <w:p w14:paraId="18C1AFD3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rFonts w:ascii="TimesNewRomanPSMT" w:hAnsi="TimesNewRomanPSMT"/>
          <w:sz w:val="28"/>
          <w:szCs w:val="28"/>
        </w:rPr>
      </w:pPr>
    </w:p>
    <w:p w14:paraId="5982FA68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18. Коэффициент </w:t>
      </w:r>
      <w:proofErr w:type="spellStart"/>
      <w:r>
        <w:rPr>
          <w:rFonts w:ascii="TimesNewRomanPSMT" w:hAnsi="TimesNewRomanPSMT"/>
          <w:sz w:val="28"/>
          <w:szCs w:val="28"/>
        </w:rPr>
        <w:t>финансовои</w:t>
      </w:r>
      <w:proofErr w:type="spellEnd"/>
      <w:r>
        <w:rPr>
          <w:rFonts w:ascii="TimesNewRomanPSMT" w:hAnsi="TimesNewRomanPSMT"/>
          <w:sz w:val="28"/>
          <w:szCs w:val="28"/>
        </w:rPr>
        <w:t>̆ независимости характеризует:</w:t>
      </w:r>
      <w:r>
        <w:rPr>
          <w:rFonts w:ascii="TimesNewRomanPSMT" w:hAnsi="TimesNewRomanPSMT"/>
          <w:sz w:val="28"/>
          <w:szCs w:val="28"/>
        </w:rPr>
        <w:br/>
        <w:t xml:space="preserve">а) долю собственного капитала в </w:t>
      </w:r>
      <w:proofErr w:type="spellStart"/>
      <w:r>
        <w:rPr>
          <w:rFonts w:ascii="TimesNewRomanPSMT" w:hAnsi="TimesNewRomanPSMT"/>
          <w:sz w:val="28"/>
          <w:szCs w:val="28"/>
        </w:rPr>
        <w:t>общеи</w:t>
      </w:r>
      <w:proofErr w:type="spellEnd"/>
      <w:r>
        <w:rPr>
          <w:rFonts w:ascii="TimesNewRomanPSMT" w:hAnsi="TimesNewRomanPSMT"/>
          <w:sz w:val="28"/>
          <w:szCs w:val="28"/>
        </w:rPr>
        <w:t>̆ сумме долгосрочных источников</w:t>
      </w:r>
      <w:r>
        <w:rPr>
          <w:rFonts w:ascii="TimesNewRomanPSMT" w:hAnsi="TimesNewRomanPSMT"/>
          <w:sz w:val="28"/>
          <w:szCs w:val="28"/>
        </w:rPr>
        <w:br/>
        <w:t xml:space="preserve">б) долю капитала, инвестированного в предприятие непосредственного его </w:t>
      </w:r>
    </w:p>
    <w:p w14:paraId="10CD4FEF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владельцами</w:t>
      </w:r>
      <w:r>
        <w:rPr>
          <w:rFonts w:ascii="TimesNewRomanPSMT" w:hAnsi="TimesNewRomanPSMT"/>
          <w:sz w:val="28"/>
          <w:szCs w:val="28"/>
        </w:rPr>
        <w:br/>
        <w:t xml:space="preserve">в) соотношение собственного и заемного капитала предприятия. </w:t>
      </w:r>
    </w:p>
    <w:p w14:paraId="2F8049BC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rFonts w:ascii="TimesNewRomanPSMT" w:hAnsi="TimesNewRomanPSMT"/>
          <w:sz w:val="28"/>
          <w:szCs w:val="28"/>
        </w:rPr>
      </w:pPr>
    </w:p>
    <w:p w14:paraId="679976D4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19. Одним из признаков </w:t>
      </w:r>
      <w:proofErr w:type="spellStart"/>
      <w:r>
        <w:rPr>
          <w:rFonts w:ascii="TimesNewRomanPSMT" w:hAnsi="TimesNewRomanPSMT"/>
          <w:sz w:val="28"/>
          <w:szCs w:val="28"/>
        </w:rPr>
        <w:t>финансовои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</w:t>
      </w:r>
      <w:proofErr w:type="spellStart"/>
      <w:r>
        <w:rPr>
          <w:rFonts w:ascii="TimesNewRomanPSMT" w:hAnsi="TimesNewRomanPSMT"/>
          <w:sz w:val="28"/>
          <w:szCs w:val="28"/>
        </w:rPr>
        <w:t>устойчивости</w:t>
      </w:r>
      <w:proofErr w:type="spellEnd"/>
      <w:r>
        <w:rPr>
          <w:rFonts w:ascii="TimesNewRomanPSMT" w:hAnsi="TimesNewRomanPSMT"/>
          <w:sz w:val="28"/>
          <w:szCs w:val="28"/>
        </w:rPr>
        <w:t xml:space="preserve"> предприятия является ситуация, когда:</w:t>
      </w:r>
      <w:r>
        <w:rPr>
          <w:rFonts w:ascii="TimesNewRomanPSMT" w:hAnsi="TimesNewRomanPSMT"/>
          <w:sz w:val="28"/>
          <w:szCs w:val="28"/>
        </w:rPr>
        <w:br/>
      </w:r>
    </w:p>
    <w:p w14:paraId="05709270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а) объем </w:t>
      </w:r>
      <w:proofErr w:type="spellStart"/>
      <w:r>
        <w:rPr>
          <w:rFonts w:ascii="TimesNewRomanPSMT" w:hAnsi="TimesNewRomanPSMT"/>
          <w:sz w:val="28"/>
          <w:szCs w:val="28"/>
        </w:rPr>
        <w:t>кредиторскои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задолженности превосходит сумму денежных средств и </w:t>
      </w:r>
      <w:proofErr w:type="spellStart"/>
      <w:r>
        <w:rPr>
          <w:rFonts w:ascii="TimesNewRomanPSMT" w:hAnsi="TimesNewRomanPSMT"/>
          <w:sz w:val="28"/>
          <w:szCs w:val="28"/>
        </w:rPr>
        <w:t>дебиторскои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задолженности </w:t>
      </w:r>
    </w:p>
    <w:p w14:paraId="4AAE89FC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б) объем запасов предприятия превосходит сумму собственных и долгосрочных заемных источников финансирования </w:t>
      </w:r>
    </w:p>
    <w:p w14:paraId="24F06456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в) объем собственных оборотных средств превосходит величину запасов предприятия. </w:t>
      </w:r>
    </w:p>
    <w:p w14:paraId="3545FE46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rFonts w:ascii="TimesNewRomanPSMT" w:hAnsi="TimesNewRomanPSMT"/>
          <w:sz w:val="28"/>
          <w:szCs w:val="28"/>
        </w:rPr>
      </w:pPr>
    </w:p>
    <w:p w14:paraId="5938A4C3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20. Какая из ситуаций подтвердит в глазах банка финансовую </w:t>
      </w:r>
      <w:proofErr w:type="spellStart"/>
      <w:r>
        <w:rPr>
          <w:rFonts w:ascii="TimesNewRomanPSMT" w:hAnsi="TimesNewRomanPSMT"/>
          <w:sz w:val="28"/>
          <w:szCs w:val="28"/>
        </w:rPr>
        <w:t>устойчивость</w:t>
      </w:r>
      <w:proofErr w:type="spellEnd"/>
      <w:r>
        <w:rPr>
          <w:rFonts w:ascii="TimesNewRomanPSMT" w:hAnsi="TimesNewRomanPSMT"/>
          <w:sz w:val="28"/>
          <w:szCs w:val="28"/>
        </w:rPr>
        <w:t xml:space="preserve"> потенциального заемщика: </w:t>
      </w:r>
    </w:p>
    <w:p w14:paraId="6D15A4CE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а) коэффициент </w:t>
      </w:r>
      <w:proofErr w:type="spellStart"/>
      <w:r>
        <w:rPr>
          <w:rFonts w:ascii="TimesNewRomanPSMT" w:hAnsi="TimesNewRomanPSMT"/>
          <w:sz w:val="28"/>
          <w:szCs w:val="28"/>
        </w:rPr>
        <w:t>финансовои</w:t>
      </w:r>
      <w:proofErr w:type="spellEnd"/>
      <w:r>
        <w:rPr>
          <w:rFonts w:ascii="TimesNewRomanPSMT" w:hAnsi="TimesNewRomanPSMT"/>
          <w:sz w:val="28"/>
          <w:szCs w:val="28"/>
        </w:rPr>
        <w:t>̆ автономии = 0,65</w:t>
      </w:r>
      <w:r>
        <w:rPr>
          <w:rFonts w:ascii="TimesNewRomanPSMT" w:hAnsi="TimesNewRomanPSMT"/>
          <w:sz w:val="28"/>
          <w:szCs w:val="28"/>
        </w:rPr>
        <w:br/>
        <w:t xml:space="preserve">б) коэффициент соотношения заемных и собственных средств = 1,65 </w:t>
      </w:r>
    </w:p>
    <w:p w14:paraId="7260561D" w14:textId="77777777" w:rsidR="00C17BF2" w:rsidRDefault="00C17BF2" w:rsidP="00C17B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в) коэффициент долгосрочного привлечения заемных средств = 2,65 </w:t>
      </w:r>
    </w:p>
    <w:p w14:paraId="2006833D" w14:textId="77777777" w:rsidR="00C17BF2" w:rsidRPr="00A539E8" w:rsidRDefault="00C17BF2" w:rsidP="00C17BF2">
      <w:pPr>
        <w:spacing w:line="360" w:lineRule="auto"/>
        <w:ind w:left="714"/>
        <w:rPr>
          <w:rFonts w:ascii="TimesNewRomanPSMT" w:eastAsia="Times New Roman" w:hAnsi="TimesNewRomanPSMT"/>
          <w:sz w:val="28"/>
          <w:szCs w:val="28"/>
          <w:lang w:eastAsia="ru-RU"/>
        </w:rPr>
      </w:pPr>
    </w:p>
    <w:p w14:paraId="583E0324" w14:textId="72C79A12" w:rsidR="004C30B1" w:rsidRPr="00A539E8" w:rsidRDefault="004C30B1" w:rsidP="00A539E8">
      <w:pPr>
        <w:ind w:left="360"/>
        <w:rPr>
          <w:sz w:val="28"/>
          <w:szCs w:val="28"/>
        </w:rPr>
      </w:pPr>
    </w:p>
    <w:sectPr w:rsidR="004C30B1" w:rsidRPr="00A539E8" w:rsidSect="00900F14">
      <w:footerReference w:type="default" r:id="rId8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5D2E8" w14:textId="77777777" w:rsidR="00893330" w:rsidRDefault="00893330">
      <w:r>
        <w:separator/>
      </w:r>
    </w:p>
  </w:endnote>
  <w:endnote w:type="continuationSeparator" w:id="0">
    <w:p w14:paraId="1E97AE53" w14:textId="77777777" w:rsidR="00893330" w:rsidRDefault="0089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4C543" w14:textId="77777777" w:rsidR="00801982" w:rsidRDefault="00893330">
    <w:pPr>
      <w:pStyle w:val="ab"/>
      <w:jc w:val="right"/>
    </w:pPr>
  </w:p>
  <w:p w14:paraId="54B05BEE" w14:textId="77777777" w:rsidR="00801982" w:rsidRDefault="0089333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F809B" w14:textId="77777777" w:rsidR="00893330" w:rsidRDefault="00893330">
      <w:r>
        <w:separator/>
      </w:r>
    </w:p>
  </w:footnote>
  <w:footnote w:type="continuationSeparator" w:id="0">
    <w:p w14:paraId="0D295E69" w14:textId="77777777" w:rsidR="00893330" w:rsidRDefault="00893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C77A6"/>
    <w:multiLevelType w:val="multilevel"/>
    <w:tmpl w:val="B4780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E3ACB"/>
    <w:multiLevelType w:val="multilevel"/>
    <w:tmpl w:val="796465B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1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2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2E4D11"/>
    <w:multiLevelType w:val="hybridMultilevel"/>
    <w:tmpl w:val="F39C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0990E31"/>
    <w:multiLevelType w:val="hybridMultilevel"/>
    <w:tmpl w:val="91D625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6E6B2C"/>
    <w:multiLevelType w:val="hybridMultilevel"/>
    <w:tmpl w:val="9DBA6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9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14"/>
  </w:num>
  <w:num w:numId="11">
    <w:abstractNumId w:val="16"/>
  </w:num>
  <w:num w:numId="12">
    <w:abstractNumId w:val="6"/>
  </w:num>
  <w:num w:numId="13">
    <w:abstractNumId w:val="11"/>
  </w:num>
  <w:num w:numId="14">
    <w:abstractNumId w:val="0"/>
  </w:num>
  <w:num w:numId="15">
    <w:abstractNumId w:val="17"/>
  </w:num>
  <w:num w:numId="16">
    <w:abstractNumId w:val="1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3E"/>
    <w:rsid w:val="0005390B"/>
    <w:rsid w:val="000966AF"/>
    <w:rsid w:val="000D4A96"/>
    <w:rsid w:val="001265BC"/>
    <w:rsid w:val="00246E27"/>
    <w:rsid w:val="00307F68"/>
    <w:rsid w:val="00394562"/>
    <w:rsid w:val="004377D8"/>
    <w:rsid w:val="00463BBA"/>
    <w:rsid w:val="004A3DC4"/>
    <w:rsid w:val="004B2466"/>
    <w:rsid w:val="004C30B1"/>
    <w:rsid w:val="00537F3C"/>
    <w:rsid w:val="006107FC"/>
    <w:rsid w:val="006B3CA5"/>
    <w:rsid w:val="00700918"/>
    <w:rsid w:val="00762222"/>
    <w:rsid w:val="007F05B2"/>
    <w:rsid w:val="008137D5"/>
    <w:rsid w:val="0082162F"/>
    <w:rsid w:val="00884B35"/>
    <w:rsid w:val="00893330"/>
    <w:rsid w:val="00916F9F"/>
    <w:rsid w:val="00952088"/>
    <w:rsid w:val="009C657D"/>
    <w:rsid w:val="00A539E8"/>
    <w:rsid w:val="00B1683E"/>
    <w:rsid w:val="00B508C9"/>
    <w:rsid w:val="00BA4F57"/>
    <w:rsid w:val="00BD28B7"/>
    <w:rsid w:val="00C17BF2"/>
    <w:rsid w:val="00C35870"/>
    <w:rsid w:val="00C35A64"/>
    <w:rsid w:val="00C47D7C"/>
    <w:rsid w:val="00CE7AEB"/>
    <w:rsid w:val="00D0446A"/>
    <w:rsid w:val="00D10EF3"/>
    <w:rsid w:val="00D326CA"/>
    <w:rsid w:val="00D417B2"/>
    <w:rsid w:val="00D43485"/>
    <w:rsid w:val="00DA7F7A"/>
    <w:rsid w:val="00DF063A"/>
    <w:rsid w:val="00F3522E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9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Калачев Михаил Анатольевич</cp:lastModifiedBy>
  <cp:revision>8</cp:revision>
  <dcterms:created xsi:type="dcterms:W3CDTF">2022-02-07T19:04:00Z</dcterms:created>
  <dcterms:modified xsi:type="dcterms:W3CDTF">2024-04-23T07:56:00Z</dcterms:modified>
</cp:coreProperties>
</file>