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81AEE" w14:textId="77777777" w:rsidR="001000E5" w:rsidRPr="00354926" w:rsidRDefault="001000E5" w:rsidP="001000E5">
      <w:pPr>
        <w:ind w:firstLine="709"/>
        <w:contextualSpacing/>
        <w:jc w:val="right"/>
        <w:rPr>
          <w:sz w:val="28"/>
          <w:szCs w:val="28"/>
        </w:rPr>
      </w:pPr>
      <w:r w:rsidRPr="00354926">
        <w:rPr>
          <w:sz w:val="28"/>
          <w:szCs w:val="28"/>
        </w:rPr>
        <w:t>Приложение</w:t>
      </w:r>
    </w:p>
    <w:p w14:paraId="44FDE7EA" w14:textId="77777777" w:rsidR="001000E5" w:rsidRPr="00A45058" w:rsidRDefault="001000E5" w:rsidP="001000E5">
      <w:pPr>
        <w:spacing w:line="252" w:lineRule="auto"/>
        <w:ind w:firstLine="709"/>
        <w:contextualSpacing/>
        <w:jc w:val="both"/>
        <w:rPr>
          <w:rFonts w:eastAsia="Calibri" w:cs="Times New Roman"/>
          <w:sz w:val="28"/>
          <w:szCs w:val="28"/>
        </w:rPr>
      </w:pPr>
    </w:p>
    <w:p w14:paraId="5BB6D279" w14:textId="34726090" w:rsidR="001000E5" w:rsidRPr="00A45058" w:rsidRDefault="001000E5" w:rsidP="001000E5">
      <w:pPr>
        <w:spacing w:line="252" w:lineRule="auto"/>
        <w:contextualSpacing/>
        <w:jc w:val="center"/>
        <w:rPr>
          <w:rFonts w:eastAsia="Calibri" w:cs="Times New Roman"/>
          <w:b/>
          <w:iCs/>
          <w:sz w:val="28"/>
          <w:szCs w:val="28"/>
        </w:rPr>
      </w:pPr>
      <w:r w:rsidRPr="00A45058">
        <w:rPr>
          <w:rFonts w:eastAsia="Calibri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131179">
        <w:rPr>
          <w:rFonts w:eastAsia="Calibri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0D6B08D2" w14:textId="7A7B4CBA" w:rsidR="00C83270" w:rsidRPr="00C83270" w:rsidRDefault="001321DD" w:rsidP="00F719BC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noProof/>
          <w:sz w:val="28"/>
          <w:szCs w:val="28"/>
          <w:lang w:eastAsia="ru-RU"/>
        </w:rPr>
        <w:t xml:space="preserve">     </w:t>
      </w:r>
      <w:r w:rsidR="00F719BC" w:rsidRPr="00562480">
        <w:rPr>
          <w:rFonts w:eastAsia="Times New Roman" w:cs="Times New Roman"/>
          <w:noProof/>
          <w:sz w:val="28"/>
          <w:szCs w:val="28"/>
          <w:lang w:eastAsia="ru-RU"/>
        </w:rPr>
        <w:t>«</w:t>
      </w:r>
      <w:r w:rsidR="00F719BC">
        <w:rPr>
          <w:rFonts w:cs="Times New Roman"/>
          <w:b/>
          <w:noProof/>
          <w:sz w:val="28"/>
          <w:szCs w:val="28"/>
        </w:rPr>
        <w:t>Исследование маркировочных обозначений</w:t>
      </w:r>
      <w:r w:rsidR="00F719BC" w:rsidRPr="00562480">
        <w:rPr>
          <w:rFonts w:cs="Times New Roman"/>
          <w:b/>
          <w:noProof/>
          <w:sz w:val="28"/>
          <w:szCs w:val="28"/>
        </w:rPr>
        <w:t xml:space="preserve"> транспортных средств</w:t>
      </w:r>
      <w:r w:rsidR="00F719BC">
        <w:rPr>
          <w:rFonts w:cs="Times New Roman"/>
          <w:b/>
          <w:noProof/>
          <w:sz w:val="28"/>
          <w:szCs w:val="28"/>
        </w:rPr>
        <w:t>»</w:t>
      </w:r>
    </w:p>
    <w:p w14:paraId="5A210E18" w14:textId="1E79AF32" w:rsidR="00BB4799" w:rsidRPr="00C83270" w:rsidRDefault="00BB4799" w:rsidP="00C83270">
      <w:pPr>
        <w:rPr>
          <w:rFonts w:cs="Times New Roman"/>
          <w:sz w:val="28"/>
          <w:szCs w:val="28"/>
        </w:rPr>
      </w:pPr>
    </w:p>
    <w:p w14:paraId="3D42CD55" w14:textId="46CC0A40" w:rsidR="00C83270" w:rsidRPr="00C83270" w:rsidRDefault="00C83270" w:rsidP="00C83270">
      <w:pPr>
        <w:rPr>
          <w:rFonts w:cs="Times New Roman"/>
          <w:sz w:val="28"/>
          <w:szCs w:val="28"/>
        </w:rPr>
      </w:pPr>
    </w:p>
    <w:p w14:paraId="47F97E2D" w14:textId="77777777" w:rsidR="00131179" w:rsidRPr="00131179" w:rsidRDefault="00131179" w:rsidP="00131179">
      <w:pPr>
        <w:spacing w:after="200" w:line="276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131179">
        <w:rPr>
          <w:rFonts w:eastAsia="Calibri" w:cs="Times New Roman"/>
          <w:b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131179">
        <w:rPr>
          <w:rFonts w:eastAsia="Calibri" w:cs="Times New Roman"/>
          <w:bCs/>
          <w:sz w:val="28"/>
          <w:szCs w:val="28"/>
        </w:rPr>
        <w:t>обучающемуся</w:t>
      </w:r>
      <w:proofErr w:type="gramEnd"/>
      <w:r w:rsidRPr="00131179">
        <w:rPr>
          <w:rFonts w:eastAsia="Calibri" w:cs="Times New Roman"/>
          <w:bCs/>
          <w:sz w:val="28"/>
          <w:szCs w:val="28"/>
        </w:rPr>
        <w:t xml:space="preserve"> предлагается ответить на 2 вопроса из экзаменационного билета</w:t>
      </w:r>
    </w:p>
    <w:p w14:paraId="52C4CB46" w14:textId="77777777" w:rsidR="00131179" w:rsidRDefault="00131179" w:rsidP="00131179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  <w:r w:rsidRPr="00131179">
        <w:rPr>
          <w:rFonts w:eastAsia="Times New Roman" w:cs="Times New Roman"/>
          <w:b/>
          <w:sz w:val="28"/>
          <w:szCs w:val="28"/>
        </w:rPr>
        <w:t>Примерный перечень вопросов для подготовки к зачету:</w:t>
      </w:r>
    </w:p>
    <w:p w14:paraId="1A90CDC8" w14:textId="77777777" w:rsidR="00131179" w:rsidRDefault="00131179" w:rsidP="00131179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sz w:val="28"/>
          <w:szCs w:val="28"/>
        </w:rPr>
      </w:pPr>
    </w:p>
    <w:p w14:paraId="62B726E7" w14:textId="275C4A08" w:rsidR="00131179" w:rsidRDefault="00131179" w:rsidP="00131179">
      <w:pPr>
        <w:spacing w:line="276" w:lineRule="auto"/>
        <w:ind w:firstLine="709"/>
        <w:contextualSpacing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7 семестр</w:t>
      </w:r>
      <w:bookmarkStart w:id="0" w:name="_GoBack"/>
      <w:bookmarkEnd w:id="0"/>
    </w:p>
    <w:p w14:paraId="39EC40FF" w14:textId="77777777" w:rsidR="00131179" w:rsidRDefault="00131179" w:rsidP="00131179">
      <w:pPr>
        <w:spacing w:line="276" w:lineRule="auto"/>
        <w:ind w:firstLine="709"/>
        <w:contextualSpacing/>
        <w:rPr>
          <w:rFonts w:eastAsia="Times New Roman" w:cs="Times New Roman"/>
          <w:b/>
          <w:sz w:val="28"/>
          <w:szCs w:val="28"/>
        </w:rPr>
      </w:pPr>
    </w:p>
    <w:p w14:paraId="0A5534B8" w14:textId="25CA441E" w:rsidR="005F2452" w:rsidRDefault="00131179" w:rsidP="00131179">
      <w:pPr>
        <w:spacing w:line="276" w:lineRule="auto"/>
        <w:ind w:firstLine="709"/>
        <w:contextualSpacing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Оценка знаний по компетенции </w:t>
      </w:r>
      <w:proofErr w:type="gramStart"/>
      <w:r>
        <w:rPr>
          <w:rFonts w:eastAsia="Times New Roman" w:cs="Times New Roman"/>
          <w:b/>
          <w:sz w:val="28"/>
          <w:szCs w:val="28"/>
        </w:rPr>
        <w:t>:П</w:t>
      </w:r>
      <w:proofErr w:type="gramEnd"/>
      <w:r>
        <w:rPr>
          <w:rFonts w:eastAsia="Times New Roman" w:cs="Times New Roman"/>
          <w:b/>
          <w:sz w:val="28"/>
          <w:szCs w:val="28"/>
        </w:rPr>
        <w:t>К-2</w:t>
      </w:r>
    </w:p>
    <w:p w14:paraId="5BA3E746" w14:textId="77777777" w:rsidR="00131179" w:rsidRPr="00131179" w:rsidRDefault="00131179" w:rsidP="00131179">
      <w:pPr>
        <w:spacing w:line="276" w:lineRule="auto"/>
        <w:ind w:firstLine="709"/>
        <w:contextualSpacing/>
        <w:rPr>
          <w:rFonts w:eastAsia="Times New Roman" w:cs="Times New Roman"/>
          <w:b/>
          <w:sz w:val="28"/>
          <w:szCs w:val="28"/>
        </w:rPr>
      </w:pPr>
    </w:p>
    <w:p w14:paraId="548D3305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993"/>
        </w:tabs>
        <w:spacing w:line="276" w:lineRule="auto"/>
        <w:ind w:left="0" w:firstLine="709"/>
        <w:jc w:val="both"/>
        <w:rPr>
          <w:snapToGrid w:val="0"/>
          <w:sz w:val="28"/>
          <w:szCs w:val="28"/>
        </w:rPr>
      </w:pPr>
      <w:r w:rsidRPr="00FE1804">
        <w:rPr>
          <w:snapToGrid w:val="0"/>
          <w:sz w:val="28"/>
          <w:szCs w:val="28"/>
        </w:rPr>
        <w:t xml:space="preserve">Структура </w:t>
      </w:r>
      <w:bookmarkStart w:id="1" w:name="_Hlk519236861"/>
      <w:r>
        <w:rPr>
          <w:snapToGrid w:val="0"/>
          <w:sz w:val="28"/>
          <w:szCs w:val="28"/>
        </w:rPr>
        <w:t xml:space="preserve">и содержание </w:t>
      </w:r>
      <w:r w:rsidRPr="00FE1804">
        <w:rPr>
          <w:snapToGrid w:val="0"/>
          <w:sz w:val="28"/>
          <w:szCs w:val="28"/>
        </w:rPr>
        <w:t>идентификационного номера транспортного средства</w:t>
      </w:r>
      <w:bookmarkEnd w:id="1"/>
      <w:r w:rsidRPr="00FE1804">
        <w:rPr>
          <w:snapToGrid w:val="0"/>
          <w:sz w:val="28"/>
          <w:szCs w:val="28"/>
        </w:rPr>
        <w:t>.</w:t>
      </w:r>
    </w:p>
    <w:p w14:paraId="47EB38EF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993"/>
        </w:tabs>
        <w:spacing w:line="276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Понятие и основные элементы и</w:t>
      </w:r>
      <w:r w:rsidRPr="00FE1804">
        <w:rPr>
          <w:snapToGrid w:val="0"/>
          <w:sz w:val="28"/>
          <w:szCs w:val="28"/>
        </w:rPr>
        <w:t>нформационно</w:t>
      </w:r>
      <w:r>
        <w:rPr>
          <w:snapToGrid w:val="0"/>
          <w:sz w:val="28"/>
          <w:szCs w:val="28"/>
        </w:rPr>
        <w:t>го</w:t>
      </w:r>
      <w:r w:rsidRPr="00FE1804">
        <w:rPr>
          <w:snapToGrid w:val="0"/>
          <w:sz w:val="28"/>
          <w:szCs w:val="28"/>
        </w:rPr>
        <w:t xml:space="preserve"> обеспечени</w:t>
      </w:r>
      <w:r>
        <w:rPr>
          <w:snapToGrid w:val="0"/>
          <w:sz w:val="28"/>
          <w:szCs w:val="28"/>
        </w:rPr>
        <w:t>я</w:t>
      </w:r>
      <w:r w:rsidRPr="00FE1804">
        <w:rPr>
          <w:snapToGrid w:val="0"/>
          <w:sz w:val="28"/>
          <w:szCs w:val="28"/>
        </w:rPr>
        <w:t xml:space="preserve"> экспертизы маркировочных обозначений транспортных средств.</w:t>
      </w:r>
    </w:p>
    <w:p w14:paraId="25F3F4CE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1985"/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а</w:t>
      </w:r>
      <w:r w:rsidRPr="00FE1804">
        <w:rPr>
          <w:sz w:val="28"/>
          <w:szCs w:val="28"/>
        </w:rPr>
        <w:t>втоматизаци</w:t>
      </w:r>
      <w:r>
        <w:rPr>
          <w:sz w:val="28"/>
          <w:szCs w:val="28"/>
        </w:rPr>
        <w:t>и</w:t>
      </w:r>
      <w:r w:rsidRPr="00FE1804">
        <w:rPr>
          <w:sz w:val="28"/>
          <w:szCs w:val="28"/>
        </w:rPr>
        <w:t xml:space="preserve"> при проведении исследований транспортных средств.</w:t>
      </w:r>
    </w:p>
    <w:p w14:paraId="1B033D5C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993"/>
        </w:tabs>
        <w:spacing w:line="276" w:lineRule="auto"/>
        <w:ind w:left="0" w:firstLine="709"/>
        <w:jc w:val="both"/>
        <w:rPr>
          <w:snapToGrid w:val="0"/>
          <w:sz w:val="28"/>
          <w:szCs w:val="28"/>
        </w:rPr>
      </w:pPr>
      <w:r w:rsidRPr="00FE1804">
        <w:rPr>
          <w:sz w:val="28"/>
          <w:szCs w:val="28"/>
        </w:rPr>
        <w:t>Особенности маркировки транспортных средств, произв</w:t>
      </w:r>
      <w:r>
        <w:rPr>
          <w:sz w:val="28"/>
          <w:szCs w:val="28"/>
        </w:rPr>
        <w:t>о</w:t>
      </w:r>
      <w:r w:rsidRPr="00FE1804">
        <w:rPr>
          <w:sz w:val="28"/>
          <w:szCs w:val="28"/>
        </w:rPr>
        <w:t>д</w:t>
      </w:r>
      <w:r>
        <w:rPr>
          <w:sz w:val="28"/>
          <w:szCs w:val="28"/>
        </w:rPr>
        <w:t>имых</w:t>
      </w:r>
      <w:r w:rsidRPr="00FE1804">
        <w:rPr>
          <w:sz w:val="28"/>
          <w:szCs w:val="28"/>
        </w:rPr>
        <w:t xml:space="preserve"> в США или </w:t>
      </w:r>
      <w:r>
        <w:rPr>
          <w:sz w:val="28"/>
          <w:szCs w:val="28"/>
        </w:rPr>
        <w:t xml:space="preserve">предназначенных </w:t>
      </w:r>
      <w:r w:rsidRPr="00FE1804">
        <w:rPr>
          <w:sz w:val="28"/>
          <w:szCs w:val="28"/>
        </w:rPr>
        <w:t>для реализации на рынке США</w:t>
      </w:r>
      <w:r w:rsidRPr="00FE1804">
        <w:rPr>
          <w:snapToGrid w:val="0"/>
          <w:sz w:val="28"/>
          <w:szCs w:val="28"/>
        </w:rPr>
        <w:t xml:space="preserve">. </w:t>
      </w:r>
    </w:p>
    <w:p w14:paraId="6655A093" w14:textId="77777777" w:rsidR="00F719BC" w:rsidRPr="00FE1804" w:rsidRDefault="00F719BC" w:rsidP="00F719BC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Возможности у</w:t>
      </w:r>
      <w:r w:rsidRPr="00FE1804">
        <w:rPr>
          <w:sz w:val="28"/>
          <w:szCs w:val="28"/>
        </w:rPr>
        <w:t>становлени</w:t>
      </w:r>
      <w:r>
        <w:rPr>
          <w:sz w:val="28"/>
          <w:szCs w:val="28"/>
        </w:rPr>
        <w:t>я</w:t>
      </w:r>
      <w:r w:rsidRPr="00FE1804">
        <w:rPr>
          <w:sz w:val="28"/>
          <w:szCs w:val="28"/>
        </w:rPr>
        <w:t xml:space="preserve"> модельного года транспортного средства.</w:t>
      </w:r>
    </w:p>
    <w:p w14:paraId="7DFE2368" w14:textId="77777777" w:rsidR="00F719BC" w:rsidRPr="00FE1804" w:rsidRDefault="00F719BC" w:rsidP="00F719BC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>Способы нанесения маркировочных обозначений на кузов транспортного средства.</w:t>
      </w:r>
    </w:p>
    <w:p w14:paraId="19A13E3A" w14:textId="77777777" w:rsidR="00F719BC" w:rsidRPr="00FE1804" w:rsidRDefault="00F719BC" w:rsidP="00F719BC">
      <w:pPr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>Способы нанесения маркировочных обозначений на раму транспортного средства.</w:t>
      </w:r>
    </w:p>
    <w:p w14:paraId="59DCEAD8" w14:textId="77777777" w:rsidR="00F719BC" w:rsidRPr="00FE1804" w:rsidRDefault="00F719BC" w:rsidP="00F719BC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и содержания</w:t>
      </w:r>
      <w:r w:rsidRPr="00FE1804">
        <w:rPr>
          <w:sz w:val="28"/>
          <w:szCs w:val="28"/>
        </w:rPr>
        <w:t xml:space="preserve"> маркировки двигателя.</w:t>
      </w:r>
    </w:p>
    <w:p w14:paraId="0B2A4E04" w14:textId="77777777" w:rsidR="00F719BC" w:rsidRPr="00FE1804" w:rsidRDefault="00F719BC" w:rsidP="00F719BC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>Заводские таблички</w:t>
      </w:r>
      <w:r>
        <w:rPr>
          <w:sz w:val="28"/>
          <w:szCs w:val="28"/>
        </w:rPr>
        <w:t>: виды, информационное содержание</w:t>
      </w:r>
      <w:r w:rsidRPr="00FE1804">
        <w:rPr>
          <w:sz w:val="28"/>
          <w:szCs w:val="28"/>
        </w:rPr>
        <w:t xml:space="preserve">. </w:t>
      </w:r>
    </w:p>
    <w:p w14:paraId="70FFB85B" w14:textId="77777777" w:rsidR="00F719BC" w:rsidRPr="00FE1804" w:rsidRDefault="00F719BC" w:rsidP="00F719BC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>Значение заводских табличек в установлении идентификационной маркировки транспортного средства.</w:t>
      </w:r>
    </w:p>
    <w:p w14:paraId="1D507126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977"/>
          <w:tab w:val="left" w:pos="-2410"/>
          <w:tab w:val="left" w:pos="-2127"/>
          <w:tab w:val="left" w:pos="-1843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</w:t>
      </w:r>
      <w:r w:rsidRPr="00FE1804">
        <w:rPr>
          <w:sz w:val="28"/>
          <w:szCs w:val="28"/>
        </w:rPr>
        <w:t>аркировк</w:t>
      </w:r>
      <w:r>
        <w:rPr>
          <w:sz w:val="28"/>
          <w:szCs w:val="28"/>
        </w:rPr>
        <w:t>и</w:t>
      </w:r>
      <w:r w:rsidRPr="00FE1804">
        <w:rPr>
          <w:sz w:val="28"/>
          <w:szCs w:val="28"/>
        </w:rPr>
        <w:t xml:space="preserve"> коробки передач и других агрегатов транспортного средства</w:t>
      </w:r>
      <w:r>
        <w:rPr>
          <w:sz w:val="28"/>
          <w:szCs w:val="28"/>
        </w:rPr>
        <w:t xml:space="preserve"> для установления заводской идентификационной маркировки</w:t>
      </w:r>
      <w:r w:rsidRPr="00FE1804">
        <w:rPr>
          <w:sz w:val="28"/>
          <w:szCs w:val="28"/>
        </w:rPr>
        <w:t>.</w:t>
      </w:r>
    </w:p>
    <w:p w14:paraId="32117C79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268"/>
          <w:tab w:val="left" w:pos="-2127"/>
          <w:tab w:val="left" w:pos="-1560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>Место нанесения идентификационной маркировки в технологическом процессе производства транспортного средства.</w:t>
      </w:r>
    </w:p>
    <w:p w14:paraId="63E0F43D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268"/>
          <w:tab w:val="left" w:pos="-2127"/>
          <w:tab w:val="left" w:pos="-1560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 xml:space="preserve">Дублирующие маркировочные обозначения и их значение для установления идентификационной маркировки. </w:t>
      </w:r>
    </w:p>
    <w:p w14:paraId="4806B089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977"/>
          <w:tab w:val="left" w:pos="-2694"/>
          <w:tab w:val="left" w:pos="-2268"/>
          <w:tab w:val="left" w:pos="1134"/>
        </w:tabs>
        <w:spacing w:line="276" w:lineRule="auto"/>
        <w:ind w:left="0" w:firstLine="709"/>
        <w:jc w:val="both"/>
        <w:rPr>
          <w:snapToGrid w:val="0"/>
          <w:sz w:val="28"/>
          <w:szCs w:val="28"/>
        </w:rPr>
      </w:pPr>
      <w:r w:rsidRPr="00FE1804">
        <w:rPr>
          <w:snapToGrid w:val="0"/>
          <w:sz w:val="28"/>
          <w:szCs w:val="28"/>
        </w:rPr>
        <w:t xml:space="preserve">Особенности заводских табличек, устанавливаемых на </w:t>
      </w:r>
      <w:r w:rsidRPr="00FE1804">
        <w:rPr>
          <w:snapToGrid w:val="0"/>
          <w:sz w:val="28"/>
          <w:szCs w:val="28"/>
        </w:rPr>
        <w:lastRenderedPageBreak/>
        <w:t>транспортные средства, произв</w:t>
      </w:r>
      <w:r>
        <w:rPr>
          <w:snapToGrid w:val="0"/>
          <w:sz w:val="28"/>
          <w:szCs w:val="28"/>
        </w:rPr>
        <w:t>о</w:t>
      </w:r>
      <w:r w:rsidRPr="00FE1804">
        <w:rPr>
          <w:snapToGrid w:val="0"/>
          <w:sz w:val="28"/>
          <w:szCs w:val="28"/>
        </w:rPr>
        <w:t>д</w:t>
      </w:r>
      <w:r>
        <w:rPr>
          <w:snapToGrid w:val="0"/>
          <w:sz w:val="28"/>
          <w:szCs w:val="28"/>
        </w:rPr>
        <w:t>имых</w:t>
      </w:r>
      <w:r w:rsidRPr="00FE1804">
        <w:rPr>
          <w:snapToGrid w:val="0"/>
          <w:sz w:val="28"/>
          <w:szCs w:val="28"/>
        </w:rPr>
        <w:t xml:space="preserve"> в США.</w:t>
      </w:r>
    </w:p>
    <w:p w14:paraId="43AF5295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977"/>
          <w:tab w:val="left" w:pos="-2694"/>
          <w:tab w:val="left" w:pos="-2268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FE1804">
        <w:rPr>
          <w:sz w:val="28"/>
          <w:szCs w:val="28"/>
        </w:rPr>
        <w:t>Номер заказа</w:t>
      </w:r>
      <w:r>
        <w:rPr>
          <w:sz w:val="28"/>
          <w:szCs w:val="28"/>
        </w:rPr>
        <w:t xml:space="preserve"> и его значение для установления идентификационной маркировки</w:t>
      </w:r>
      <w:r w:rsidRPr="00FE1804">
        <w:rPr>
          <w:sz w:val="28"/>
          <w:szCs w:val="28"/>
        </w:rPr>
        <w:t>.</w:t>
      </w:r>
    </w:p>
    <w:p w14:paraId="37FFFDAA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bookmarkStart w:id="2" w:name="_Hlk519238206"/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 xml:space="preserve">Особенности маркирования кузова транспортного средства способом </w:t>
      </w:r>
      <w:bookmarkEnd w:id="2"/>
      <w:r w:rsidRPr="00FE1804">
        <w:rPr>
          <w:sz w:val="28"/>
          <w:szCs w:val="28"/>
        </w:rPr>
        <w:t>клеймения.</w:t>
      </w:r>
    </w:p>
    <w:p w14:paraId="72B32CEF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Особенности маркирования кузова транспортного средства способом кернения.</w:t>
      </w:r>
    </w:p>
    <w:p w14:paraId="5ECFC648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Особенности маркирования кузова транспортного средства способом гравирования.</w:t>
      </w:r>
    </w:p>
    <w:p w14:paraId="63F6A2ED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 xml:space="preserve">Использование современных технологий </w:t>
      </w:r>
      <w:r>
        <w:rPr>
          <w:sz w:val="28"/>
          <w:szCs w:val="28"/>
        </w:rPr>
        <w:t xml:space="preserve">при </w:t>
      </w:r>
      <w:r w:rsidRPr="00FE1804">
        <w:rPr>
          <w:sz w:val="28"/>
          <w:szCs w:val="28"/>
        </w:rPr>
        <w:t>маркировании кузова транспортного средства</w:t>
      </w:r>
      <w:r w:rsidRPr="00FE1804">
        <w:rPr>
          <w:snapToGrid w:val="0"/>
          <w:sz w:val="28"/>
          <w:szCs w:val="28"/>
        </w:rPr>
        <w:t>.</w:t>
      </w:r>
    </w:p>
    <w:p w14:paraId="07D55816" w14:textId="77777777" w:rsidR="00F719BC" w:rsidRPr="00256687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line="276" w:lineRule="auto"/>
        <w:jc w:val="both"/>
        <w:rPr>
          <w:sz w:val="28"/>
          <w:szCs w:val="28"/>
        </w:rPr>
      </w:pPr>
      <w:r w:rsidRPr="00256687">
        <w:rPr>
          <w:snapToGrid w:val="0"/>
          <w:sz w:val="28"/>
          <w:szCs w:val="28"/>
        </w:rPr>
        <w:t xml:space="preserve"> </w:t>
      </w:r>
      <w:r w:rsidRPr="00256687">
        <w:rPr>
          <w:sz w:val="28"/>
          <w:szCs w:val="28"/>
        </w:rPr>
        <w:t>Особенности подготовки маркировочной площадки двигателей транспортных средств различных моделей.</w:t>
      </w:r>
    </w:p>
    <w:p w14:paraId="1EA0EC62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Способы нанесения маркировочных обозначений на детали транспортных средств.</w:t>
      </w:r>
    </w:p>
    <w:p w14:paraId="1E991B68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Ошибочное нанесение знаков идентификационной маркировки на кузов и раму транспортной средства, и способы их устранения.</w:t>
      </w:r>
    </w:p>
    <w:p w14:paraId="72BD3A46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Лазерное гравирование как способ нанесения маркировочных обозначений.</w:t>
      </w:r>
    </w:p>
    <w:p w14:paraId="607172EF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977"/>
          <w:tab w:val="left" w:pos="-2410"/>
          <w:tab w:val="left" w:pos="-2127"/>
          <w:tab w:val="left" w:pos="-1843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Классификация способов нанесения идентификационной маркировки.</w:t>
      </w:r>
    </w:p>
    <w:p w14:paraId="7B531D0D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268"/>
          <w:tab w:val="left" w:pos="-2127"/>
          <w:tab w:val="left" w:pos="-1560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Способы защиты идентификационной маркировки, применяемые производител</w:t>
      </w:r>
      <w:r>
        <w:rPr>
          <w:sz w:val="28"/>
          <w:szCs w:val="28"/>
        </w:rPr>
        <w:t>ями</w:t>
      </w:r>
      <w:r w:rsidRPr="00FE1804">
        <w:rPr>
          <w:sz w:val="28"/>
          <w:szCs w:val="28"/>
        </w:rPr>
        <w:t xml:space="preserve"> транспортных средств.</w:t>
      </w:r>
    </w:p>
    <w:p w14:paraId="3E8E80F2" w14:textId="77777777" w:rsidR="00F719BC" w:rsidRPr="00256687" w:rsidRDefault="00F719BC" w:rsidP="00F719BC">
      <w:pPr>
        <w:pStyle w:val="3"/>
        <w:widowControl w:val="0"/>
        <w:numPr>
          <w:ilvl w:val="0"/>
          <w:numId w:val="3"/>
        </w:numPr>
        <w:tabs>
          <w:tab w:val="left" w:pos="-2977"/>
          <w:tab w:val="left" w:pos="-2835"/>
          <w:tab w:val="left" w:pos="-2410"/>
          <w:tab w:val="left" w:pos="-2268"/>
          <w:tab w:val="left" w:pos="-2127"/>
          <w:tab w:val="left" w:pos="-1560"/>
          <w:tab w:val="left" w:pos="1134"/>
        </w:tabs>
        <w:spacing w:after="0" w:line="276" w:lineRule="auto"/>
        <w:jc w:val="both"/>
        <w:rPr>
          <w:snapToGrid w:val="0"/>
          <w:sz w:val="28"/>
          <w:szCs w:val="28"/>
        </w:rPr>
      </w:pPr>
      <w:r w:rsidRPr="00256687">
        <w:rPr>
          <w:sz w:val="28"/>
          <w:szCs w:val="28"/>
        </w:rPr>
        <w:t xml:space="preserve"> </w:t>
      </w:r>
      <w:r w:rsidRPr="00256687">
        <w:rPr>
          <w:snapToGrid w:val="0"/>
          <w:sz w:val="28"/>
          <w:szCs w:val="28"/>
        </w:rPr>
        <w:t>Особенности нанесения идентификационной маркировки ручным и амортизированным способом.</w:t>
      </w:r>
    </w:p>
    <w:p w14:paraId="7BF59C40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977"/>
          <w:tab w:val="left" w:pos="-2694"/>
          <w:tab w:val="left" w:pos="-2268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>Требования к нанесению идентификационной маркировки, предъявляемые отечественными стандартами.</w:t>
      </w:r>
    </w:p>
    <w:p w14:paraId="18784960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410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 xml:space="preserve">Основные подходы к изменению первоначальной маркировки транспортного средства. </w:t>
      </w:r>
    </w:p>
    <w:p w14:paraId="59A3A0BF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410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Способы ч</w:t>
      </w:r>
      <w:r w:rsidRPr="00FE1804">
        <w:rPr>
          <w:snapToGrid w:val="0"/>
          <w:sz w:val="28"/>
          <w:szCs w:val="28"/>
        </w:rPr>
        <w:t>астично</w:t>
      </w:r>
      <w:r>
        <w:rPr>
          <w:snapToGrid w:val="0"/>
          <w:sz w:val="28"/>
          <w:szCs w:val="28"/>
        </w:rPr>
        <w:t>го</w:t>
      </w:r>
      <w:r w:rsidRPr="00FE1804">
        <w:rPr>
          <w:snapToGrid w:val="0"/>
          <w:sz w:val="28"/>
          <w:szCs w:val="28"/>
        </w:rPr>
        <w:t xml:space="preserve"> изменени</w:t>
      </w:r>
      <w:r>
        <w:rPr>
          <w:snapToGrid w:val="0"/>
          <w:sz w:val="28"/>
          <w:szCs w:val="28"/>
        </w:rPr>
        <w:t>я</w:t>
      </w:r>
      <w:r w:rsidRPr="00FE1804">
        <w:rPr>
          <w:snapToGrid w:val="0"/>
          <w:sz w:val="28"/>
          <w:szCs w:val="28"/>
        </w:rPr>
        <w:t xml:space="preserve"> первоначальной маркировки. </w:t>
      </w:r>
    </w:p>
    <w:p w14:paraId="755A940E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410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Способы п</w:t>
      </w:r>
      <w:r w:rsidRPr="00FE1804">
        <w:rPr>
          <w:sz w:val="28"/>
          <w:szCs w:val="28"/>
        </w:rPr>
        <w:t>олно</w:t>
      </w:r>
      <w:r>
        <w:rPr>
          <w:sz w:val="28"/>
          <w:szCs w:val="28"/>
        </w:rPr>
        <w:t>го</w:t>
      </w:r>
      <w:r w:rsidRPr="00FE1804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FE1804">
        <w:rPr>
          <w:sz w:val="28"/>
          <w:szCs w:val="28"/>
        </w:rPr>
        <w:t xml:space="preserve"> идентификационной маркировки.</w:t>
      </w:r>
    </w:p>
    <w:p w14:paraId="2EEEC0AB" w14:textId="77777777" w:rsidR="00F719BC" w:rsidRPr="00256687" w:rsidRDefault="00F719BC" w:rsidP="00F719BC">
      <w:pPr>
        <w:pStyle w:val="3"/>
        <w:numPr>
          <w:ilvl w:val="0"/>
          <w:numId w:val="3"/>
        </w:numPr>
        <w:tabs>
          <w:tab w:val="left" w:pos="-2977"/>
          <w:tab w:val="left" w:pos="-2835"/>
          <w:tab w:val="left" w:pos="1134"/>
        </w:tabs>
        <w:spacing w:after="0" w:line="276" w:lineRule="auto"/>
        <w:jc w:val="both"/>
        <w:rPr>
          <w:sz w:val="28"/>
          <w:szCs w:val="28"/>
        </w:rPr>
      </w:pPr>
      <w:r w:rsidRPr="00256687">
        <w:rPr>
          <w:sz w:val="28"/>
          <w:szCs w:val="28"/>
        </w:rPr>
        <w:t xml:space="preserve"> Признаки изменения первоначальной идентификационной маркировки рамы транспортного средства.</w:t>
      </w:r>
    </w:p>
    <w:p w14:paraId="18622309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977"/>
          <w:tab w:val="left" w:pos="-2694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 xml:space="preserve">Способы соединения маркируемой панели с другими элементами кузова при ее замене. </w:t>
      </w:r>
    </w:p>
    <w:p w14:paraId="07E6CB9E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bookmarkStart w:id="3" w:name="_Hlk519240666"/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 xml:space="preserve">Изменения маркировочного обозначение при </w:t>
      </w:r>
      <w:bookmarkEnd w:id="3"/>
      <w:r w:rsidRPr="00FE1804">
        <w:rPr>
          <w:snapToGrid w:val="0"/>
          <w:sz w:val="28"/>
          <w:szCs w:val="28"/>
        </w:rPr>
        <w:t>установке пластины со вторичной маркировкой.</w:t>
      </w:r>
    </w:p>
    <w:p w14:paraId="3C1E1A7B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1134"/>
          <w:tab w:val="left" w:pos="10632"/>
          <w:tab w:val="left" w:pos="11057"/>
        </w:tabs>
        <w:spacing w:line="276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 xml:space="preserve">Изменения маркировочного обозначение при срезании поверхностного слоя металла с маракуемой детали. </w:t>
      </w:r>
    </w:p>
    <w:p w14:paraId="69EAAF5B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1134"/>
          <w:tab w:val="left" w:pos="1418"/>
          <w:tab w:val="left" w:pos="10632"/>
          <w:tab w:val="left" w:pos="1105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Способы изменения маркировки на двигателе транспортного средства.</w:t>
      </w:r>
    </w:p>
    <w:p w14:paraId="6B562B9E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127"/>
          <w:tab w:val="left" w:pos="-1843"/>
          <w:tab w:val="left" w:pos="1134"/>
        </w:tabs>
        <w:spacing w:after="0" w:line="276" w:lineRule="auto"/>
        <w:jc w:val="both"/>
        <w:rPr>
          <w:sz w:val="28"/>
          <w:szCs w:val="28"/>
        </w:rPr>
      </w:pPr>
      <w:bookmarkStart w:id="4" w:name="_Hlk519245186"/>
      <w:r>
        <w:rPr>
          <w:sz w:val="28"/>
          <w:szCs w:val="28"/>
        </w:rPr>
        <w:lastRenderedPageBreak/>
        <w:t xml:space="preserve"> </w:t>
      </w:r>
      <w:r w:rsidRPr="00FE1804">
        <w:rPr>
          <w:sz w:val="28"/>
          <w:szCs w:val="28"/>
        </w:rPr>
        <w:t>Имитация коррозийных процессов поверхности маркировочной площадки блока цилиндров двигателя</w:t>
      </w:r>
      <w:bookmarkEnd w:id="4"/>
      <w:r w:rsidRPr="00FE1804">
        <w:rPr>
          <w:sz w:val="28"/>
          <w:szCs w:val="28"/>
        </w:rPr>
        <w:t>.</w:t>
      </w:r>
    </w:p>
    <w:p w14:paraId="63D44C60" w14:textId="77777777" w:rsidR="00F719BC" w:rsidRPr="00FE1804" w:rsidRDefault="00F719BC" w:rsidP="00F719BC">
      <w:pPr>
        <w:pStyle w:val="2"/>
        <w:numPr>
          <w:ilvl w:val="0"/>
          <w:numId w:val="3"/>
        </w:numPr>
        <w:tabs>
          <w:tab w:val="left" w:pos="-2977"/>
          <w:tab w:val="left" w:pos="-2410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Изменение идентификационной маркировки способом демонтажа фрагмента маркируемой панели.</w:t>
      </w:r>
    </w:p>
    <w:p w14:paraId="6282E201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977"/>
          <w:tab w:val="left" w:pos="-2410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Изменение идентификационной маркировки способом забивания первоначально нанесенных знаков.</w:t>
      </w:r>
    </w:p>
    <w:p w14:paraId="5225261D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977"/>
          <w:tab w:val="left" w:pos="-2410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Использование пластичных материалов при изменении маркировочных обозначений.</w:t>
      </w:r>
    </w:p>
    <w:p w14:paraId="763419FF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977"/>
          <w:tab w:val="left" w:pos="-2410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Изменение маркировки коробки передач и других агрегатов транспортного средства.</w:t>
      </w:r>
    </w:p>
    <w:p w14:paraId="47D64851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>Правовые основы проведения экспертизы маркировочных обозначений транспортных средств.</w:t>
      </w:r>
    </w:p>
    <w:p w14:paraId="02A12EDC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after="0" w:line="276" w:lineRule="auto"/>
        <w:jc w:val="both"/>
        <w:rPr>
          <w:sz w:val="28"/>
          <w:szCs w:val="28"/>
        </w:rPr>
      </w:pPr>
      <w:bookmarkStart w:id="5" w:name="_Hlk519245322"/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Цель и порядок проведения осмотра транспортного средства при проведении экспертизы маркировочных обозначений</w:t>
      </w:r>
      <w:bookmarkEnd w:id="5"/>
      <w:r w:rsidRPr="00FE1804">
        <w:rPr>
          <w:sz w:val="28"/>
          <w:szCs w:val="28"/>
        </w:rPr>
        <w:t>.</w:t>
      </w:r>
    </w:p>
    <w:p w14:paraId="7C8F62D1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Инструментарий и оборудование для проведения экспертизы маркировочных обозначений.</w:t>
      </w:r>
    </w:p>
    <w:p w14:paraId="23CEF546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>Исследование рельефной маркировки на кузове транспортного средства.</w:t>
      </w:r>
    </w:p>
    <w:p w14:paraId="55A446E2" w14:textId="77777777" w:rsidR="00F719BC" w:rsidRPr="00FE1804" w:rsidRDefault="00F719BC" w:rsidP="00F719BC">
      <w:pPr>
        <w:pStyle w:val="a8"/>
        <w:widowControl w:val="0"/>
        <w:numPr>
          <w:ilvl w:val="0"/>
          <w:numId w:val="3"/>
        </w:numPr>
        <w:tabs>
          <w:tab w:val="left" w:pos="-2835"/>
          <w:tab w:val="left" w:pos="-1985"/>
          <w:tab w:val="left" w:pos="1134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>Исследование рельефной маркировки на раме транспортного средства.</w:t>
      </w:r>
    </w:p>
    <w:p w14:paraId="1A403EBF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Исследование металлических заводских табличек.</w:t>
      </w:r>
    </w:p>
    <w:p w14:paraId="2DB3D56B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Исследование полимерных и бумажных заводских табличек.</w:t>
      </w:r>
    </w:p>
    <w:p w14:paraId="670F2DE7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Особенности исследования оборотной стороны маркировочной площадки.</w:t>
      </w:r>
    </w:p>
    <w:p w14:paraId="4C60F46C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-1560"/>
          <w:tab w:val="left" w:pos="1134"/>
        </w:tabs>
        <w:spacing w:after="0" w:line="276" w:lineRule="auto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Неразрушающие и разрушающие методы исследования маркировочных обозначений транспортных средств.</w:t>
      </w:r>
      <w:r w:rsidRPr="00FE1804">
        <w:rPr>
          <w:snapToGrid w:val="0"/>
          <w:sz w:val="28"/>
          <w:szCs w:val="28"/>
        </w:rPr>
        <w:t xml:space="preserve"> </w:t>
      </w:r>
    </w:p>
    <w:p w14:paraId="3E8DB697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-1560"/>
          <w:tab w:val="left" w:pos="1134"/>
        </w:tabs>
        <w:spacing w:after="0"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FE1804">
        <w:rPr>
          <w:snapToGrid w:val="0"/>
          <w:sz w:val="28"/>
          <w:szCs w:val="28"/>
        </w:rPr>
        <w:t>Особенности исследования заводских табличек, устанавливаемых по грунтовки и покраски кузова.</w:t>
      </w:r>
    </w:p>
    <w:p w14:paraId="5DA29326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-1560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Особенности исследования многослойных заводских табличек.</w:t>
      </w:r>
    </w:p>
    <w:p w14:paraId="40F3FFE8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-1560"/>
          <w:tab w:val="left" w:pos="1134"/>
        </w:tabs>
        <w:spacing w:after="0" w:line="276" w:lineRule="auto"/>
        <w:jc w:val="both"/>
        <w:rPr>
          <w:sz w:val="28"/>
          <w:szCs w:val="28"/>
        </w:rPr>
      </w:pPr>
      <w:bookmarkStart w:id="6" w:name="_Hlk519245502"/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Исследование регистрационных документов на транспортное средство и сервисных книжек</w:t>
      </w:r>
      <w:bookmarkEnd w:id="6"/>
      <w:r w:rsidRPr="00FE1804">
        <w:rPr>
          <w:sz w:val="28"/>
          <w:szCs w:val="28"/>
        </w:rPr>
        <w:t>.</w:t>
      </w:r>
    </w:p>
    <w:p w14:paraId="6BAD3EB8" w14:textId="77777777" w:rsidR="00F719BC" w:rsidRPr="00FE1804" w:rsidRDefault="00F719BC" w:rsidP="00F719BC">
      <w:pPr>
        <w:pStyle w:val="3"/>
        <w:numPr>
          <w:ilvl w:val="0"/>
          <w:numId w:val="3"/>
        </w:numPr>
        <w:tabs>
          <w:tab w:val="left" w:pos="-2835"/>
          <w:tab w:val="left" w:pos="-2410"/>
          <w:tab w:val="left" w:pos="-2127"/>
          <w:tab w:val="left" w:pos="-1560"/>
          <w:tab w:val="left" w:pos="1134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Установление</w:t>
      </w:r>
      <w:r w:rsidRPr="00FE1804">
        <w:rPr>
          <w:sz w:val="28"/>
          <w:szCs w:val="28"/>
        </w:rPr>
        <w:t xml:space="preserve"> идентификационной маркировки</w:t>
      </w:r>
      <w:r>
        <w:rPr>
          <w:sz w:val="28"/>
          <w:szCs w:val="28"/>
        </w:rPr>
        <w:t>, занесенной в</w:t>
      </w:r>
      <w:r w:rsidRPr="00FE1804">
        <w:rPr>
          <w:sz w:val="28"/>
          <w:szCs w:val="28"/>
        </w:rPr>
        <w:t xml:space="preserve"> </w:t>
      </w:r>
      <w:bookmarkStart w:id="7" w:name="_Hlk519245529"/>
      <w:r w:rsidRPr="00FE1804">
        <w:rPr>
          <w:sz w:val="28"/>
          <w:szCs w:val="28"/>
        </w:rPr>
        <w:t>памят</w:t>
      </w:r>
      <w:r>
        <w:rPr>
          <w:sz w:val="28"/>
          <w:szCs w:val="28"/>
        </w:rPr>
        <w:t>ь</w:t>
      </w:r>
      <w:r w:rsidRPr="00FE1804">
        <w:rPr>
          <w:sz w:val="28"/>
          <w:szCs w:val="28"/>
        </w:rPr>
        <w:t xml:space="preserve"> электронных носителей информации транспортного средства.</w:t>
      </w:r>
      <w:bookmarkEnd w:id="7"/>
    </w:p>
    <w:p w14:paraId="704C1812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Использование информационных баз для установления идентификационной маркировки транспортного средства.</w:t>
      </w:r>
    </w:p>
    <w:p w14:paraId="324454DD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bookmarkStart w:id="8" w:name="_Hlk519242568"/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Выявление начертаний знаков первоначальной маркировки на деталях, изготовленных из стали способом травления</w:t>
      </w:r>
      <w:bookmarkEnd w:id="8"/>
      <w:r w:rsidRPr="00FE1804">
        <w:rPr>
          <w:sz w:val="28"/>
          <w:szCs w:val="28"/>
        </w:rPr>
        <w:t>.</w:t>
      </w:r>
    </w:p>
    <w:p w14:paraId="0278728A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1804">
        <w:rPr>
          <w:sz w:val="28"/>
          <w:szCs w:val="28"/>
        </w:rPr>
        <w:t>Выявление начертаний знаков первоначальной маркировки на деталях, изготовленных из цветных металлов и их сплавов способом травления.</w:t>
      </w:r>
    </w:p>
    <w:p w14:paraId="61CEB9D9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FE1804">
        <w:rPr>
          <w:sz w:val="28"/>
          <w:szCs w:val="28"/>
        </w:rPr>
        <w:t>Выявление начертаний знаков первоначальной маркировки способом магнитопорошковой дефектоскопии.</w:t>
      </w:r>
    </w:p>
    <w:p w14:paraId="52BCAFFF" w14:textId="77777777" w:rsidR="00F719BC" w:rsidRPr="00FE1804" w:rsidRDefault="00F719BC" w:rsidP="00F719BC">
      <w:pPr>
        <w:pStyle w:val="a8"/>
        <w:numPr>
          <w:ilvl w:val="0"/>
          <w:numId w:val="3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Возможности у</w:t>
      </w:r>
      <w:r w:rsidRPr="00FE1804">
        <w:rPr>
          <w:sz w:val="28"/>
          <w:szCs w:val="28"/>
        </w:rPr>
        <w:t>становлени</w:t>
      </w:r>
      <w:r>
        <w:rPr>
          <w:sz w:val="28"/>
          <w:szCs w:val="28"/>
        </w:rPr>
        <w:t>я</w:t>
      </w:r>
      <w:r w:rsidRPr="00FE1804">
        <w:rPr>
          <w:sz w:val="28"/>
          <w:szCs w:val="28"/>
        </w:rPr>
        <w:t xml:space="preserve"> первоначальной идентификационной маркировки при полном уничтожении основной и дополнительной маркировки. </w:t>
      </w:r>
    </w:p>
    <w:p w14:paraId="58D28AD9" w14:textId="77777777" w:rsidR="00F719BC" w:rsidRDefault="00F719BC" w:rsidP="00C83270">
      <w:pPr>
        <w:spacing w:line="360" w:lineRule="auto"/>
        <w:jc w:val="center"/>
        <w:rPr>
          <w:rFonts w:cs="Times New Roman"/>
          <w:b/>
          <w:sz w:val="28"/>
          <w:szCs w:val="28"/>
        </w:rPr>
      </w:pPr>
    </w:p>
    <w:p w14:paraId="5E573C5A" w14:textId="75121BBB" w:rsidR="005F2452" w:rsidRDefault="005F2452" w:rsidP="005F2452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C83270">
        <w:rPr>
          <w:rFonts w:eastAsia="Times New Roman" w:cs="Times New Roman"/>
          <w:iCs/>
          <w:sz w:val="28"/>
          <w:szCs w:val="28"/>
        </w:rPr>
        <w:t xml:space="preserve">При проведении </w:t>
      </w:r>
      <w:r>
        <w:rPr>
          <w:rFonts w:eastAsia="Times New Roman" w:cs="Times New Roman"/>
          <w:iCs/>
          <w:sz w:val="28"/>
          <w:szCs w:val="28"/>
        </w:rPr>
        <w:t xml:space="preserve">текущего контроля </w:t>
      </w:r>
      <w:r w:rsidRPr="00C83270">
        <w:rPr>
          <w:rFonts w:eastAsia="Times New Roman" w:cs="Times New Roman"/>
          <w:iCs/>
          <w:sz w:val="28"/>
          <w:szCs w:val="28"/>
        </w:rPr>
        <w:t>обучающемуся предлагается дать ответы на</w:t>
      </w:r>
      <w:r>
        <w:rPr>
          <w:rFonts w:eastAsia="Times New Roman" w:cs="Times New Roman"/>
          <w:iCs/>
          <w:sz w:val="28"/>
          <w:szCs w:val="28"/>
        </w:rPr>
        <w:t xml:space="preserve"> 20</w:t>
      </w:r>
      <w:r w:rsidRPr="00C83270">
        <w:rPr>
          <w:rFonts w:eastAsia="Times New Roman" w:cs="Times New Roman"/>
          <w:iCs/>
          <w:sz w:val="28"/>
          <w:szCs w:val="28"/>
        </w:rPr>
        <w:t xml:space="preserve"> тестовых </w:t>
      </w:r>
      <w:r>
        <w:rPr>
          <w:rFonts w:eastAsia="Times New Roman" w:cs="Times New Roman"/>
          <w:iCs/>
          <w:sz w:val="28"/>
          <w:szCs w:val="28"/>
        </w:rPr>
        <w:t>вопросов по ПК-</w:t>
      </w:r>
      <w:r w:rsidR="008E6964">
        <w:rPr>
          <w:rFonts w:eastAsia="Times New Roman" w:cs="Times New Roman"/>
          <w:iCs/>
          <w:sz w:val="28"/>
          <w:szCs w:val="28"/>
        </w:rPr>
        <w:t>2</w:t>
      </w:r>
      <w:r>
        <w:rPr>
          <w:rFonts w:eastAsia="Times New Roman" w:cs="Times New Roman"/>
          <w:iCs/>
          <w:sz w:val="28"/>
          <w:szCs w:val="28"/>
        </w:rPr>
        <w:t xml:space="preserve"> (минимальное количество правильных ответов </w:t>
      </w:r>
      <w:r w:rsidR="008E6964">
        <w:rPr>
          <w:rFonts w:eastAsia="Times New Roman" w:cs="Times New Roman"/>
          <w:iCs/>
          <w:sz w:val="28"/>
          <w:szCs w:val="28"/>
        </w:rPr>
        <w:t xml:space="preserve">для положительной оценки </w:t>
      </w:r>
      <w:r>
        <w:rPr>
          <w:rFonts w:eastAsia="Times New Roman" w:cs="Times New Roman"/>
          <w:iCs/>
          <w:sz w:val="28"/>
          <w:szCs w:val="28"/>
        </w:rPr>
        <w:t>– 12</w:t>
      </w:r>
      <w:r w:rsidR="00BB5438">
        <w:rPr>
          <w:rFonts w:eastAsia="Times New Roman" w:cs="Times New Roman"/>
          <w:iCs/>
          <w:sz w:val="28"/>
          <w:szCs w:val="28"/>
        </w:rPr>
        <w:t>)</w:t>
      </w:r>
      <w:r w:rsidRPr="00C83270">
        <w:rPr>
          <w:rFonts w:eastAsia="Times New Roman" w:cs="Times New Roman"/>
          <w:iCs/>
          <w:sz w:val="28"/>
          <w:szCs w:val="28"/>
        </w:rPr>
        <w:t>.</w:t>
      </w:r>
    </w:p>
    <w:p w14:paraId="18D5D4F3" w14:textId="53B32CE0" w:rsidR="005F2452" w:rsidRPr="00C83270" w:rsidRDefault="005F2452" w:rsidP="005F2452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C83270">
        <w:rPr>
          <w:rFonts w:eastAsia="Times New Roman" w:cs="Times New Roman"/>
          <w:iCs/>
          <w:sz w:val="28"/>
          <w:szCs w:val="28"/>
        </w:rPr>
        <w:t xml:space="preserve"> </w:t>
      </w:r>
    </w:p>
    <w:p w14:paraId="6B51DEC1" w14:textId="77777777" w:rsidR="00131179" w:rsidRDefault="00131179" w:rsidP="00131179">
      <w:pPr>
        <w:spacing w:line="276" w:lineRule="auto"/>
        <w:ind w:firstLine="709"/>
        <w:contextualSpacing/>
        <w:jc w:val="center"/>
        <w:rPr>
          <w:rFonts w:eastAsia="Times New Roman" w:cs="Times New Roman"/>
          <w:b/>
          <w:iCs/>
          <w:sz w:val="28"/>
          <w:szCs w:val="28"/>
        </w:rPr>
      </w:pPr>
      <w:r w:rsidRPr="00131179">
        <w:rPr>
          <w:rFonts w:eastAsia="Times New Roman" w:cs="Times New Roman"/>
          <w:b/>
          <w:iCs/>
          <w:sz w:val="28"/>
          <w:szCs w:val="28"/>
        </w:rPr>
        <w:t>Примерный перечень тестовых заданий</w:t>
      </w:r>
    </w:p>
    <w:p w14:paraId="0735CE70" w14:textId="77777777" w:rsidR="00131179" w:rsidRPr="00131179" w:rsidRDefault="00131179" w:rsidP="00131179">
      <w:pPr>
        <w:spacing w:line="276" w:lineRule="auto"/>
        <w:ind w:firstLine="709"/>
        <w:contextualSpacing/>
        <w:jc w:val="center"/>
        <w:rPr>
          <w:rFonts w:ascii="Calibri" w:eastAsia="Times New Roman" w:hAnsi="Calibri" w:cs="Times New Roman"/>
          <w:b/>
          <w:sz w:val="22"/>
        </w:rPr>
      </w:pPr>
    </w:p>
    <w:p w14:paraId="15B62C43" w14:textId="79A1E666" w:rsidR="005F2452" w:rsidRDefault="00131179" w:rsidP="00F719BC">
      <w:pPr>
        <w:spacing w:line="276" w:lineRule="auto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Оценка знаний по компетенции:</w:t>
      </w:r>
      <w:r>
        <w:rPr>
          <w:rFonts w:eastAsia="Times New Roman" w:cs="Times New Roman"/>
          <w:b/>
          <w:sz w:val="28"/>
          <w:szCs w:val="28"/>
        </w:rPr>
        <w:t xml:space="preserve"> ПК-2</w:t>
      </w:r>
    </w:p>
    <w:p w14:paraId="5310D2D6" w14:textId="77777777" w:rsidR="00131179" w:rsidRDefault="00131179" w:rsidP="00F719BC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14:paraId="1A6B78C0" w14:textId="347FAD84" w:rsidR="008E6964" w:rsidRPr="00F719BC" w:rsidRDefault="008E6964" w:rsidP="00801C6C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Вариант № 1</w:t>
      </w:r>
    </w:p>
    <w:p w14:paraId="1C96A79E" w14:textId="77777777" w:rsidR="00366032" w:rsidRDefault="00C83270" w:rsidP="00801C6C">
      <w:pPr>
        <w:rPr>
          <w:rFonts w:cs="Times New Roman"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1. </w:t>
      </w:r>
      <w:r w:rsidR="00C6718A" w:rsidRPr="00F719BC">
        <w:rPr>
          <w:rFonts w:cs="Times New Roman"/>
          <w:b/>
          <w:noProof/>
          <w:sz w:val="28"/>
          <w:szCs w:val="28"/>
        </w:rPr>
        <w:t>Заключение эксперта при производстве экспертизы маркировочных обозначений транспортных средств делится на части</w:t>
      </w:r>
      <w:r w:rsidRPr="00F719BC">
        <w:rPr>
          <w:rFonts w:cs="Times New Roman"/>
          <w:b/>
          <w:noProof/>
          <w:sz w:val="28"/>
          <w:szCs w:val="28"/>
        </w:rPr>
        <w:t>:</w:t>
      </w:r>
      <w:r w:rsidRPr="00F719BC">
        <w:rPr>
          <w:rFonts w:cs="Times New Roman"/>
          <w:b/>
          <w:noProof/>
          <w:sz w:val="28"/>
          <w:szCs w:val="28"/>
        </w:rPr>
        <w:br/>
      </w:r>
      <w:r w:rsidRPr="00C83270">
        <w:rPr>
          <w:rFonts w:cs="Times New Roman"/>
          <w:noProof/>
          <w:sz w:val="28"/>
          <w:szCs w:val="28"/>
        </w:rPr>
        <w:t xml:space="preserve">а) </w:t>
      </w:r>
      <w:r w:rsidR="00366032">
        <w:rPr>
          <w:rFonts w:cs="Times New Roman"/>
          <w:noProof/>
          <w:sz w:val="28"/>
          <w:szCs w:val="28"/>
        </w:rPr>
        <w:t>п</w:t>
      </w:r>
      <w:r w:rsidR="00366032" w:rsidRPr="00587346">
        <w:rPr>
          <w:sz w:val="26"/>
          <w:szCs w:val="26"/>
        </w:rPr>
        <w:t>дописка, вводная часть, исследовательская часть, выводы</w:t>
      </w:r>
      <w:r w:rsidR="00366032" w:rsidRPr="00C83270">
        <w:rPr>
          <w:rFonts w:cs="Times New Roman"/>
          <w:noProof/>
          <w:sz w:val="28"/>
          <w:szCs w:val="28"/>
        </w:rPr>
        <w:t xml:space="preserve">; </w:t>
      </w:r>
    </w:p>
    <w:p w14:paraId="693EFE3F" w14:textId="77777777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в</w:t>
      </w:r>
      <w:r w:rsidRPr="00587346">
        <w:rPr>
          <w:sz w:val="26"/>
          <w:szCs w:val="26"/>
        </w:rPr>
        <w:t>водная часть, исследовательская часть, синтезирующая часть, выводы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27C14481" w14:textId="30ACB165" w:rsidR="00366032" w:rsidRDefault="00366032" w:rsidP="00801C6C">
      <w:pPr>
        <w:rPr>
          <w:sz w:val="26"/>
          <w:szCs w:val="26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в</w:t>
      </w:r>
      <w:r w:rsidRPr="00587346">
        <w:rPr>
          <w:sz w:val="26"/>
          <w:szCs w:val="26"/>
        </w:rPr>
        <w:t>водная часть, исследовательская часть, выводы</w:t>
      </w:r>
      <w:r>
        <w:rPr>
          <w:sz w:val="26"/>
          <w:szCs w:val="26"/>
        </w:rPr>
        <w:t>;</w:t>
      </w:r>
    </w:p>
    <w:p w14:paraId="06CB5C3F" w14:textId="2BD46875" w:rsidR="00C83270" w:rsidRPr="00C83270" w:rsidRDefault="0036603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г) подписка</w:t>
      </w:r>
      <w:r w:rsidRPr="00587346">
        <w:rPr>
          <w:sz w:val="26"/>
          <w:szCs w:val="26"/>
        </w:rPr>
        <w:t>, вводная часть, исследовательская часть, выводы, иллюстрационные материалы</w:t>
      </w:r>
      <w:r w:rsidR="00C83270" w:rsidRPr="00C83270">
        <w:rPr>
          <w:rFonts w:cs="Times New Roman"/>
          <w:noProof/>
          <w:sz w:val="28"/>
          <w:szCs w:val="28"/>
        </w:rPr>
        <w:t>.</w:t>
      </w:r>
    </w:p>
    <w:p w14:paraId="429E8234" w14:textId="589A7956" w:rsidR="00C83270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2. </w:t>
      </w:r>
      <w:r w:rsidR="00C6718A" w:rsidRPr="00F719BC">
        <w:rPr>
          <w:rFonts w:cs="Times New Roman"/>
          <w:b/>
          <w:noProof/>
          <w:sz w:val="28"/>
          <w:szCs w:val="28"/>
        </w:rPr>
        <w:t>Судебная экспертиза маркировочных обозначений транспортных средств</w:t>
      </w:r>
      <w:r w:rsidR="00766D42" w:rsidRPr="00F719BC">
        <w:rPr>
          <w:rFonts w:cs="Times New Roman"/>
          <w:b/>
          <w:noProof/>
          <w:sz w:val="28"/>
          <w:szCs w:val="28"/>
        </w:rPr>
        <w:t xml:space="preserve"> производится на основании</w:t>
      </w:r>
      <w:r w:rsidRPr="00F719BC">
        <w:rPr>
          <w:rFonts w:cs="Times New Roman"/>
          <w:b/>
          <w:noProof/>
          <w:sz w:val="28"/>
          <w:szCs w:val="28"/>
        </w:rPr>
        <w:t>:</w:t>
      </w:r>
    </w:p>
    <w:p w14:paraId="55F5C9E6" w14:textId="2F0A73FB" w:rsidR="00C83270" w:rsidRPr="00C83270" w:rsidRDefault="00C83270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а) </w:t>
      </w:r>
      <w:r w:rsidR="00766D42">
        <w:rPr>
          <w:rFonts w:cs="Times New Roman"/>
          <w:noProof/>
          <w:sz w:val="28"/>
          <w:szCs w:val="28"/>
        </w:rPr>
        <w:t>направления начальника оперативного аппарата</w:t>
      </w:r>
      <w:r w:rsidRPr="00C83270">
        <w:rPr>
          <w:rFonts w:cs="Times New Roman"/>
          <w:noProof/>
          <w:sz w:val="28"/>
          <w:szCs w:val="28"/>
        </w:rPr>
        <w:t>;</w:t>
      </w:r>
      <w:r w:rsidRPr="00C83270">
        <w:rPr>
          <w:rFonts w:cs="Times New Roman"/>
          <w:noProof/>
          <w:sz w:val="28"/>
          <w:szCs w:val="28"/>
        </w:rPr>
        <w:br/>
        <w:t xml:space="preserve">б) </w:t>
      </w:r>
      <w:r w:rsidR="00766D42">
        <w:rPr>
          <w:rFonts w:cs="Times New Roman"/>
          <w:noProof/>
          <w:sz w:val="28"/>
          <w:szCs w:val="28"/>
        </w:rPr>
        <w:t>постановления следователя</w:t>
      </w:r>
      <w:r w:rsidRPr="00C83270">
        <w:rPr>
          <w:rFonts w:cs="Times New Roman"/>
          <w:noProof/>
          <w:sz w:val="28"/>
          <w:szCs w:val="28"/>
        </w:rPr>
        <w:t xml:space="preserve">; </w:t>
      </w:r>
      <w:r w:rsidRPr="00C83270">
        <w:rPr>
          <w:rFonts w:cs="Times New Roman"/>
          <w:noProof/>
          <w:sz w:val="28"/>
          <w:szCs w:val="28"/>
        </w:rPr>
        <w:br/>
        <w:t xml:space="preserve">в) </w:t>
      </w:r>
      <w:r w:rsidR="00766D42">
        <w:rPr>
          <w:rFonts w:cs="Times New Roman"/>
          <w:noProof/>
          <w:sz w:val="28"/>
          <w:szCs w:val="28"/>
        </w:rPr>
        <w:t>запроса руководителя ОВД</w:t>
      </w:r>
      <w:r w:rsidRPr="00C83270">
        <w:rPr>
          <w:rFonts w:cs="Times New Roman"/>
          <w:noProof/>
          <w:sz w:val="28"/>
          <w:szCs w:val="28"/>
        </w:rPr>
        <w:t xml:space="preserve">. </w:t>
      </w:r>
    </w:p>
    <w:p w14:paraId="186987BE" w14:textId="77777777" w:rsidR="00F33145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3. </w:t>
      </w:r>
      <w:r w:rsidR="00766D42" w:rsidRPr="00F719BC">
        <w:rPr>
          <w:b/>
          <w:sz w:val="26"/>
          <w:szCs w:val="26"/>
        </w:rPr>
        <w:t xml:space="preserve">Маркировка автотранспортных средств делится </w:t>
      </w:r>
      <w:r w:rsidR="00F33145" w:rsidRPr="00F719BC">
        <w:rPr>
          <w:b/>
          <w:sz w:val="26"/>
          <w:szCs w:val="26"/>
        </w:rPr>
        <w:t>на</w:t>
      </w:r>
      <w:r w:rsidR="00F33145" w:rsidRPr="00F719BC">
        <w:rPr>
          <w:rFonts w:cs="Times New Roman"/>
          <w:b/>
          <w:noProof/>
          <w:sz w:val="28"/>
          <w:szCs w:val="28"/>
        </w:rPr>
        <w:t>:</w:t>
      </w:r>
    </w:p>
    <w:p w14:paraId="0A903E53" w14:textId="77777777" w:rsidR="00F33145" w:rsidRDefault="00F33145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="00766D42">
        <w:rPr>
          <w:rFonts w:cs="Times New Roman"/>
          <w:noProof/>
          <w:sz w:val="28"/>
          <w:szCs w:val="28"/>
        </w:rPr>
        <w:t>г</w:t>
      </w:r>
      <w:r w:rsidR="00766D42" w:rsidRPr="00587346">
        <w:rPr>
          <w:sz w:val="26"/>
          <w:szCs w:val="26"/>
        </w:rPr>
        <w:t xml:space="preserve">лавную и </w:t>
      </w:r>
      <w:r w:rsidRPr="00587346">
        <w:rPr>
          <w:sz w:val="26"/>
          <w:szCs w:val="26"/>
        </w:rPr>
        <w:t>второстепенную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392F62F6" w14:textId="77777777" w:rsidR="00255872" w:rsidRDefault="00F33145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="00766D42">
        <w:rPr>
          <w:rFonts w:cs="Times New Roman"/>
          <w:noProof/>
          <w:sz w:val="28"/>
          <w:szCs w:val="28"/>
        </w:rPr>
        <w:t>о</w:t>
      </w:r>
      <w:r w:rsidR="00766D42" w:rsidRPr="00587346">
        <w:rPr>
          <w:sz w:val="26"/>
          <w:szCs w:val="26"/>
        </w:rPr>
        <w:t xml:space="preserve">сновную и </w:t>
      </w:r>
      <w:r w:rsidR="00255872" w:rsidRPr="00587346">
        <w:rPr>
          <w:sz w:val="26"/>
          <w:szCs w:val="26"/>
        </w:rPr>
        <w:t>дополнительную</w:t>
      </w:r>
      <w:r w:rsidR="00255872" w:rsidRPr="00C83270">
        <w:rPr>
          <w:rFonts w:cs="Times New Roman"/>
          <w:noProof/>
          <w:sz w:val="28"/>
          <w:szCs w:val="28"/>
        </w:rPr>
        <w:t xml:space="preserve">; </w:t>
      </w:r>
    </w:p>
    <w:p w14:paraId="1AE9FF88" w14:textId="69F44836" w:rsidR="00C83270" w:rsidRPr="00F719BC" w:rsidRDefault="00255872" w:rsidP="00801C6C">
      <w:pPr>
        <w:rPr>
          <w:rFonts w:cs="Times New Roman"/>
          <w:b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="00766D42">
        <w:rPr>
          <w:rFonts w:cs="Times New Roman"/>
          <w:noProof/>
          <w:sz w:val="28"/>
          <w:szCs w:val="28"/>
        </w:rPr>
        <w:t>и</w:t>
      </w:r>
      <w:r w:rsidR="00766D42" w:rsidRPr="00587346">
        <w:rPr>
          <w:sz w:val="26"/>
          <w:szCs w:val="26"/>
        </w:rPr>
        <w:t>дентификационную и не идентификационную</w:t>
      </w:r>
      <w:r w:rsidR="00C83270" w:rsidRPr="00C83270">
        <w:rPr>
          <w:rFonts w:cs="Times New Roman"/>
          <w:noProof/>
          <w:sz w:val="28"/>
          <w:szCs w:val="28"/>
        </w:rPr>
        <w:t>.</w:t>
      </w:r>
      <w:r w:rsidR="00C83270" w:rsidRPr="00C83270">
        <w:rPr>
          <w:rFonts w:cs="Times New Roman"/>
          <w:noProof/>
          <w:sz w:val="28"/>
          <w:szCs w:val="28"/>
        </w:rPr>
        <w:br/>
      </w:r>
      <w:r w:rsidR="00C83270" w:rsidRPr="00F719BC">
        <w:rPr>
          <w:rFonts w:cs="Times New Roman"/>
          <w:b/>
          <w:noProof/>
          <w:sz w:val="28"/>
          <w:szCs w:val="28"/>
        </w:rPr>
        <w:t xml:space="preserve">4. </w:t>
      </w:r>
      <w:r w:rsidR="00F33145" w:rsidRPr="00F719BC">
        <w:rPr>
          <w:rFonts w:cs="Times New Roman"/>
          <w:b/>
          <w:noProof/>
          <w:sz w:val="28"/>
          <w:szCs w:val="28"/>
        </w:rPr>
        <w:t>При описании установленной производственной мпарки в закючении эксперта указывается</w:t>
      </w:r>
      <w:r w:rsidR="00C83270" w:rsidRPr="00F719BC">
        <w:rPr>
          <w:rFonts w:cs="Times New Roman"/>
          <w:b/>
          <w:noProof/>
          <w:sz w:val="28"/>
          <w:szCs w:val="28"/>
        </w:rPr>
        <w:t>: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а) </w:t>
      </w:r>
      <w:r w:rsidR="00F33145">
        <w:rPr>
          <w:rFonts w:cs="Times New Roman"/>
          <w:noProof/>
          <w:sz w:val="28"/>
          <w:szCs w:val="28"/>
        </w:rPr>
        <w:t>ее место расположение и содержание</w:t>
      </w:r>
      <w:r w:rsidR="00C83270" w:rsidRPr="00C83270">
        <w:rPr>
          <w:rFonts w:cs="Times New Roman"/>
          <w:noProof/>
          <w:sz w:val="28"/>
          <w:szCs w:val="28"/>
        </w:rPr>
        <w:t>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б) </w:t>
      </w:r>
      <w:r w:rsidR="00F33145">
        <w:rPr>
          <w:rFonts w:cs="Times New Roman"/>
          <w:noProof/>
          <w:sz w:val="28"/>
          <w:szCs w:val="28"/>
        </w:rPr>
        <w:t>ее содержание</w:t>
      </w:r>
      <w:r w:rsidR="00C83270" w:rsidRPr="00C83270">
        <w:rPr>
          <w:rFonts w:cs="Times New Roman"/>
          <w:noProof/>
          <w:sz w:val="28"/>
          <w:szCs w:val="28"/>
        </w:rPr>
        <w:t xml:space="preserve">; 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</w:t>
      </w:r>
      <w:r w:rsidR="00F33145">
        <w:rPr>
          <w:rFonts w:cs="Times New Roman"/>
          <w:noProof/>
          <w:sz w:val="28"/>
          <w:szCs w:val="28"/>
        </w:rPr>
        <w:t>указывается факт ее обнаружения</w:t>
      </w:r>
      <w:r w:rsidR="00C83270" w:rsidRPr="00C83270">
        <w:rPr>
          <w:rFonts w:cs="Times New Roman"/>
          <w:noProof/>
          <w:sz w:val="28"/>
          <w:szCs w:val="28"/>
        </w:rPr>
        <w:t>.</w:t>
      </w:r>
      <w:r w:rsidR="00C83270" w:rsidRPr="00C83270">
        <w:rPr>
          <w:rFonts w:cs="Times New Roman"/>
          <w:noProof/>
          <w:sz w:val="28"/>
          <w:szCs w:val="28"/>
        </w:rPr>
        <w:br/>
      </w:r>
      <w:r w:rsidR="00C83270" w:rsidRPr="00F719BC">
        <w:rPr>
          <w:rFonts w:cs="Times New Roman"/>
          <w:b/>
          <w:noProof/>
          <w:sz w:val="28"/>
          <w:szCs w:val="28"/>
        </w:rPr>
        <w:t xml:space="preserve">5. </w:t>
      </w:r>
      <w:r w:rsidR="00F33145" w:rsidRPr="00F719BC">
        <w:rPr>
          <w:b/>
          <w:sz w:val="26"/>
          <w:szCs w:val="26"/>
        </w:rPr>
        <w:t>По возможности обнаружения маркировка транспортных средств делится на</w:t>
      </w:r>
      <w:r w:rsidR="00C83270" w:rsidRPr="00F719BC">
        <w:rPr>
          <w:rFonts w:cs="Times New Roman"/>
          <w:b/>
          <w:noProof/>
          <w:sz w:val="28"/>
          <w:szCs w:val="28"/>
        </w:rPr>
        <w:t>:</w:t>
      </w:r>
    </w:p>
    <w:p w14:paraId="3B0E6771" w14:textId="77777777" w:rsidR="00F33145" w:rsidRDefault="00C83270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а) </w:t>
      </w:r>
      <w:r w:rsidR="00F33145">
        <w:rPr>
          <w:rFonts w:cs="Times New Roman"/>
          <w:noProof/>
          <w:sz w:val="28"/>
          <w:szCs w:val="28"/>
        </w:rPr>
        <w:t>с</w:t>
      </w:r>
      <w:r w:rsidR="00F33145" w:rsidRPr="00587346">
        <w:rPr>
          <w:sz w:val="26"/>
          <w:szCs w:val="26"/>
        </w:rPr>
        <w:t>крытую и явную</w:t>
      </w:r>
      <w:r w:rsidR="00F33145" w:rsidRPr="00C83270">
        <w:rPr>
          <w:rFonts w:cs="Times New Roman"/>
          <w:noProof/>
          <w:sz w:val="28"/>
          <w:szCs w:val="28"/>
        </w:rPr>
        <w:t xml:space="preserve">; </w:t>
      </w:r>
    </w:p>
    <w:p w14:paraId="4A05E62D" w14:textId="03263D7A" w:rsidR="00F33145" w:rsidRDefault="00F33145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в</w:t>
      </w:r>
      <w:r w:rsidRPr="00587346">
        <w:rPr>
          <w:sz w:val="26"/>
          <w:szCs w:val="26"/>
        </w:rPr>
        <w:t>и</w:t>
      </w:r>
      <w:r>
        <w:rPr>
          <w:sz w:val="26"/>
          <w:szCs w:val="26"/>
        </w:rPr>
        <w:t>д</w:t>
      </w:r>
      <w:r w:rsidRPr="00587346">
        <w:rPr>
          <w:sz w:val="26"/>
          <w:szCs w:val="26"/>
        </w:rPr>
        <w:t>имую и невидимую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671E80AE" w14:textId="77777777" w:rsidR="00F33145" w:rsidRPr="00F719BC" w:rsidRDefault="00F33145" w:rsidP="00801C6C">
      <w:pPr>
        <w:rPr>
          <w:rFonts w:cs="Times New Roman"/>
          <w:b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ч</w:t>
      </w:r>
      <w:r w:rsidRPr="00587346">
        <w:rPr>
          <w:sz w:val="26"/>
          <w:szCs w:val="26"/>
        </w:rPr>
        <w:t>итаемую и нечитаемую</w:t>
      </w:r>
      <w:r w:rsidR="00C83270" w:rsidRPr="00C83270">
        <w:rPr>
          <w:rFonts w:cs="Times New Roman"/>
          <w:noProof/>
          <w:sz w:val="28"/>
          <w:szCs w:val="28"/>
        </w:rPr>
        <w:t>.</w:t>
      </w:r>
      <w:r w:rsidR="00C83270" w:rsidRPr="00C83270">
        <w:rPr>
          <w:rFonts w:cs="Times New Roman"/>
          <w:noProof/>
          <w:sz w:val="28"/>
          <w:szCs w:val="28"/>
        </w:rPr>
        <w:br/>
      </w:r>
      <w:r w:rsidR="00C83270" w:rsidRPr="00F719BC">
        <w:rPr>
          <w:rFonts w:cs="Times New Roman"/>
          <w:b/>
          <w:noProof/>
          <w:sz w:val="28"/>
          <w:szCs w:val="28"/>
        </w:rPr>
        <w:t xml:space="preserve">6. </w:t>
      </w:r>
      <w:r w:rsidRPr="00F719BC">
        <w:rPr>
          <w:b/>
          <w:sz w:val="26"/>
          <w:szCs w:val="26"/>
        </w:rPr>
        <w:t>Маркировка — это ...</w:t>
      </w:r>
      <w:r w:rsidRPr="00F719BC">
        <w:rPr>
          <w:rFonts w:cs="Times New Roman"/>
          <w:b/>
          <w:noProof/>
          <w:sz w:val="28"/>
          <w:szCs w:val="28"/>
        </w:rPr>
        <w:t xml:space="preserve">: </w:t>
      </w:r>
    </w:p>
    <w:p w14:paraId="0B31F9B1" w14:textId="77777777" w:rsidR="00255872" w:rsidRDefault="00F33145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 xml:space="preserve">нанесение </w:t>
      </w:r>
      <w:r w:rsidRPr="00587346">
        <w:rPr>
          <w:sz w:val="26"/>
          <w:szCs w:val="26"/>
        </w:rPr>
        <w:t xml:space="preserve">условных знаков, букв, цифр, графических знаков и надписей на объекте с целью его дальнейшей </w:t>
      </w:r>
      <w:r w:rsidR="00255872" w:rsidRPr="00587346">
        <w:rPr>
          <w:sz w:val="26"/>
          <w:szCs w:val="26"/>
        </w:rPr>
        <w:t>идентификации</w:t>
      </w:r>
      <w:r w:rsidR="00255872" w:rsidRPr="00C83270">
        <w:rPr>
          <w:rFonts w:cs="Times New Roman"/>
          <w:noProof/>
          <w:sz w:val="28"/>
          <w:szCs w:val="28"/>
        </w:rPr>
        <w:t xml:space="preserve">; </w:t>
      </w:r>
    </w:p>
    <w:p w14:paraId="5DA09A81" w14:textId="77777777" w:rsidR="00255872" w:rsidRDefault="0025587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="00F33145">
        <w:rPr>
          <w:rFonts w:cs="Times New Roman"/>
          <w:noProof/>
          <w:sz w:val="28"/>
          <w:szCs w:val="28"/>
        </w:rPr>
        <w:t>т</w:t>
      </w:r>
      <w:r w:rsidR="00F33145" w:rsidRPr="00587346">
        <w:rPr>
          <w:sz w:val="26"/>
          <w:szCs w:val="26"/>
        </w:rPr>
        <w:t xml:space="preserve">ехнологический процесс нанесения на объект определенных </w:t>
      </w:r>
      <w:r w:rsidRPr="00587346">
        <w:rPr>
          <w:sz w:val="26"/>
          <w:szCs w:val="26"/>
        </w:rPr>
        <w:t>символов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31EAD54E" w14:textId="75542FFC" w:rsidR="00C83270" w:rsidRPr="00C83270" w:rsidRDefault="0025587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lastRenderedPageBreak/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н</w:t>
      </w:r>
      <w:r w:rsidRPr="00587346">
        <w:rPr>
          <w:sz w:val="26"/>
          <w:szCs w:val="26"/>
        </w:rPr>
        <w:t>аклеивание на объект марок с информацией о характеристиках объекта</w:t>
      </w:r>
      <w:r w:rsidR="00C83270" w:rsidRPr="00C83270">
        <w:rPr>
          <w:rFonts w:cs="Times New Roman"/>
          <w:noProof/>
          <w:sz w:val="28"/>
          <w:szCs w:val="28"/>
        </w:rPr>
        <w:t>.</w:t>
      </w:r>
    </w:p>
    <w:p w14:paraId="5BB72962" w14:textId="77777777" w:rsidR="00255872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7. </w:t>
      </w:r>
      <w:r w:rsidR="00255872" w:rsidRPr="00F719BC">
        <w:rPr>
          <w:b/>
          <w:sz w:val="26"/>
          <w:szCs w:val="26"/>
        </w:rPr>
        <w:t>Идентификационный номер был разработан</w:t>
      </w:r>
      <w:r w:rsidR="00255872" w:rsidRPr="00F719BC">
        <w:rPr>
          <w:rFonts w:cs="Times New Roman"/>
          <w:b/>
          <w:noProof/>
          <w:sz w:val="28"/>
          <w:szCs w:val="28"/>
        </w:rPr>
        <w:t xml:space="preserve">: </w:t>
      </w:r>
    </w:p>
    <w:p w14:paraId="1905D11A" w14:textId="77219AF4" w:rsidR="00C83270" w:rsidRPr="00C83270" w:rsidRDefault="0025587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в Германии</w:t>
      </w:r>
      <w:r w:rsidR="00C83270" w:rsidRPr="00C83270">
        <w:rPr>
          <w:rFonts w:cs="Times New Roman"/>
          <w:noProof/>
          <w:sz w:val="28"/>
          <w:szCs w:val="28"/>
        </w:rPr>
        <w:t>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б) </w:t>
      </w:r>
      <w:r>
        <w:rPr>
          <w:rFonts w:cs="Times New Roman"/>
          <w:noProof/>
          <w:sz w:val="28"/>
          <w:szCs w:val="28"/>
        </w:rPr>
        <w:t>в США</w:t>
      </w:r>
      <w:r w:rsidR="00C83270" w:rsidRPr="00C83270">
        <w:rPr>
          <w:rFonts w:cs="Times New Roman"/>
          <w:noProof/>
          <w:sz w:val="28"/>
          <w:szCs w:val="28"/>
        </w:rPr>
        <w:t>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</w:t>
      </w:r>
      <w:r>
        <w:rPr>
          <w:rFonts w:cs="Times New Roman"/>
          <w:noProof/>
          <w:sz w:val="28"/>
          <w:szCs w:val="28"/>
        </w:rPr>
        <w:t>в СССР</w:t>
      </w:r>
      <w:r w:rsidR="00C83270" w:rsidRPr="00C83270">
        <w:rPr>
          <w:rFonts w:cs="Times New Roman"/>
          <w:noProof/>
          <w:sz w:val="28"/>
          <w:szCs w:val="28"/>
        </w:rPr>
        <w:t>.</w:t>
      </w:r>
    </w:p>
    <w:p w14:paraId="76AB6D76" w14:textId="77777777" w:rsidR="00255872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8. </w:t>
      </w:r>
      <w:r w:rsidR="00255872" w:rsidRPr="00F719BC">
        <w:rPr>
          <w:b/>
          <w:sz w:val="26"/>
          <w:szCs w:val="26"/>
        </w:rPr>
        <w:t>Заключение эксперта по результата производства экспертизы маркировочных обозначений транспортных средств должно основываться на</w:t>
      </w:r>
      <w:r w:rsidR="00255872" w:rsidRPr="00F719BC">
        <w:rPr>
          <w:rFonts w:cs="Times New Roman"/>
          <w:b/>
          <w:noProof/>
          <w:sz w:val="28"/>
          <w:szCs w:val="28"/>
        </w:rPr>
        <w:t xml:space="preserve">: </w:t>
      </w:r>
    </w:p>
    <w:p w14:paraId="2A806E7C" w14:textId="77777777" w:rsidR="00255872" w:rsidRDefault="0025587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bCs/>
          <w:color w:val="000000"/>
          <w:sz w:val="26"/>
          <w:szCs w:val="26"/>
        </w:rPr>
        <w:t xml:space="preserve">положениях, дающих возможность проверить обоснованность </w:t>
      </w:r>
      <w:bookmarkStart w:id="9" w:name="_Hlk519077409"/>
      <w:r w:rsidRPr="00587346">
        <w:rPr>
          <w:bCs/>
          <w:color w:val="000000"/>
          <w:sz w:val="26"/>
          <w:szCs w:val="26"/>
        </w:rPr>
        <w:t>и достоверность сделанных выводов на базе общепринятых научных и практических данны</w:t>
      </w:r>
      <w:bookmarkEnd w:id="9"/>
      <w:r w:rsidRPr="00587346">
        <w:rPr>
          <w:bCs/>
          <w:color w:val="000000"/>
          <w:sz w:val="26"/>
          <w:szCs w:val="26"/>
        </w:rPr>
        <w:t>х</w:t>
      </w:r>
      <w:r w:rsidR="00C83270" w:rsidRPr="00C83270">
        <w:rPr>
          <w:rFonts w:cs="Times New Roman"/>
          <w:noProof/>
          <w:sz w:val="28"/>
          <w:szCs w:val="28"/>
        </w:rPr>
        <w:t xml:space="preserve">; 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б) </w:t>
      </w:r>
      <w:r w:rsidRPr="00587346">
        <w:rPr>
          <w:bCs/>
          <w:color w:val="000000"/>
          <w:sz w:val="26"/>
          <w:szCs w:val="26"/>
        </w:rPr>
        <w:t>положениях, дающих возможность проверить обоснованность и достоверность сделанных выводов на базе специальных научных знаний</w:t>
      </w:r>
      <w:r w:rsidR="00C83270" w:rsidRPr="00C83270">
        <w:rPr>
          <w:rFonts w:cs="Times New Roman"/>
          <w:noProof/>
          <w:sz w:val="28"/>
          <w:szCs w:val="28"/>
        </w:rPr>
        <w:t xml:space="preserve">; 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</w:t>
      </w:r>
      <w:r w:rsidRPr="00587346">
        <w:rPr>
          <w:bCs/>
          <w:color w:val="000000"/>
          <w:sz w:val="26"/>
          <w:szCs w:val="26"/>
        </w:rPr>
        <w:t>положениях, дающих возможность проверить обоснованность и достоверность сделанных выводов на базе специальных исследований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0F339C07" w14:textId="5FFBA731" w:rsidR="00C83270" w:rsidRPr="00C83270" w:rsidRDefault="0025587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г</w:t>
      </w:r>
      <w:r w:rsidR="00C83270" w:rsidRPr="00C83270">
        <w:rPr>
          <w:rFonts w:cs="Times New Roman"/>
          <w:noProof/>
          <w:sz w:val="28"/>
          <w:szCs w:val="28"/>
        </w:rPr>
        <w:t xml:space="preserve">). </w:t>
      </w:r>
      <w:r w:rsidRPr="00587346">
        <w:rPr>
          <w:bCs/>
          <w:color w:val="000000"/>
          <w:sz w:val="26"/>
          <w:szCs w:val="26"/>
        </w:rPr>
        <w:t xml:space="preserve">положениях, дающих возможность проверить обоснованность и достоверность сделанных выводов на базе общепринятых научных </w:t>
      </w:r>
      <w:r>
        <w:rPr>
          <w:bCs/>
          <w:color w:val="000000"/>
          <w:sz w:val="26"/>
          <w:szCs w:val="26"/>
        </w:rPr>
        <w:t xml:space="preserve">и </w:t>
      </w:r>
      <w:r w:rsidRPr="00587346">
        <w:rPr>
          <w:bCs/>
          <w:color w:val="000000"/>
          <w:sz w:val="26"/>
          <w:szCs w:val="26"/>
        </w:rPr>
        <w:t>специальны</w:t>
      </w:r>
      <w:r>
        <w:rPr>
          <w:bCs/>
          <w:color w:val="000000"/>
          <w:sz w:val="26"/>
          <w:szCs w:val="26"/>
        </w:rPr>
        <w:t>х</w:t>
      </w:r>
      <w:r w:rsidRPr="00587346">
        <w:rPr>
          <w:bCs/>
          <w:color w:val="000000"/>
          <w:sz w:val="26"/>
          <w:szCs w:val="26"/>
        </w:rPr>
        <w:t xml:space="preserve"> научн</w:t>
      </w:r>
      <w:r w:rsidR="009E01E7">
        <w:rPr>
          <w:bCs/>
          <w:color w:val="000000"/>
          <w:sz w:val="26"/>
          <w:szCs w:val="26"/>
        </w:rPr>
        <w:t>ых знаниях</w:t>
      </w:r>
      <w:r w:rsidR="00C83270" w:rsidRPr="00C83270">
        <w:rPr>
          <w:rFonts w:cs="Times New Roman"/>
          <w:noProof/>
          <w:sz w:val="28"/>
          <w:szCs w:val="28"/>
        </w:rPr>
        <w:t>.</w:t>
      </w:r>
    </w:p>
    <w:p w14:paraId="6F24141A" w14:textId="77777777" w:rsidR="00F719BC" w:rsidRDefault="00C83270" w:rsidP="00801C6C">
      <w:pPr>
        <w:rPr>
          <w:rFonts w:cs="Times New Roman"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9. </w:t>
      </w:r>
      <w:r w:rsidR="009E01E7" w:rsidRPr="00F719BC">
        <w:rPr>
          <w:b/>
          <w:sz w:val="26"/>
          <w:szCs w:val="26"/>
        </w:rPr>
        <w:t xml:space="preserve">Методика </w:t>
      </w:r>
      <w:bookmarkStart w:id="10" w:name="_Hlk519077111"/>
      <w:r w:rsidR="009E01E7" w:rsidRPr="00F719BC">
        <w:rPr>
          <w:b/>
          <w:sz w:val="26"/>
          <w:szCs w:val="26"/>
        </w:rPr>
        <w:t>экспертизы маркировочных обозначений транспортных средств</w:t>
      </w:r>
      <w:bookmarkEnd w:id="10"/>
      <w:r w:rsidR="009E01E7" w:rsidRPr="00F719BC">
        <w:rPr>
          <w:b/>
          <w:sz w:val="26"/>
          <w:szCs w:val="26"/>
        </w:rPr>
        <w:t xml:space="preserve"> – это</w:t>
      </w:r>
      <w:r w:rsidR="009E01E7" w:rsidRPr="00F719BC">
        <w:rPr>
          <w:rFonts w:cs="Times New Roman"/>
          <w:b/>
          <w:noProof/>
          <w:sz w:val="28"/>
          <w:szCs w:val="28"/>
        </w:rPr>
        <w:t>:</w:t>
      </w:r>
      <w:r w:rsidR="009E01E7" w:rsidRPr="00C83270">
        <w:rPr>
          <w:rFonts w:cs="Times New Roman"/>
          <w:noProof/>
          <w:sz w:val="28"/>
          <w:szCs w:val="28"/>
        </w:rPr>
        <w:t xml:space="preserve"> </w:t>
      </w:r>
    </w:p>
    <w:p w14:paraId="4B36F11E" w14:textId="432DF639" w:rsidR="009E01E7" w:rsidRDefault="009E01E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с</w:t>
      </w:r>
      <w:r w:rsidR="003A250C" w:rsidRPr="00587346">
        <w:rPr>
          <w:sz w:val="26"/>
          <w:szCs w:val="26"/>
        </w:rPr>
        <w:t>истома</w:t>
      </w:r>
      <w:r w:rsidRPr="00587346">
        <w:rPr>
          <w:sz w:val="26"/>
          <w:szCs w:val="26"/>
        </w:rPr>
        <w:t xml:space="preserve"> методов, приемов и технических средств, определяющая процедуру и содержание решения задач экспертизы маркировочных обозначений транспортных средств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666DBAC2" w14:textId="77777777" w:rsidR="009E01E7" w:rsidRDefault="009E01E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п</w:t>
      </w:r>
      <w:r w:rsidRPr="00587346">
        <w:rPr>
          <w:sz w:val="26"/>
          <w:szCs w:val="26"/>
        </w:rPr>
        <w:t>риемы</w:t>
      </w:r>
      <w:r>
        <w:rPr>
          <w:sz w:val="26"/>
          <w:szCs w:val="26"/>
        </w:rPr>
        <w:t>,</w:t>
      </w:r>
      <w:r w:rsidRPr="00587346">
        <w:rPr>
          <w:sz w:val="26"/>
          <w:szCs w:val="26"/>
        </w:rPr>
        <w:t xml:space="preserve"> методы, и технических средства, применяемые для решения задач экспертизы маркировочных обозначений транспортных средств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307C7ED9" w14:textId="77777777" w:rsidR="004513D0" w:rsidRDefault="009E01E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с</w:t>
      </w:r>
      <w:r w:rsidRPr="00587346">
        <w:rPr>
          <w:sz w:val="26"/>
          <w:szCs w:val="26"/>
        </w:rPr>
        <w:t>истема методов и специальных приемов, определяющих процедуру и содержание решения задач экспертизы маркировочных обозначений транспортных средств</w:t>
      </w:r>
      <w:r>
        <w:rPr>
          <w:sz w:val="26"/>
          <w:szCs w:val="26"/>
        </w:rPr>
        <w:t>.</w:t>
      </w:r>
      <w:r w:rsidR="00C83270" w:rsidRPr="00C83270">
        <w:rPr>
          <w:rFonts w:cs="Times New Roman"/>
          <w:noProof/>
          <w:sz w:val="28"/>
          <w:szCs w:val="28"/>
        </w:rPr>
        <w:br/>
      </w:r>
      <w:r w:rsidR="00C83270" w:rsidRPr="00F719BC">
        <w:rPr>
          <w:rFonts w:cs="Times New Roman"/>
          <w:b/>
          <w:noProof/>
          <w:sz w:val="28"/>
          <w:szCs w:val="28"/>
        </w:rPr>
        <w:t xml:space="preserve">10. </w:t>
      </w:r>
      <w:r w:rsidR="004513D0" w:rsidRPr="00F719BC">
        <w:rPr>
          <w:b/>
          <w:sz w:val="26"/>
          <w:szCs w:val="26"/>
        </w:rPr>
        <w:t>На какой детали (узле) наносится идентификационной номер автомобиля?</w:t>
      </w:r>
      <w:r w:rsidR="004513D0" w:rsidRPr="00C83270">
        <w:rPr>
          <w:rFonts w:cs="Times New Roman"/>
          <w:noProof/>
          <w:sz w:val="28"/>
          <w:szCs w:val="28"/>
        </w:rPr>
        <w:t xml:space="preserve"> </w:t>
      </w:r>
    </w:p>
    <w:p w14:paraId="695FF4EA" w14:textId="30926C59" w:rsidR="00C83270" w:rsidRPr="00C83270" w:rsidRDefault="004513D0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на двигателе</w:t>
      </w:r>
      <w:r w:rsidR="00C83270" w:rsidRPr="00C83270">
        <w:rPr>
          <w:rFonts w:cs="Times New Roman"/>
          <w:noProof/>
          <w:sz w:val="28"/>
          <w:szCs w:val="28"/>
        </w:rPr>
        <w:t>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б) </w:t>
      </w:r>
      <w:r>
        <w:rPr>
          <w:rFonts w:cs="Times New Roman"/>
          <w:noProof/>
          <w:sz w:val="28"/>
          <w:szCs w:val="28"/>
        </w:rPr>
        <w:t>на раме</w:t>
      </w:r>
      <w:r w:rsidR="00C83270" w:rsidRPr="00C83270">
        <w:rPr>
          <w:rFonts w:cs="Times New Roman"/>
          <w:noProof/>
          <w:sz w:val="28"/>
          <w:szCs w:val="28"/>
        </w:rPr>
        <w:t>;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</w:t>
      </w:r>
      <w:r>
        <w:rPr>
          <w:rFonts w:cs="Times New Roman"/>
          <w:noProof/>
          <w:sz w:val="28"/>
          <w:szCs w:val="28"/>
        </w:rPr>
        <w:t>на легкосъемных деталях</w:t>
      </w:r>
      <w:r w:rsidR="00C83270" w:rsidRPr="00C83270">
        <w:rPr>
          <w:rFonts w:cs="Times New Roman"/>
          <w:noProof/>
          <w:sz w:val="28"/>
          <w:szCs w:val="28"/>
        </w:rPr>
        <w:t>.</w:t>
      </w:r>
    </w:p>
    <w:p w14:paraId="0A288B52" w14:textId="4CA9D172" w:rsidR="00276DF3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11. </w:t>
      </w:r>
      <w:r w:rsidR="005D753F" w:rsidRPr="00F719BC">
        <w:rPr>
          <w:rFonts w:cs="Times New Roman"/>
          <w:b/>
          <w:noProof/>
          <w:sz w:val="28"/>
          <w:szCs w:val="28"/>
        </w:rPr>
        <w:t>В соотвествии с технологическим процессом п</w:t>
      </w:r>
      <w:r w:rsidR="00276DF3" w:rsidRPr="00F719BC">
        <w:rPr>
          <w:b/>
          <w:sz w:val="26"/>
          <w:szCs w:val="26"/>
        </w:rPr>
        <w:t>окрытие кузова грунтом происходит</w:t>
      </w:r>
      <w:r w:rsidR="00276DF3" w:rsidRPr="00F719BC">
        <w:rPr>
          <w:rFonts w:cs="Times New Roman"/>
          <w:b/>
          <w:noProof/>
          <w:sz w:val="28"/>
          <w:szCs w:val="28"/>
        </w:rPr>
        <w:t xml:space="preserve">: </w:t>
      </w:r>
    </w:p>
    <w:p w14:paraId="586F6459" w14:textId="77777777" w:rsidR="009B2F1B" w:rsidRDefault="00276DF3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в</w:t>
      </w:r>
      <w:r w:rsidRPr="00587346">
        <w:rPr>
          <w:sz w:val="26"/>
          <w:szCs w:val="26"/>
        </w:rPr>
        <w:t xml:space="preserve"> специальных герметичных камерах без доступа </w:t>
      </w:r>
      <w:r w:rsidR="009B2F1B" w:rsidRPr="00587346">
        <w:rPr>
          <w:sz w:val="26"/>
          <w:szCs w:val="26"/>
        </w:rPr>
        <w:t>кислорода</w:t>
      </w:r>
      <w:r w:rsidR="009B2F1B" w:rsidRPr="00C83270">
        <w:rPr>
          <w:rFonts w:cs="Times New Roman"/>
          <w:noProof/>
          <w:sz w:val="28"/>
          <w:szCs w:val="28"/>
        </w:rPr>
        <w:t xml:space="preserve">; </w:t>
      </w:r>
    </w:p>
    <w:p w14:paraId="2143A507" w14:textId="65CA81D7" w:rsidR="00C83270" w:rsidRPr="00C83270" w:rsidRDefault="009B2F1B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 xml:space="preserve">в </w:t>
      </w:r>
      <w:r w:rsidRPr="00587346">
        <w:rPr>
          <w:sz w:val="26"/>
          <w:szCs w:val="26"/>
        </w:rPr>
        <w:t>специальных герметичных камерах без доступа света</w:t>
      </w:r>
      <w:r w:rsidR="00C83270" w:rsidRPr="00C83270">
        <w:rPr>
          <w:rFonts w:cs="Times New Roman"/>
          <w:noProof/>
          <w:sz w:val="28"/>
          <w:szCs w:val="28"/>
        </w:rPr>
        <w:t xml:space="preserve">; </w:t>
      </w:r>
      <w:r w:rsidR="00C83270" w:rsidRPr="00C83270">
        <w:rPr>
          <w:rFonts w:cs="Times New Roman"/>
          <w:noProof/>
          <w:sz w:val="28"/>
          <w:szCs w:val="28"/>
        </w:rPr>
        <w:br/>
        <w:t xml:space="preserve">в) </w:t>
      </w:r>
      <w:r>
        <w:rPr>
          <w:rFonts w:cs="Times New Roman"/>
          <w:noProof/>
          <w:sz w:val="28"/>
          <w:szCs w:val="28"/>
        </w:rPr>
        <w:t xml:space="preserve">в </w:t>
      </w:r>
      <w:r w:rsidRPr="00587346">
        <w:rPr>
          <w:sz w:val="26"/>
          <w:szCs w:val="26"/>
        </w:rPr>
        <w:t>специальных ванных методом полного погружения</w:t>
      </w:r>
      <w:r w:rsidR="00C83270" w:rsidRPr="00C83270">
        <w:rPr>
          <w:rFonts w:cs="Times New Roman"/>
          <w:noProof/>
          <w:sz w:val="28"/>
          <w:szCs w:val="28"/>
        </w:rPr>
        <w:t>.</w:t>
      </w:r>
    </w:p>
    <w:p w14:paraId="4850400C" w14:textId="77777777" w:rsidR="009B2F1B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12. </w:t>
      </w:r>
      <w:r w:rsidR="009B2F1B" w:rsidRPr="00F719BC">
        <w:rPr>
          <w:b/>
          <w:sz w:val="26"/>
          <w:szCs w:val="26"/>
        </w:rPr>
        <w:t>Толщина эмали, определяющей цвет кузова, составляет?</w:t>
      </w:r>
      <w:r w:rsidR="009B2F1B" w:rsidRPr="00F719BC">
        <w:rPr>
          <w:rFonts w:cs="Times New Roman"/>
          <w:b/>
          <w:noProof/>
          <w:sz w:val="28"/>
          <w:szCs w:val="28"/>
        </w:rPr>
        <w:t xml:space="preserve"> </w:t>
      </w:r>
    </w:p>
    <w:p w14:paraId="3A04A392" w14:textId="77777777" w:rsidR="009B2F1B" w:rsidRDefault="009B2F1B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>10-30 МКМ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391EC563" w14:textId="77777777" w:rsidR="00EA2FD0" w:rsidRDefault="009B2F1B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 xml:space="preserve">20-40 </w:t>
      </w:r>
      <w:r w:rsidR="00EA2FD0" w:rsidRPr="00587346">
        <w:rPr>
          <w:sz w:val="26"/>
          <w:szCs w:val="26"/>
        </w:rPr>
        <w:t>МКМ</w:t>
      </w:r>
      <w:r w:rsidR="00EA2FD0" w:rsidRPr="00C83270">
        <w:rPr>
          <w:rFonts w:cs="Times New Roman"/>
          <w:noProof/>
          <w:sz w:val="28"/>
          <w:szCs w:val="28"/>
        </w:rPr>
        <w:t xml:space="preserve">; </w:t>
      </w:r>
    </w:p>
    <w:p w14:paraId="0F7E51B7" w14:textId="6C8733C4" w:rsidR="009B2F1B" w:rsidRDefault="00EA2FD0" w:rsidP="00801C6C">
      <w:pPr>
        <w:rPr>
          <w:sz w:val="26"/>
          <w:szCs w:val="26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="009B2F1B" w:rsidRPr="00587346">
        <w:rPr>
          <w:sz w:val="26"/>
          <w:szCs w:val="26"/>
        </w:rPr>
        <w:t>30-50 МКМ</w:t>
      </w:r>
      <w:r w:rsidR="009B2F1B">
        <w:rPr>
          <w:sz w:val="26"/>
          <w:szCs w:val="26"/>
        </w:rPr>
        <w:t>;</w:t>
      </w:r>
    </w:p>
    <w:p w14:paraId="3B1EC639" w14:textId="62D3A8E7" w:rsidR="00C83270" w:rsidRPr="00C83270" w:rsidRDefault="009B2F1B" w:rsidP="00801C6C">
      <w:pPr>
        <w:rPr>
          <w:rFonts w:cs="Times New Roman"/>
          <w:noProof/>
          <w:sz w:val="28"/>
          <w:szCs w:val="28"/>
        </w:rPr>
      </w:pPr>
      <w:r>
        <w:rPr>
          <w:sz w:val="26"/>
          <w:szCs w:val="26"/>
        </w:rPr>
        <w:t xml:space="preserve">г) </w:t>
      </w:r>
      <w:r w:rsidRPr="00587346">
        <w:rPr>
          <w:sz w:val="26"/>
          <w:szCs w:val="26"/>
        </w:rPr>
        <w:t>70 МКМ</w:t>
      </w:r>
      <w:r>
        <w:rPr>
          <w:sz w:val="26"/>
          <w:szCs w:val="26"/>
        </w:rPr>
        <w:t>.</w:t>
      </w:r>
    </w:p>
    <w:p w14:paraId="26A759E4" w14:textId="56C8D3A7" w:rsidR="00C83270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13. </w:t>
      </w:r>
      <w:r w:rsidR="00A952CD" w:rsidRPr="00F719BC">
        <w:rPr>
          <w:b/>
          <w:sz w:val="26"/>
          <w:szCs w:val="26"/>
        </w:rPr>
        <w:t>Информационное обеспечение экспертизы маркировочных обозначений транспортных средств включает в себя следующие элементы</w:t>
      </w:r>
      <w:r w:rsidRPr="00F719BC">
        <w:rPr>
          <w:rFonts w:cs="Times New Roman"/>
          <w:b/>
          <w:noProof/>
          <w:sz w:val="28"/>
          <w:szCs w:val="28"/>
        </w:rPr>
        <w:t>:</w:t>
      </w:r>
    </w:p>
    <w:p w14:paraId="12B86201" w14:textId="77777777" w:rsidR="00A952CD" w:rsidRDefault="00C83270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а) </w:t>
      </w:r>
      <w:r w:rsidR="00A952CD">
        <w:rPr>
          <w:rFonts w:cs="Times New Roman"/>
          <w:noProof/>
          <w:sz w:val="28"/>
          <w:szCs w:val="28"/>
        </w:rPr>
        <w:t>с</w:t>
      </w:r>
      <w:r w:rsidR="00A952CD">
        <w:rPr>
          <w:sz w:val="26"/>
          <w:szCs w:val="26"/>
        </w:rPr>
        <w:t>бор, получение, обработка, систематизация, хранение, использование и выдача информации</w:t>
      </w:r>
      <w:r w:rsidR="00A952CD" w:rsidRPr="00C83270">
        <w:rPr>
          <w:rFonts w:cs="Times New Roman"/>
          <w:noProof/>
          <w:sz w:val="28"/>
          <w:szCs w:val="28"/>
        </w:rPr>
        <w:t xml:space="preserve">; </w:t>
      </w:r>
    </w:p>
    <w:p w14:paraId="2A386B8B" w14:textId="77777777" w:rsidR="00A952CD" w:rsidRDefault="00A952CD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с</w:t>
      </w:r>
      <w:r w:rsidRPr="00AE61E1">
        <w:rPr>
          <w:sz w:val="26"/>
          <w:szCs w:val="26"/>
        </w:rPr>
        <w:t>бор, обработка, систематизация, хранение, и выдача информации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4997D391" w14:textId="4706C9FD" w:rsidR="00A952CD" w:rsidRPr="00F719BC" w:rsidRDefault="00A952CD" w:rsidP="00801C6C">
      <w:pPr>
        <w:rPr>
          <w:rFonts w:cs="Times New Roman"/>
          <w:b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с</w:t>
      </w:r>
      <w:r w:rsidRPr="00AE61E1">
        <w:rPr>
          <w:sz w:val="26"/>
          <w:szCs w:val="26"/>
        </w:rPr>
        <w:t>бор, получение, обработка, хранение, использование и выдача информации</w:t>
      </w:r>
      <w:r>
        <w:rPr>
          <w:sz w:val="26"/>
          <w:szCs w:val="26"/>
        </w:rPr>
        <w:t>.</w:t>
      </w:r>
      <w:r w:rsidR="00C83270" w:rsidRPr="00C83270">
        <w:rPr>
          <w:rFonts w:cs="Times New Roman"/>
          <w:noProof/>
          <w:sz w:val="28"/>
          <w:szCs w:val="28"/>
        </w:rPr>
        <w:br/>
      </w:r>
      <w:r w:rsidR="00C83270" w:rsidRPr="00F719BC">
        <w:rPr>
          <w:rFonts w:cs="Times New Roman"/>
          <w:b/>
          <w:noProof/>
          <w:sz w:val="28"/>
          <w:szCs w:val="28"/>
        </w:rPr>
        <w:t xml:space="preserve">14. </w:t>
      </w:r>
      <w:r w:rsidRPr="00F719BC">
        <w:rPr>
          <w:b/>
          <w:sz w:val="26"/>
          <w:szCs w:val="26"/>
        </w:rPr>
        <w:t xml:space="preserve">Основным российским нормативно-техническим документом, </w:t>
      </w:r>
      <w:r w:rsidRPr="00F719BC">
        <w:rPr>
          <w:b/>
          <w:sz w:val="26"/>
          <w:szCs w:val="26"/>
        </w:rPr>
        <w:lastRenderedPageBreak/>
        <w:t>регламентирующим маркировку автотранспортных средств, является государственный стандарт</w:t>
      </w:r>
      <w:r w:rsidRPr="00F719BC">
        <w:rPr>
          <w:rFonts w:cs="Times New Roman"/>
          <w:b/>
          <w:noProof/>
          <w:sz w:val="28"/>
          <w:szCs w:val="28"/>
        </w:rPr>
        <w:t>:</w:t>
      </w:r>
    </w:p>
    <w:p w14:paraId="2C4F4CE9" w14:textId="77777777" w:rsidR="00A952CD" w:rsidRDefault="00A952CD" w:rsidP="00801C6C">
      <w:pPr>
        <w:rPr>
          <w:rFonts w:cs="Times New Roman"/>
          <w:noProof/>
          <w:sz w:val="28"/>
          <w:szCs w:val="28"/>
        </w:rPr>
      </w:pPr>
      <w:r w:rsidRPr="00A952CD">
        <w:rPr>
          <w:rFonts w:cs="Times New Roman"/>
          <w:noProof/>
          <w:sz w:val="28"/>
          <w:szCs w:val="28"/>
        </w:rPr>
        <w:t>а</w:t>
      </w:r>
      <w:r w:rsidR="00C83270" w:rsidRPr="00A952CD">
        <w:rPr>
          <w:rFonts w:cs="Times New Roman"/>
          <w:noProof/>
          <w:sz w:val="28"/>
          <w:szCs w:val="28"/>
        </w:rPr>
        <w:t xml:space="preserve">) </w:t>
      </w:r>
      <w:r w:rsidRPr="00A952CD">
        <w:rPr>
          <w:rFonts w:cs="Times New Roman"/>
          <w:color w:val="444444"/>
          <w:sz w:val="28"/>
          <w:szCs w:val="28"/>
          <w:shd w:val="clear" w:color="auto" w:fill="FFFFFF"/>
        </w:rPr>
        <w:t>ГОСТ 36590-2018</w:t>
      </w:r>
      <w:r w:rsidRPr="00A952CD">
        <w:rPr>
          <w:rFonts w:cs="Times New Roman"/>
          <w:noProof/>
          <w:sz w:val="28"/>
          <w:szCs w:val="28"/>
        </w:rPr>
        <w:t xml:space="preserve">; </w:t>
      </w:r>
    </w:p>
    <w:p w14:paraId="34A5BF03" w14:textId="77777777" w:rsidR="00A952CD" w:rsidRDefault="00A952CD" w:rsidP="00801C6C">
      <w:pPr>
        <w:rPr>
          <w:rFonts w:cs="Times New Roman"/>
          <w:noProof/>
          <w:sz w:val="28"/>
          <w:szCs w:val="28"/>
        </w:rPr>
      </w:pPr>
      <w:r w:rsidRPr="00A952CD">
        <w:rPr>
          <w:rFonts w:cs="Times New Roman"/>
          <w:noProof/>
          <w:sz w:val="28"/>
          <w:szCs w:val="28"/>
        </w:rPr>
        <w:t>б</w:t>
      </w:r>
      <w:r w:rsidR="00C83270" w:rsidRPr="00A952CD">
        <w:rPr>
          <w:rFonts w:cs="Times New Roman"/>
          <w:noProof/>
          <w:sz w:val="28"/>
          <w:szCs w:val="28"/>
        </w:rPr>
        <w:t xml:space="preserve">) </w:t>
      </w:r>
      <w:r w:rsidRPr="00A952CD">
        <w:rPr>
          <w:rFonts w:cs="Times New Roman"/>
          <w:color w:val="444444"/>
          <w:sz w:val="28"/>
          <w:szCs w:val="28"/>
          <w:shd w:val="clear" w:color="auto" w:fill="FFFFFF"/>
        </w:rPr>
        <w:t>ГОСТ 33990-2016</w:t>
      </w:r>
      <w:r w:rsidRPr="00A952CD">
        <w:rPr>
          <w:rFonts w:cs="Times New Roman"/>
          <w:noProof/>
          <w:sz w:val="28"/>
          <w:szCs w:val="28"/>
        </w:rPr>
        <w:t xml:space="preserve">; </w:t>
      </w:r>
    </w:p>
    <w:p w14:paraId="408E4215" w14:textId="559DA9A2" w:rsidR="00C83270" w:rsidRPr="00A952CD" w:rsidRDefault="00A952CD" w:rsidP="00801C6C">
      <w:pPr>
        <w:rPr>
          <w:rFonts w:cs="Times New Roman"/>
          <w:noProof/>
          <w:sz w:val="28"/>
          <w:szCs w:val="28"/>
        </w:rPr>
      </w:pPr>
      <w:r w:rsidRPr="00A952CD">
        <w:rPr>
          <w:rFonts w:cs="Times New Roman"/>
          <w:noProof/>
          <w:sz w:val="28"/>
          <w:szCs w:val="28"/>
        </w:rPr>
        <w:t>в</w:t>
      </w:r>
      <w:r w:rsidR="00C83270" w:rsidRPr="00A952CD">
        <w:rPr>
          <w:rFonts w:cs="Times New Roman"/>
          <w:noProof/>
          <w:sz w:val="28"/>
          <w:szCs w:val="28"/>
        </w:rPr>
        <w:t xml:space="preserve">) </w:t>
      </w:r>
      <w:r w:rsidRPr="00A952CD">
        <w:rPr>
          <w:rFonts w:cs="Times New Roman"/>
          <w:color w:val="444444"/>
          <w:sz w:val="28"/>
          <w:szCs w:val="28"/>
          <w:shd w:val="clear" w:color="auto" w:fill="FFFFFF"/>
        </w:rPr>
        <w:t>ГОСТ 52980-2002</w:t>
      </w:r>
      <w:r w:rsidR="00C83270" w:rsidRPr="00A952CD">
        <w:rPr>
          <w:rFonts w:cs="Times New Roman"/>
          <w:noProof/>
          <w:sz w:val="28"/>
          <w:szCs w:val="28"/>
        </w:rPr>
        <w:t>.</w:t>
      </w:r>
    </w:p>
    <w:p w14:paraId="35BA6B42" w14:textId="36ABF813" w:rsidR="00A952CD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15. </w:t>
      </w:r>
      <w:r w:rsidR="00A952CD" w:rsidRPr="00F719BC">
        <w:rPr>
          <w:b/>
          <w:sz w:val="26"/>
          <w:szCs w:val="26"/>
        </w:rPr>
        <w:t xml:space="preserve">Структурная комбинация знаков, присваиваемая ТС для целей его идентификации </w:t>
      </w:r>
      <w:r w:rsidR="009B08C3" w:rsidRPr="00F719BC">
        <w:rPr>
          <w:b/>
          <w:sz w:val="26"/>
          <w:szCs w:val="26"/>
        </w:rPr>
        <w:t xml:space="preserve">– </w:t>
      </w:r>
      <w:r w:rsidR="00A952CD" w:rsidRPr="00F719BC">
        <w:rPr>
          <w:b/>
          <w:sz w:val="26"/>
          <w:szCs w:val="26"/>
        </w:rPr>
        <w:t>это:</w:t>
      </w:r>
      <w:r w:rsidR="00A952CD" w:rsidRPr="00F719BC">
        <w:rPr>
          <w:rFonts w:cs="Times New Roman"/>
          <w:b/>
          <w:noProof/>
          <w:sz w:val="28"/>
          <w:szCs w:val="28"/>
        </w:rPr>
        <w:t xml:space="preserve"> </w:t>
      </w:r>
    </w:p>
    <w:p w14:paraId="4C22E1FA" w14:textId="77777777" w:rsidR="00155307" w:rsidRDefault="00A952CD" w:rsidP="00801C6C">
      <w:pPr>
        <w:rPr>
          <w:rFonts w:cs="Times New Roman"/>
          <w:noProof/>
          <w:sz w:val="28"/>
          <w:szCs w:val="28"/>
        </w:rPr>
      </w:pPr>
      <w:r w:rsidRPr="00A952CD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 xml:space="preserve">производственный номер транспортного </w:t>
      </w:r>
      <w:r w:rsidR="00155307" w:rsidRPr="00587346">
        <w:rPr>
          <w:sz w:val="26"/>
          <w:szCs w:val="26"/>
        </w:rPr>
        <w:t>средства</w:t>
      </w:r>
      <w:r w:rsidR="00155307" w:rsidRPr="00C83270">
        <w:rPr>
          <w:rFonts w:cs="Times New Roman"/>
          <w:noProof/>
          <w:sz w:val="28"/>
          <w:szCs w:val="28"/>
        </w:rPr>
        <w:t>;</w:t>
      </w:r>
    </w:p>
    <w:p w14:paraId="3CD57D0E" w14:textId="77777777" w:rsidR="00155307" w:rsidRDefault="0015530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номер</w:t>
      </w:r>
      <w:r w:rsidR="00A952CD" w:rsidRPr="00587346">
        <w:rPr>
          <w:sz w:val="26"/>
          <w:szCs w:val="26"/>
        </w:rPr>
        <w:t xml:space="preserve"> </w:t>
      </w:r>
      <w:r w:rsidRPr="00587346">
        <w:rPr>
          <w:sz w:val="26"/>
          <w:szCs w:val="26"/>
        </w:rPr>
        <w:t>заказа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2C89EC48" w14:textId="12785D0D" w:rsidR="00C83270" w:rsidRPr="00C83270" w:rsidRDefault="0015530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>идентификационный номер транспортного средства</w:t>
      </w:r>
      <w:r w:rsidR="00C83270" w:rsidRPr="00C83270">
        <w:rPr>
          <w:rFonts w:cs="Times New Roman"/>
          <w:noProof/>
          <w:sz w:val="28"/>
          <w:szCs w:val="28"/>
        </w:rPr>
        <w:t>.</w:t>
      </w:r>
    </w:p>
    <w:p w14:paraId="1D95E000" w14:textId="77777777" w:rsidR="00155307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16. </w:t>
      </w:r>
      <w:r w:rsidR="00155307" w:rsidRPr="00F719BC">
        <w:rPr>
          <w:b/>
          <w:sz w:val="26"/>
          <w:szCs w:val="26"/>
        </w:rPr>
        <w:t>Коды WMI в России присваивает</w:t>
      </w:r>
      <w:r w:rsidR="00155307" w:rsidRPr="00F719BC">
        <w:rPr>
          <w:rFonts w:cs="Times New Roman"/>
          <w:b/>
          <w:noProof/>
          <w:sz w:val="28"/>
          <w:szCs w:val="28"/>
        </w:rPr>
        <w:t xml:space="preserve">: </w:t>
      </w:r>
    </w:p>
    <w:p w14:paraId="4FA312DE" w14:textId="50ECB199" w:rsidR="00155307" w:rsidRDefault="0015530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>министерство транспорта РФ</w:t>
      </w:r>
      <w:r w:rsidRPr="00C83270">
        <w:rPr>
          <w:rFonts w:cs="Times New Roman"/>
          <w:noProof/>
          <w:sz w:val="28"/>
          <w:szCs w:val="28"/>
        </w:rPr>
        <w:t>;</w:t>
      </w:r>
    </w:p>
    <w:p w14:paraId="22DF4903" w14:textId="77777777" w:rsidR="00155307" w:rsidRDefault="0015530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 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ф</w:t>
      </w:r>
      <w:r w:rsidRPr="00587346">
        <w:rPr>
          <w:sz w:val="26"/>
          <w:szCs w:val="26"/>
        </w:rPr>
        <w:t>едеральное государственное унитарное предприятие Центральный научно-исследовательский автомобильный и автомоторный институт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423A5907" w14:textId="6B00B827" w:rsidR="00C83270" w:rsidRPr="00C83270" w:rsidRDefault="0015530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з</w:t>
      </w:r>
      <w:r w:rsidRPr="00587346">
        <w:rPr>
          <w:sz w:val="26"/>
          <w:szCs w:val="26"/>
        </w:rPr>
        <w:t>авод-изготовитель транспортного средства</w:t>
      </w:r>
      <w:r w:rsidR="00C83270" w:rsidRPr="00C83270">
        <w:rPr>
          <w:rFonts w:cs="Times New Roman"/>
          <w:noProof/>
          <w:sz w:val="28"/>
          <w:szCs w:val="28"/>
        </w:rPr>
        <w:t>;</w:t>
      </w:r>
    </w:p>
    <w:p w14:paraId="53763756" w14:textId="03744456" w:rsidR="00C83270" w:rsidRPr="00C83270" w:rsidRDefault="00C83270" w:rsidP="00801C6C">
      <w:pPr>
        <w:rPr>
          <w:rFonts w:cs="Times New Roman"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17. </w:t>
      </w:r>
      <w:r w:rsidR="00155307" w:rsidRPr="00F719BC">
        <w:rPr>
          <w:b/>
          <w:sz w:val="26"/>
          <w:szCs w:val="26"/>
        </w:rPr>
        <w:t>Идентификационный номер транспорта состоит из</w:t>
      </w:r>
      <w:r w:rsidRPr="00F719BC">
        <w:rPr>
          <w:rFonts w:cs="Times New Roman"/>
          <w:b/>
          <w:noProof/>
          <w:sz w:val="28"/>
          <w:szCs w:val="28"/>
        </w:rPr>
        <w:t>:</w:t>
      </w:r>
      <w:r w:rsidRPr="00C83270">
        <w:rPr>
          <w:rFonts w:cs="Times New Roman"/>
          <w:noProof/>
          <w:sz w:val="28"/>
          <w:szCs w:val="28"/>
        </w:rPr>
        <w:t xml:space="preserve"> </w:t>
      </w:r>
      <w:r w:rsidRPr="00C83270">
        <w:rPr>
          <w:rFonts w:cs="Times New Roman"/>
          <w:noProof/>
          <w:sz w:val="28"/>
          <w:szCs w:val="28"/>
        </w:rPr>
        <w:br/>
        <w:t xml:space="preserve">а) </w:t>
      </w:r>
      <w:r w:rsidR="00155307">
        <w:rPr>
          <w:rFonts w:cs="Times New Roman"/>
          <w:noProof/>
          <w:sz w:val="28"/>
          <w:szCs w:val="28"/>
        </w:rPr>
        <w:t>14 знаков</w:t>
      </w:r>
      <w:r w:rsidRPr="00C83270">
        <w:rPr>
          <w:rFonts w:cs="Times New Roman"/>
          <w:noProof/>
          <w:sz w:val="28"/>
          <w:szCs w:val="28"/>
        </w:rPr>
        <w:t>;</w:t>
      </w:r>
      <w:r w:rsidRPr="00C83270">
        <w:rPr>
          <w:rFonts w:cs="Times New Roman"/>
          <w:noProof/>
          <w:sz w:val="28"/>
          <w:szCs w:val="28"/>
        </w:rPr>
        <w:br/>
        <w:t xml:space="preserve">Б) </w:t>
      </w:r>
      <w:r w:rsidR="00155307">
        <w:rPr>
          <w:rFonts w:cs="Times New Roman"/>
          <w:noProof/>
          <w:sz w:val="28"/>
          <w:szCs w:val="28"/>
        </w:rPr>
        <w:t>17 знаков</w:t>
      </w:r>
      <w:r w:rsidRPr="00C83270">
        <w:rPr>
          <w:rFonts w:cs="Times New Roman"/>
          <w:noProof/>
          <w:sz w:val="28"/>
          <w:szCs w:val="28"/>
        </w:rPr>
        <w:t xml:space="preserve">; </w:t>
      </w:r>
      <w:r w:rsidRPr="00C83270">
        <w:rPr>
          <w:rFonts w:cs="Times New Roman"/>
          <w:noProof/>
          <w:sz w:val="28"/>
          <w:szCs w:val="28"/>
        </w:rPr>
        <w:br/>
        <w:t xml:space="preserve">б). </w:t>
      </w:r>
      <w:r w:rsidR="00155307">
        <w:rPr>
          <w:rFonts w:cs="Times New Roman"/>
          <w:noProof/>
          <w:sz w:val="28"/>
          <w:szCs w:val="28"/>
        </w:rPr>
        <w:t>19 знаков</w:t>
      </w:r>
      <w:r w:rsidRPr="00C83270">
        <w:rPr>
          <w:rFonts w:cs="Times New Roman"/>
          <w:noProof/>
          <w:sz w:val="28"/>
          <w:szCs w:val="28"/>
        </w:rPr>
        <w:t>.</w:t>
      </w:r>
    </w:p>
    <w:p w14:paraId="18A5123F" w14:textId="2760DEFC" w:rsidR="00155307" w:rsidRPr="00F719BC" w:rsidRDefault="00F719BC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>18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155307" w:rsidRPr="00F719BC">
        <w:rPr>
          <w:b/>
          <w:sz w:val="26"/>
          <w:szCs w:val="26"/>
        </w:rPr>
        <w:t>Какие буквы латинского алфавита не используются в идентификационном</w:t>
      </w:r>
      <w:r w:rsidR="00155307" w:rsidRPr="00155307">
        <w:rPr>
          <w:sz w:val="26"/>
          <w:szCs w:val="26"/>
        </w:rPr>
        <w:t xml:space="preserve"> </w:t>
      </w:r>
      <w:r w:rsidR="00155307" w:rsidRPr="00F719BC">
        <w:rPr>
          <w:b/>
          <w:sz w:val="26"/>
          <w:szCs w:val="26"/>
        </w:rPr>
        <w:t>номере</w:t>
      </w:r>
      <w:r w:rsidR="00155307" w:rsidRPr="00F719BC">
        <w:rPr>
          <w:rFonts w:cs="Times New Roman"/>
          <w:b/>
          <w:noProof/>
          <w:sz w:val="28"/>
          <w:szCs w:val="28"/>
        </w:rPr>
        <w:t xml:space="preserve">? </w:t>
      </w:r>
    </w:p>
    <w:p w14:paraId="043FF20F" w14:textId="77777777" w:rsidR="00155307" w:rsidRDefault="0015530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>Z, О и Q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54A2949C" w14:textId="77777777" w:rsidR="00155307" w:rsidRDefault="00155307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>I, О и L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695DB14A" w14:textId="7C2BF5E4" w:rsidR="00155307" w:rsidRDefault="00155307" w:rsidP="00801C6C">
      <w:pPr>
        <w:rPr>
          <w:sz w:val="26"/>
          <w:szCs w:val="26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>I, О и Q</w:t>
      </w:r>
      <w:r>
        <w:rPr>
          <w:sz w:val="26"/>
          <w:szCs w:val="26"/>
        </w:rPr>
        <w:t>;</w:t>
      </w:r>
    </w:p>
    <w:p w14:paraId="7935B741" w14:textId="2DFCCE68" w:rsidR="00C83270" w:rsidRPr="00C83270" w:rsidRDefault="00155307" w:rsidP="00801C6C">
      <w:pPr>
        <w:rPr>
          <w:rFonts w:cs="Times New Roman"/>
          <w:noProof/>
          <w:sz w:val="28"/>
          <w:szCs w:val="28"/>
        </w:rPr>
      </w:pPr>
      <w:r>
        <w:rPr>
          <w:sz w:val="26"/>
          <w:szCs w:val="26"/>
        </w:rPr>
        <w:t xml:space="preserve">г) </w:t>
      </w:r>
      <w:r w:rsidRPr="00155307">
        <w:rPr>
          <w:sz w:val="26"/>
          <w:szCs w:val="26"/>
        </w:rPr>
        <w:t>I</w:t>
      </w:r>
      <w:r w:rsidRPr="00587346">
        <w:rPr>
          <w:sz w:val="26"/>
          <w:szCs w:val="26"/>
        </w:rPr>
        <w:t xml:space="preserve">, </w:t>
      </w:r>
      <w:r w:rsidRPr="00587346">
        <w:rPr>
          <w:sz w:val="26"/>
          <w:szCs w:val="26"/>
          <w:lang w:val="en-US"/>
        </w:rPr>
        <w:t>Y</w:t>
      </w:r>
      <w:r w:rsidRPr="00587346">
        <w:rPr>
          <w:sz w:val="26"/>
          <w:szCs w:val="26"/>
        </w:rPr>
        <w:t xml:space="preserve"> и </w:t>
      </w:r>
      <w:r w:rsidRPr="00587346">
        <w:rPr>
          <w:sz w:val="26"/>
          <w:szCs w:val="26"/>
          <w:lang w:val="en-US"/>
        </w:rPr>
        <w:t>Z</w:t>
      </w:r>
      <w:r>
        <w:rPr>
          <w:sz w:val="26"/>
          <w:szCs w:val="26"/>
        </w:rPr>
        <w:t>.</w:t>
      </w:r>
    </w:p>
    <w:p w14:paraId="2DCF7472" w14:textId="13B42DC1" w:rsidR="00155307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19. </w:t>
      </w:r>
      <w:r w:rsidR="00155307" w:rsidRPr="00F719BC">
        <w:rPr>
          <w:b/>
          <w:sz w:val="26"/>
          <w:szCs w:val="26"/>
        </w:rPr>
        <w:t>Код WMI, присвоенный изготовителю, не может быть повторно присвоен другому изготовителю в течении:</w:t>
      </w:r>
      <w:r w:rsidR="00155307" w:rsidRPr="00F719BC">
        <w:rPr>
          <w:rFonts w:cs="Times New Roman"/>
          <w:b/>
          <w:noProof/>
          <w:sz w:val="28"/>
          <w:szCs w:val="28"/>
        </w:rPr>
        <w:t xml:space="preserve"> </w:t>
      </w:r>
    </w:p>
    <w:p w14:paraId="0B7EAC76" w14:textId="77777777" w:rsidR="00366032" w:rsidRDefault="00155307" w:rsidP="00801C6C">
      <w:pPr>
        <w:rPr>
          <w:rFonts w:cs="Times New Roman"/>
          <w:noProof/>
          <w:sz w:val="28"/>
          <w:szCs w:val="28"/>
        </w:rPr>
      </w:pPr>
      <w:r w:rsidRPr="00155307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Pr="00587346">
        <w:rPr>
          <w:sz w:val="26"/>
          <w:szCs w:val="26"/>
        </w:rPr>
        <w:t xml:space="preserve">25 </w:t>
      </w:r>
      <w:r w:rsidR="00366032" w:rsidRPr="00587346">
        <w:rPr>
          <w:sz w:val="26"/>
          <w:szCs w:val="26"/>
        </w:rPr>
        <w:t>лет</w:t>
      </w:r>
      <w:r w:rsidR="00366032" w:rsidRPr="00C83270">
        <w:rPr>
          <w:rFonts w:cs="Times New Roman"/>
          <w:noProof/>
          <w:sz w:val="28"/>
          <w:szCs w:val="28"/>
        </w:rPr>
        <w:t xml:space="preserve">; </w:t>
      </w:r>
    </w:p>
    <w:p w14:paraId="2B737D03" w14:textId="77777777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="00155307" w:rsidRPr="00587346">
        <w:rPr>
          <w:sz w:val="26"/>
          <w:szCs w:val="26"/>
        </w:rPr>
        <w:t xml:space="preserve">30 </w:t>
      </w:r>
      <w:r w:rsidRPr="00587346">
        <w:rPr>
          <w:sz w:val="26"/>
          <w:szCs w:val="26"/>
        </w:rPr>
        <w:t>лет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1CC430BA" w14:textId="088FA6DF" w:rsidR="00C83270" w:rsidRPr="00C83270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 w:rsidR="00155307" w:rsidRPr="00587346">
        <w:rPr>
          <w:sz w:val="26"/>
          <w:szCs w:val="26"/>
        </w:rPr>
        <w:t>35 лет</w:t>
      </w:r>
      <w:r w:rsidR="00155307">
        <w:rPr>
          <w:sz w:val="26"/>
          <w:szCs w:val="26"/>
        </w:rPr>
        <w:t>;</w:t>
      </w:r>
    </w:p>
    <w:p w14:paraId="1AF97796" w14:textId="77777777" w:rsidR="00366032" w:rsidRPr="00F719BC" w:rsidRDefault="00C83270" w:rsidP="00801C6C">
      <w:pPr>
        <w:rPr>
          <w:rFonts w:cs="Times New Roman"/>
          <w:b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г) </w:t>
      </w:r>
      <w:r w:rsidR="00366032" w:rsidRPr="00587346">
        <w:rPr>
          <w:sz w:val="26"/>
          <w:szCs w:val="26"/>
        </w:rPr>
        <w:t>50 лет</w:t>
      </w:r>
      <w:r w:rsidRPr="00C83270">
        <w:rPr>
          <w:rFonts w:cs="Times New Roman"/>
          <w:noProof/>
          <w:sz w:val="28"/>
          <w:szCs w:val="28"/>
        </w:rPr>
        <w:t>.</w:t>
      </w:r>
      <w:r w:rsidRPr="00C83270">
        <w:rPr>
          <w:rFonts w:cs="Times New Roman"/>
          <w:noProof/>
          <w:sz w:val="28"/>
          <w:szCs w:val="28"/>
        </w:rPr>
        <w:br/>
      </w:r>
      <w:r w:rsidRPr="00F719BC">
        <w:rPr>
          <w:rFonts w:cs="Times New Roman"/>
          <w:b/>
          <w:noProof/>
          <w:sz w:val="28"/>
          <w:szCs w:val="28"/>
        </w:rPr>
        <w:t xml:space="preserve">20. </w:t>
      </w:r>
      <w:r w:rsidR="00366032" w:rsidRPr="00F719BC">
        <w:rPr>
          <w:b/>
          <w:sz w:val="26"/>
          <w:szCs w:val="26"/>
        </w:rPr>
        <w:t>При оформлении материалов экспертизы эксперт ставит подписи:</w:t>
      </w:r>
      <w:r w:rsidR="00366032" w:rsidRPr="00F719BC">
        <w:rPr>
          <w:rFonts w:cs="Times New Roman"/>
          <w:b/>
          <w:noProof/>
          <w:sz w:val="28"/>
          <w:szCs w:val="28"/>
        </w:rPr>
        <w:t xml:space="preserve"> </w:t>
      </w:r>
    </w:p>
    <w:p w14:paraId="01D0858F" w14:textId="77777777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а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н</w:t>
      </w:r>
      <w:r w:rsidRPr="00587346">
        <w:rPr>
          <w:sz w:val="26"/>
          <w:szCs w:val="26"/>
        </w:rPr>
        <w:t>а каждом листе заключения эксперта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62C37FEE" w14:textId="77777777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б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в</w:t>
      </w:r>
      <w:r w:rsidRPr="00587346">
        <w:rPr>
          <w:sz w:val="26"/>
          <w:szCs w:val="26"/>
        </w:rPr>
        <w:t xml:space="preserve"> подписке и на каждом листе заключения эксперта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2D8E09A4" w14:textId="010FA787" w:rsidR="00C83270" w:rsidRPr="00C83270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>в</w:t>
      </w:r>
      <w:r w:rsidR="00C83270" w:rsidRPr="00C83270">
        <w:rPr>
          <w:rFonts w:cs="Times New Roman"/>
          <w:noProof/>
          <w:sz w:val="28"/>
          <w:szCs w:val="28"/>
        </w:rPr>
        <w:t xml:space="preserve">) </w:t>
      </w:r>
      <w:r>
        <w:rPr>
          <w:rFonts w:cs="Times New Roman"/>
          <w:noProof/>
          <w:sz w:val="28"/>
          <w:szCs w:val="28"/>
        </w:rPr>
        <w:t>в</w:t>
      </w:r>
      <w:r w:rsidRPr="00587346">
        <w:rPr>
          <w:sz w:val="26"/>
          <w:szCs w:val="26"/>
        </w:rPr>
        <w:t xml:space="preserve"> подписке и в конце заключения эксперта</w:t>
      </w:r>
      <w:r w:rsidR="00C83270" w:rsidRPr="00C83270">
        <w:rPr>
          <w:rFonts w:cs="Times New Roman"/>
          <w:noProof/>
          <w:sz w:val="28"/>
          <w:szCs w:val="28"/>
        </w:rPr>
        <w:t>;</w:t>
      </w:r>
    </w:p>
    <w:p w14:paraId="3D14A9A7" w14:textId="216643CD" w:rsidR="00C83270" w:rsidRPr="00C83270" w:rsidRDefault="00C83270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г) </w:t>
      </w:r>
      <w:r w:rsidR="00366032">
        <w:rPr>
          <w:rFonts w:cs="Times New Roman"/>
          <w:noProof/>
          <w:sz w:val="28"/>
          <w:szCs w:val="28"/>
        </w:rPr>
        <w:t>в</w:t>
      </w:r>
      <w:r w:rsidR="00366032" w:rsidRPr="00587346">
        <w:rPr>
          <w:sz w:val="26"/>
          <w:szCs w:val="26"/>
        </w:rPr>
        <w:t xml:space="preserve"> подписке и в конце заключения эксперта</w:t>
      </w:r>
      <w:r w:rsidRPr="00C83270">
        <w:rPr>
          <w:rFonts w:cs="Times New Roman"/>
          <w:noProof/>
          <w:sz w:val="28"/>
          <w:szCs w:val="28"/>
        </w:rPr>
        <w:t>.</w:t>
      </w:r>
    </w:p>
    <w:p w14:paraId="4A572DCE" w14:textId="77777777" w:rsidR="00F719BC" w:rsidRDefault="00F719BC" w:rsidP="00801C6C">
      <w:pPr>
        <w:rPr>
          <w:rFonts w:cs="Times New Roman"/>
          <w:noProof/>
          <w:sz w:val="28"/>
          <w:szCs w:val="28"/>
        </w:rPr>
      </w:pPr>
    </w:p>
    <w:p w14:paraId="6F45AA22" w14:textId="3B6AC8C9" w:rsidR="00F719BC" w:rsidRPr="00F719BC" w:rsidRDefault="008E6964" w:rsidP="00801C6C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Вариант № 2</w:t>
      </w:r>
    </w:p>
    <w:p w14:paraId="5CBD33AC" w14:textId="08CCB878" w:rsidR="00C83270" w:rsidRPr="00F719BC" w:rsidRDefault="00366032" w:rsidP="00801C6C">
      <w:pPr>
        <w:rPr>
          <w:b/>
          <w:sz w:val="26"/>
          <w:szCs w:val="26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1. </w:t>
      </w:r>
      <w:r w:rsidRPr="00F719BC">
        <w:rPr>
          <w:b/>
          <w:sz w:val="26"/>
          <w:szCs w:val="26"/>
        </w:rPr>
        <w:t>Заключение эксперта подписывается:</w:t>
      </w:r>
    </w:p>
    <w:p w14:paraId="7D5BF37F" w14:textId="48F656C9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а) </w:t>
      </w:r>
      <w:r w:rsidRPr="00587346">
        <w:rPr>
          <w:sz w:val="26"/>
          <w:szCs w:val="26"/>
        </w:rPr>
        <w:t>экспертом и начальнико</w:t>
      </w:r>
      <w:r>
        <w:rPr>
          <w:sz w:val="26"/>
          <w:szCs w:val="26"/>
        </w:rPr>
        <w:t>м</w:t>
      </w:r>
      <w:r w:rsidRPr="00587346">
        <w:rPr>
          <w:sz w:val="26"/>
          <w:szCs w:val="26"/>
        </w:rPr>
        <w:t xml:space="preserve"> ОВД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4B99473F" w14:textId="31D85A14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б) </w:t>
      </w:r>
      <w:r w:rsidRPr="00587346">
        <w:rPr>
          <w:sz w:val="26"/>
          <w:szCs w:val="26"/>
        </w:rPr>
        <w:t>экспертом и начальником ЭКЦ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3FFE46DD" w14:textId="624866DB" w:rsidR="00366032" w:rsidRPr="00C83270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в) </w:t>
      </w:r>
      <w:r w:rsidRPr="00587346">
        <w:rPr>
          <w:sz w:val="26"/>
          <w:szCs w:val="26"/>
        </w:rPr>
        <w:t>Экспертом единолично</w:t>
      </w:r>
      <w:r w:rsidRPr="00C83270">
        <w:rPr>
          <w:rFonts w:cs="Times New Roman"/>
          <w:noProof/>
          <w:sz w:val="28"/>
          <w:szCs w:val="28"/>
        </w:rPr>
        <w:t>.</w:t>
      </w:r>
    </w:p>
    <w:p w14:paraId="5C547547" w14:textId="30CD9AED" w:rsidR="00366032" w:rsidRPr="00F719BC" w:rsidRDefault="00366032" w:rsidP="00801C6C">
      <w:pPr>
        <w:rPr>
          <w:b/>
          <w:sz w:val="26"/>
          <w:szCs w:val="26"/>
        </w:rPr>
      </w:pPr>
      <w:r w:rsidRPr="00F719BC">
        <w:rPr>
          <w:rFonts w:cs="Times New Roman"/>
          <w:b/>
          <w:noProof/>
          <w:sz w:val="28"/>
          <w:szCs w:val="28"/>
        </w:rPr>
        <w:t xml:space="preserve">2. </w:t>
      </w:r>
      <w:r w:rsidRPr="00F719BC">
        <w:rPr>
          <w:b/>
          <w:sz w:val="26"/>
          <w:szCs w:val="26"/>
        </w:rPr>
        <w:t>За обоснованность выводов ответственность несет;</w:t>
      </w:r>
    </w:p>
    <w:p w14:paraId="2A08B3F4" w14:textId="627509C4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а) </w:t>
      </w:r>
      <w:r w:rsidR="00044603" w:rsidRPr="00587346">
        <w:rPr>
          <w:sz w:val="26"/>
          <w:szCs w:val="26"/>
        </w:rPr>
        <w:t>начальник</w:t>
      </w:r>
      <w:r w:rsidRPr="00587346">
        <w:rPr>
          <w:sz w:val="26"/>
          <w:szCs w:val="26"/>
        </w:rPr>
        <w:t xml:space="preserve"> ЭКЦ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2AEC5ED3" w14:textId="3E1C65AA" w:rsidR="00366032" w:rsidRDefault="00366032" w:rsidP="00801C6C">
      <w:pPr>
        <w:rPr>
          <w:rFonts w:cs="Times New Roman"/>
          <w:noProof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t xml:space="preserve">б) </w:t>
      </w:r>
      <w:r w:rsidR="00044603" w:rsidRPr="00587346">
        <w:rPr>
          <w:sz w:val="26"/>
          <w:szCs w:val="26"/>
        </w:rPr>
        <w:t>начальник ОВД</w:t>
      </w:r>
      <w:r w:rsidRPr="00C83270">
        <w:rPr>
          <w:rFonts w:cs="Times New Roman"/>
          <w:noProof/>
          <w:sz w:val="28"/>
          <w:szCs w:val="28"/>
        </w:rPr>
        <w:t xml:space="preserve">; </w:t>
      </w:r>
    </w:p>
    <w:p w14:paraId="46C47070" w14:textId="314BE60B" w:rsidR="00044603" w:rsidRDefault="00366032" w:rsidP="00801C6C">
      <w:pPr>
        <w:rPr>
          <w:sz w:val="26"/>
          <w:szCs w:val="26"/>
        </w:rPr>
      </w:pPr>
      <w:r w:rsidRPr="00C83270">
        <w:rPr>
          <w:rFonts w:cs="Times New Roman"/>
          <w:noProof/>
          <w:sz w:val="28"/>
          <w:szCs w:val="28"/>
        </w:rPr>
        <w:t xml:space="preserve">в) </w:t>
      </w:r>
      <w:r w:rsidR="00044603" w:rsidRPr="00587346">
        <w:rPr>
          <w:sz w:val="26"/>
          <w:szCs w:val="26"/>
        </w:rPr>
        <w:t>эксперт, проводивший экспертизу</w:t>
      </w:r>
      <w:r w:rsidR="00044603">
        <w:rPr>
          <w:sz w:val="26"/>
          <w:szCs w:val="26"/>
        </w:rPr>
        <w:t>;</w:t>
      </w:r>
    </w:p>
    <w:p w14:paraId="48FE8D8F" w14:textId="15267203" w:rsidR="00366032" w:rsidRPr="00C83270" w:rsidRDefault="00044603" w:rsidP="00801C6C">
      <w:pPr>
        <w:rPr>
          <w:rFonts w:cs="Times New Roman"/>
          <w:noProof/>
          <w:sz w:val="28"/>
          <w:szCs w:val="28"/>
        </w:rPr>
      </w:pPr>
      <w:r>
        <w:rPr>
          <w:sz w:val="26"/>
          <w:szCs w:val="26"/>
        </w:rPr>
        <w:t>г)</w:t>
      </w:r>
      <w:r w:rsidRPr="00044603">
        <w:rPr>
          <w:sz w:val="26"/>
          <w:szCs w:val="26"/>
        </w:rPr>
        <w:t xml:space="preserve"> </w:t>
      </w:r>
      <w:r>
        <w:rPr>
          <w:sz w:val="26"/>
          <w:szCs w:val="26"/>
        </w:rPr>
        <w:t>э</w:t>
      </w:r>
      <w:r w:rsidRPr="00587346">
        <w:rPr>
          <w:sz w:val="26"/>
          <w:szCs w:val="26"/>
        </w:rPr>
        <w:t>ксперт, проводивший экспертизу и начальник ЭКЦ</w:t>
      </w:r>
      <w:r>
        <w:rPr>
          <w:sz w:val="26"/>
          <w:szCs w:val="26"/>
        </w:rPr>
        <w:t>.</w:t>
      </w:r>
    </w:p>
    <w:p w14:paraId="2B6B0608" w14:textId="5ABD4CF0" w:rsidR="00044603" w:rsidRPr="00F719BC" w:rsidRDefault="00044603" w:rsidP="00801C6C">
      <w:pPr>
        <w:shd w:val="clear" w:color="auto" w:fill="FFFFFF"/>
        <w:tabs>
          <w:tab w:val="left" w:pos="360"/>
          <w:tab w:val="left" w:pos="1134"/>
          <w:tab w:val="left" w:pos="1276"/>
          <w:tab w:val="left" w:pos="2081"/>
        </w:tabs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lastRenderedPageBreak/>
        <w:t xml:space="preserve">3. </w:t>
      </w:r>
      <w:r w:rsidRPr="00F719BC">
        <w:rPr>
          <w:b/>
          <w:bCs/>
          <w:color w:val="000000"/>
          <w:sz w:val="28"/>
          <w:szCs w:val="28"/>
        </w:rPr>
        <w:t>В случае недостаточной ясности или полноты ранее данного заключения назначается:</w:t>
      </w:r>
    </w:p>
    <w:p w14:paraId="43D3192D" w14:textId="70695F62" w:rsidR="00044603" w:rsidRPr="00044603" w:rsidRDefault="00044603" w:rsidP="00801C6C">
      <w:pPr>
        <w:shd w:val="clear" w:color="auto" w:fill="FFFFFF"/>
        <w:tabs>
          <w:tab w:val="left" w:pos="360"/>
          <w:tab w:val="left" w:pos="1134"/>
          <w:tab w:val="left" w:pos="1276"/>
          <w:tab w:val="left" w:pos="2081"/>
        </w:tabs>
        <w:jc w:val="both"/>
        <w:rPr>
          <w:bCs/>
          <w:color w:val="000000"/>
          <w:sz w:val="28"/>
          <w:szCs w:val="28"/>
        </w:rPr>
      </w:pPr>
      <w:r w:rsidRPr="00044603">
        <w:rPr>
          <w:sz w:val="28"/>
          <w:szCs w:val="28"/>
        </w:rPr>
        <w:t>а) повторная экспертиза</w:t>
      </w:r>
      <w:r w:rsidR="00811B5F">
        <w:rPr>
          <w:sz w:val="28"/>
          <w:szCs w:val="28"/>
        </w:rPr>
        <w:t>;</w:t>
      </w:r>
    </w:p>
    <w:p w14:paraId="1479BD00" w14:textId="7FD651C9" w:rsidR="00044603" w:rsidRPr="00044603" w:rsidRDefault="00044603" w:rsidP="00801C6C">
      <w:pPr>
        <w:shd w:val="clear" w:color="auto" w:fill="FFFFFF"/>
        <w:tabs>
          <w:tab w:val="left" w:pos="360"/>
          <w:tab w:val="left" w:pos="1134"/>
          <w:tab w:val="left" w:pos="1276"/>
          <w:tab w:val="left" w:pos="2081"/>
        </w:tabs>
        <w:jc w:val="both"/>
        <w:rPr>
          <w:sz w:val="28"/>
          <w:szCs w:val="28"/>
        </w:rPr>
      </w:pPr>
      <w:r w:rsidRPr="00044603">
        <w:rPr>
          <w:sz w:val="28"/>
          <w:szCs w:val="28"/>
        </w:rPr>
        <w:t>б) дополнительная экспертиза</w:t>
      </w:r>
      <w:r w:rsidR="00811B5F">
        <w:rPr>
          <w:sz w:val="28"/>
          <w:szCs w:val="28"/>
        </w:rPr>
        <w:t>;</w:t>
      </w:r>
    </w:p>
    <w:p w14:paraId="1D5460D3" w14:textId="1AE6349E" w:rsidR="00044603" w:rsidRPr="00044603" w:rsidRDefault="00044603" w:rsidP="00801C6C">
      <w:pPr>
        <w:shd w:val="clear" w:color="auto" w:fill="FFFFFF"/>
        <w:tabs>
          <w:tab w:val="left" w:pos="360"/>
          <w:tab w:val="left" w:pos="1134"/>
          <w:tab w:val="left" w:pos="1276"/>
          <w:tab w:val="left" w:pos="2081"/>
        </w:tabs>
        <w:jc w:val="both"/>
        <w:rPr>
          <w:sz w:val="28"/>
          <w:szCs w:val="28"/>
        </w:rPr>
      </w:pPr>
      <w:r w:rsidRPr="00044603">
        <w:rPr>
          <w:sz w:val="28"/>
          <w:szCs w:val="28"/>
        </w:rPr>
        <w:t>в) комиссионная экспертиза.</w:t>
      </w:r>
    </w:p>
    <w:p w14:paraId="75A99E9A" w14:textId="2B3D8109" w:rsidR="00044603" w:rsidRPr="00F719BC" w:rsidRDefault="00044603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>4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Pr="00F719BC">
        <w:rPr>
          <w:rFonts w:cs="Times New Roman"/>
          <w:b/>
          <w:noProof/>
          <w:sz w:val="28"/>
          <w:szCs w:val="28"/>
        </w:rPr>
        <w:t>и</w:t>
      </w:r>
      <w:r w:rsidRPr="00F719BC">
        <w:rPr>
          <w:b/>
          <w:sz w:val="28"/>
          <w:szCs w:val="28"/>
        </w:rPr>
        <w:t>нформация о цветовых характеристиках лакокрасочного покрытия автомобиля содержится:</w:t>
      </w:r>
      <w:r w:rsidRPr="00F719BC">
        <w:rPr>
          <w:rFonts w:cs="Times New Roman"/>
          <w:b/>
          <w:noProof/>
          <w:sz w:val="28"/>
          <w:szCs w:val="28"/>
        </w:rPr>
        <w:t xml:space="preserve"> </w:t>
      </w:r>
    </w:p>
    <w:p w14:paraId="59E117E8" w14:textId="77777777" w:rsidR="00044603" w:rsidRPr="00172C21" w:rsidRDefault="00044603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а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rFonts w:cs="Times New Roman"/>
          <w:noProof/>
          <w:sz w:val="28"/>
          <w:szCs w:val="28"/>
        </w:rPr>
        <w:t>в</w:t>
      </w:r>
      <w:r w:rsidRPr="00172C21">
        <w:rPr>
          <w:sz w:val="28"/>
          <w:szCs w:val="28"/>
        </w:rPr>
        <w:t xml:space="preserve"> идентификационном номере транспортного средства</w:t>
      </w:r>
      <w:r w:rsidRPr="00172C21">
        <w:rPr>
          <w:rFonts w:cs="Times New Roman"/>
          <w:noProof/>
          <w:sz w:val="28"/>
          <w:szCs w:val="28"/>
        </w:rPr>
        <w:t>;</w:t>
      </w:r>
    </w:p>
    <w:p w14:paraId="7A714C4A" w14:textId="77777777" w:rsidR="00044603" w:rsidRPr="00172C21" w:rsidRDefault="00044603" w:rsidP="00801C6C">
      <w:pPr>
        <w:tabs>
          <w:tab w:val="left" w:pos="284"/>
          <w:tab w:val="left" w:pos="1134"/>
        </w:tabs>
        <w:jc w:val="both"/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б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rFonts w:cs="Times New Roman"/>
          <w:noProof/>
          <w:sz w:val="28"/>
          <w:szCs w:val="28"/>
        </w:rPr>
        <w:t xml:space="preserve">в содержании </w:t>
      </w:r>
      <w:r w:rsidRPr="00172C21">
        <w:rPr>
          <w:sz w:val="28"/>
          <w:szCs w:val="28"/>
        </w:rPr>
        <w:t>заводской таблички</w:t>
      </w:r>
      <w:r w:rsidR="00C83270" w:rsidRPr="00172C21">
        <w:rPr>
          <w:rFonts w:cs="Times New Roman"/>
          <w:noProof/>
          <w:sz w:val="28"/>
          <w:szCs w:val="28"/>
        </w:rPr>
        <w:t>;</w:t>
      </w:r>
    </w:p>
    <w:p w14:paraId="3D514230" w14:textId="718BF4AF" w:rsidR="00044603" w:rsidRPr="00F719BC" w:rsidRDefault="00044603" w:rsidP="00801C6C">
      <w:pPr>
        <w:tabs>
          <w:tab w:val="left" w:pos="284"/>
          <w:tab w:val="left" w:pos="1134"/>
        </w:tabs>
        <w:jc w:val="both"/>
        <w:rPr>
          <w:b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>5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bookmarkStart w:id="11" w:name="_Hlk519174521"/>
      <w:r w:rsidRPr="00F719BC">
        <w:rPr>
          <w:b/>
          <w:sz w:val="28"/>
          <w:szCs w:val="28"/>
        </w:rPr>
        <w:t>Заводская табличка из полимерного материала устанавливается на кузове:</w:t>
      </w:r>
      <w:bookmarkEnd w:id="11"/>
    </w:p>
    <w:p w14:paraId="46348457" w14:textId="77777777" w:rsidR="00044603" w:rsidRPr="00172C21" w:rsidRDefault="00C83270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 xml:space="preserve">а) </w:t>
      </w:r>
      <w:r w:rsidR="00044603" w:rsidRPr="00172C21">
        <w:rPr>
          <w:rFonts w:cs="Times New Roman"/>
          <w:noProof/>
          <w:sz w:val="28"/>
          <w:szCs w:val="28"/>
        </w:rPr>
        <w:t>д</w:t>
      </w:r>
      <w:r w:rsidR="00044603" w:rsidRPr="00172C21">
        <w:rPr>
          <w:sz w:val="28"/>
          <w:szCs w:val="28"/>
        </w:rPr>
        <w:t>о грунтовки и окраски кузова</w:t>
      </w:r>
      <w:r w:rsidR="00044603" w:rsidRPr="00172C21">
        <w:rPr>
          <w:rFonts w:cs="Times New Roman"/>
          <w:noProof/>
          <w:sz w:val="28"/>
          <w:szCs w:val="28"/>
        </w:rPr>
        <w:t>;</w:t>
      </w:r>
    </w:p>
    <w:p w14:paraId="4BD814C2" w14:textId="30E16F72" w:rsidR="00044603" w:rsidRPr="00172C21" w:rsidRDefault="00044603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б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bookmarkStart w:id="12" w:name="_Hlk519174626"/>
      <w:r w:rsidRPr="00172C21">
        <w:rPr>
          <w:rFonts w:cs="Times New Roman"/>
          <w:noProof/>
          <w:sz w:val="28"/>
          <w:szCs w:val="28"/>
        </w:rPr>
        <w:t>п</w:t>
      </w:r>
      <w:r w:rsidRPr="00172C21">
        <w:rPr>
          <w:sz w:val="28"/>
          <w:szCs w:val="28"/>
        </w:rPr>
        <w:t xml:space="preserve">осле грунтовки и до покраски </w:t>
      </w:r>
      <w:bookmarkEnd w:id="12"/>
      <w:r w:rsidRPr="00172C21">
        <w:rPr>
          <w:sz w:val="28"/>
          <w:szCs w:val="28"/>
        </w:rPr>
        <w:t>кузова</w:t>
      </w:r>
      <w:r w:rsidRPr="00172C21">
        <w:rPr>
          <w:rFonts w:cs="Times New Roman"/>
          <w:noProof/>
          <w:sz w:val="28"/>
          <w:szCs w:val="28"/>
        </w:rPr>
        <w:t xml:space="preserve">; </w:t>
      </w:r>
    </w:p>
    <w:p w14:paraId="75892202" w14:textId="3BA12A52" w:rsidR="00C83270" w:rsidRPr="00172C21" w:rsidRDefault="00044603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в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rFonts w:cs="Times New Roman"/>
          <w:noProof/>
          <w:sz w:val="28"/>
          <w:szCs w:val="28"/>
        </w:rPr>
        <w:t>п</w:t>
      </w:r>
      <w:r w:rsidRPr="00172C21">
        <w:rPr>
          <w:sz w:val="28"/>
          <w:szCs w:val="28"/>
        </w:rPr>
        <w:t>осле грунтовки и покраски кузова.</w:t>
      </w:r>
    </w:p>
    <w:p w14:paraId="661F96F6" w14:textId="2136C32E" w:rsidR="00044603" w:rsidRPr="00F719BC" w:rsidRDefault="00044603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>6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Pr="00F719BC">
        <w:rPr>
          <w:b/>
          <w:sz w:val="28"/>
          <w:szCs w:val="28"/>
        </w:rPr>
        <w:t>Толщина слоя грунта на кузове автомобиля составляет:</w:t>
      </w:r>
      <w:r w:rsidRPr="00F719BC">
        <w:rPr>
          <w:rFonts w:cs="Times New Roman"/>
          <w:b/>
          <w:noProof/>
          <w:sz w:val="28"/>
          <w:szCs w:val="28"/>
        </w:rPr>
        <w:t xml:space="preserve"> </w:t>
      </w:r>
    </w:p>
    <w:p w14:paraId="6232A6CE" w14:textId="77777777" w:rsidR="00B657F6" w:rsidRPr="00172C21" w:rsidRDefault="00044603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а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="00B657F6" w:rsidRPr="00172C21">
        <w:rPr>
          <w:sz w:val="28"/>
          <w:szCs w:val="28"/>
        </w:rPr>
        <w:t>2-5 МКМ</w:t>
      </w:r>
      <w:r w:rsidR="00B657F6" w:rsidRPr="00172C21">
        <w:rPr>
          <w:rFonts w:cs="Times New Roman"/>
          <w:noProof/>
          <w:sz w:val="28"/>
          <w:szCs w:val="28"/>
        </w:rPr>
        <w:t xml:space="preserve">; </w:t>
      </w:r>
    </w:p>
    <w:p w14:paraId="28EA92A0" w14:textId="4C360E3E" w:rsidR="00C83270" w:rsidRPr="00172C21" w:rsidRDefault="00B657F6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б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sz w:val="28"/>
          <w:szCs w:val="28"/>
        </w:rPr>
        <w:t>10-20 МКМ</w:t>
      </w:r>
      <w:r w:rsidR="00C83270" w:rsidRPr="00172C21">
        <w:rPr>
          <w:rFonts w:cs="Times New Roman"/>
          <w:noProof/>
          <w:sz w:val="28"/>
          <w:szCs w:val="28"/>
        </w:rPr>
        <w:t xml:space="preserve">;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Pr="00172C21">
        <w:rPr>
          <w:sz w:val="28"/>
          <w:szCs w:val="28"/>
        </w:rPr>
        <w:t>50-100 МКМ.</w:t>
      </w:r>
    </w:p>
    <w:p w14:paraId="1F58E0DF" w14:textId="4CEA7AE0" w:rsidR="00B657F6" w:rsidRPr="00F719BC" w:rsidRDefault="00B657F6" w:rsidP="00801C6C">
      <w:pPr>
        <w:rPr>
          <w:rFonts w:cs="Times New Roman"/>
          <w:b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>7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Pr="00F719BC">
        <w:rPr>
          <w:b/>
          <w:sz w:val="28"/>
          <w:szCs w:val="28"/>
        </w:rPr>
        <w:t>Соответствие качества лакокрасочного покрытия проверяется ватным тампоном, смоченным</w:t>
      </w:r>
      <w:r w:rsidRPr="00F719BC">
        <w:rPr>
          <w:rFonts w:cs="Times New Roman"/>
          <w:b/>
          <w:noProof/>
          <w:sz w:val="28"/>
          <w:szCs w:val="28"/>
        </w:rPr>
        <w:t xml:space="preserve">? </w:t>
      </w:r>
    </w:p>
    <w:p w14:paraId="28FE7F1F" w14:textId="77777777" w:rsidR="00B657F6" w:rsidRPr="00172C21" w:rsidRDefault="00B657F6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а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sz w:val="28"/>
          <w:szCs w:val="28"/>
        </w:rPr>
        <w:t>азотной кислотой</w:t>
      </w:r>
      <w:r w:rsidRPr="00172C21">
        <w:rPr>
          <w:rFonts w:cs="Times New Roman"/>
          <w:noProof/>
          <w:sz w:val="28"/>
          <w:szCs w:val="28"/>
        </w:rPr>
        <w:t xml:space="preserve">; </w:t>
      </w:r>
    </w:p>
    <w:p w14:paraId="69B78B77" w14:textId="77777777" w:rsidR="00B657F6" w:rsidRPr="00172C21" w:rsidRDefault="00B657F6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б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sz w:val="28"/>
          <w:szCs w:val="28"/>
        </w:rPr>
        <w:t>дистиллированной водой</w:t>
      </w:r>
      <w:r w:rsidRPr="00172C21">
        <w:rPr>
          <w:rFonts w:cs="Times New Roman"/>
          <w:noProof/>
          <w:sz w:val="28"/>
          <w:szCs w:val="28"/>
        </w:rPr>
        <w:t xml:space="preserve">; </w:t>
      </w:r>
    </w:p>
    <w:p w14:paraId="3A81B4F8" w14:textId="77777777" w:rsidR="00B657F6" w:rsidRPr="00172C21" w:rsidRDefault="00B657F6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в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sz w:val="28"/>
          <w:szCs w:val="28"/>
        </w:rPr>
        <w:t>хлороформом</w:t>
      </w:r>
      <w:r w:rsidRPr="00172C21">
        <w:rPr>
          <w:rFonts w:cs="Times New Roman"/>
          <w:noProof/>
          <w:sz w:val="28"/>
          <w:szCs w:val="28"/>
        </w:rPr>
        <w:t xml:space="preserve">; </w:t>
      </w:r>
    </w:p>
    <w:p w14:paraId="4A07CD2E" w14:textId="1D086FCD" w:rsidR="00C83270" w:rsidRPr="00172C21" w:rsidRDefault="00B657F6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г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Pr="00172C21">
        <w:rPr>
          <w:rFonts w:cs="Times New Roman"/>
          <w:noProof/>
          <w:sz w:val="28"/>
          <w:szCs w:val="28"/>
        </w:rPr>
        <w:t>р</w:t>
      </w:r>
      <w:r w:rsidRPr="00172C21">
        <w:rPr>
          <w:sz w:val="28"/>
          <w:szCs w:val="28"/>
        </w:rPr>
        <w:t>аствором медного купороса в этиловом спирте</w:t>
      </w:r>
      <w:r w:rsidR="00C83270" w:rsidRPr="00172C21">
        <w:rPr>
          <w:rFonts w:cs="Times New Roman"/>
          <w:noProof/>
          <w:sz w:val="28"/>
          <w:szCs w:val="28"/>
        </w:rPr>
        <w:t>.</w:t>
      </w:r>
    </w:p>
    <w:p w14:paraId="28573B60" w14:textId="5A78C1EF" w:rsidR="00C83270" w:rsidRPr="00172C21" w:rsidRDefault="00B657F6" w:rsidP="00801C6C">
      <w:pPr>
        <w:rPr>
          <w:rFonts w:cs="Times New Roman"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>8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76136" w:rsidRPr="00F719BC">
        <w:rPr>
          <w:rFonts w:cs="Times New Roman"/>
          <w:b/>
          <w:noProof/>
          <w:sz w:val="28"/>
          <w:szCs w:val="28"/>
        </w:rPr>
        <w:t>Обозначение даты изготовления на шине «0</w:t>
      </w:r>
      <w:r w:rsidR="00F719BC">
        <w:rPr>
          <w:rFonts w:cs="Times New Roman"/>
          <w:b/>
          <w:noProof/>
          <w:sz w:val="28"/>
          <w:szCs w:val="28"/>
        </w:rPr>
        <w:t>2</w:t>
      </w:r>
      <w:r w:rsidR="00376136" w:rsidRPr="00F719BC">
        <w:rPr>
          <w:rFonts w:cs="Times New Roman"/>
          <w:b/>
          <w:noProof/>
          <w:sz w:val="28"/>
          <w:szCs w:val="28"/>
        </w:rPr>
        <w:t>09» обозначают:</w:t>
      </w:r>
      <w:r w:rsidR="00C83270" w:rsidRPr="00F719BC">
        <w:rPr>
          <w:rFonts w:cs="Times New Roman"/>
          <w:b/>
          <w:noProof/>
          <w:sz w:val="28"/>
          <w:szCs w:val="28"/>
        </w:rPr>
        <w:br/>
      </w:r>
      <w:r w:rsidR="00C83270" w:rsidRPr="00172C21">
        <w:rPr>
          <w:rFonts w:cs="Times New Roman"/>
          <w:noProof/>
          <w:sz w:val="28"/>
          <w:szCs w:val="28"/>
        </w:rPr>
        <w:t xml:space="preserve">а) </w:t>
      </w:r>
      <w:r w:rsidR="00376136" w:rsidRPr="00172C21">
        <w:rPr>
          <w:rFonts w:cs="Times New Roman"/>
          <w:noProof/>
          <w:sz w:val="28"/>
          <w:szCs w:val="28"/>
        </w:rPr>
        <w:t>день и месяц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376136" w:rsidRPr="00172C21">
        <w:rPr>
          <w:rFonts w:cs="Times New Roman"/>
          <w:noProof/>
          <w:sz w:val="28"/>
          <w:szCs w:val="28"/>
        </w:rPr>
        <w:t>неделю в году и год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376136" w:rsidRPr="00172C21">
        <w:rPr>
          <w:rFonts w:cs="Times New Roman"/>
          <w:noProof/>
          <w:sz w:val="28"/>
          <w:szCs w:val="28"/>
        </w:rPr>
        <w:t>декаду и месяц</w:t>
      </w:r>
      <w:r w:rsidR="00C83270" w:rsidRPr="00172C21">
        <w:rPr>
          <w:rFonts w:cs="Times New Roman"/>
          <w:noProof/>
          <w:sz w:val="28"/>
          <w:szCs w:val="28"/>
        </w:rPr>
        <w:t>.</w:t>
      </w:r>
    </w:p>
    <w:p w14:paraId="358D874D" w14:textId="65B4D081" w:rsidR="00C83270" w:rsidRPr="00172C21" w:rsidRDefault="00376136" w:rsidP="00801C6C">
      <w:pPr>
        <w:rPr>
          <w:rFonts w:cs="Times New Roman"/>
          <w:noProof/>
          <w:sz w:val="28"/>
          <w:szCs w:val="28"/>
        </w:rPr>
      </w:pPr>
      <w:r w:rsidRPr="00F719BC">
        <w:rPr>
          <w:rFonts w:cs="Times New Roman"/>
          <w:b/>
          <w:noProof/>
          <w:sz w:val="28"/>
          <w:szCs w:val="28"/>
        </w:rPr>
        <w:t>9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Pr="00F719BC">
        <w:rPr>
          <w:rFonts w:cs="Times New Roman"/>
          <w:b/>
          <w:noProof/>
          <w:sz w:val="28"/>
          <w:szCs w:val="28"/>
        </w:rPr>
        <w:t>Соотношение азотной кислоты, уксусной кислоты и спиртп в раствере для проведения химического травления:</w:t>
      </w:r>
      <w:r w:rsidR="00C83270" w:rsidRPr="00F719BC">
        <w:rPr>
          <w:rFonts w:cs="Times New Roman"/>
          <w:b/>
          <w:noProof/>
          <w:sz w:val="28"/>
          <w:szCs w:val="28"/>
        </w:rPr>
        <w:br/>
      </w:r>
      <w:r w:rsidR="00C83270" w:rsidRPr="00172C21">
        <w:rPr>
          <w:rFonts w:cs="Times New Roman"/>
          <w:noProof/>
          <w:sz w:val="28"/>
          <w:szCs w:val="28"/>
        </w:rPr>
        <w:t xml:space="preserve">а) </w:t>
      </w:r>
      <w:r w:rsidRPr="00172C21">
        <w:rPr>
          <w:rFonts w:cs="Times New Roman"/>
          <w:noProof/>
          <w:sz w:val="28"/>
          <w:szCs w:val="28"/>
        </w:rPr>
        <w:t>25 : 25 : 50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Pr="00172C21">
        <w:rPr>
          <w:rFonts w:cs="Times New Roman"/>
          <w:noProof/>
          <w:sz w:val="28"/>
          <w:szCs w:val="28"/>
        </w:rPr>
        <w:t>25 : 25 : 50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Pr="00172C21">
        <w:rPr>
          <w:rFonts w:cs="Times New Roman"/>
          <w:noProof/>
          <w:sz w:val="28"/>
          <w:szCs w:val="28"/>
        </w:rPr>
        <w:t>25 : 50 : 25.</w:t>
      </w:r>
    </w:p>
    <w:p w14:paraId="118C5C02" w14:textId="4678A273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76136" w:rsidRPr="00F719BC">
        <w:rPr>
          <w:rFonts w:cs="Times New Roman"/>
          <w:b/>
          <w:noProof/>
          <w:sz w:val="28"/>
          <w:szCs w:val="28"/>
        </w:rPr>
        <w:t>0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76136" w:rsidRPr="00F719BC">
        <w:rPr>
          <w:rFonts w:cs="Times New Roman"/>
          <w:b/>
          <w:noProof/>
          <w:sz w:val="28"/>
          <w:szCs w:val="28"/>
        </w:rPr>
        <w:t xml:space="preserve">Идентификационный номер </w:t>
      </w:r>
      <w:r w:rsidR="00F719BC">
        <w:rPr>
          <w:rFonts w:cs="Times New Roman"/>
          <w:b/>
          <w:noProof/>
          <w:sz w:val="28"/>
          <w:szCs w:val="28"/>
        </w:rPr>
        <w:t>авторансортного средства</w:t>
      </w:r>
      <w:r w:rsidR="00376136" w:rsidRPr="00F719BC">
        <w:rPr>
          <w:rFonts w:cs="Times New Roman"/>
          <w:b/>
          <w:noProof/>
          <w:sz w:val="28"/>
          <w:szCs w:val="28"/>
        </w:rPr>
        <w:t xml:space="preserve"> состоит из</w:t>
      </w:r>
      <w:r w:rsidR="00376136" w:rsidRPr="00172C21">
        <w:rPr>
          <w:rFonts w:cs="Times New Roman"/>
          <w:noProof/>
          <w:sz w:val="28"/>
          <w:szCs w:val="28"/>
        </w:rPr>
        <w:t>: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а) </w:t>
      </w:r>
      <w:r w:rsidR="00376136" w:rsidRPr="00172C21">
        <w:rPr>
          <w:rFonts w:cs="Times New Roman"/>
          <w:noProof/>
          <w:sz w:val="28"/>
          <w:szCs w:val="28"/>
        </w:rPr>
        <w:t>2 частей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376136" w:rsidRPr="00172C21">
        <w:rPr>
          <w:rFonts w:cs="Times New Roman"/>
          <w:noProof/>
          <w:sz w:val="28"/>
          <w:szCs w:val="28"/>
        </w:rPr>
        <w:t>3 частей</w:t>
      </w:r>
      <w:r w:rsidR="00C83270" w:rsidRPr="00172C21">
        <w:rPr>
          <w:rFonts w:cs="Times New Roman"/>
          <w:noProof/>
          <w:sz w:val="28"/>
          <w:szCs w:val="28"/>
        </w:rPr>
        <w:t xml:space="preserve">;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376136" w:rsidRPr="00172C21">
        <w:rPr>
          <w:rFonts w:cs="Times New Roman"/>
          <w:noProof/>
          <w:sz w:val="28"/>
          <w:szCs w:val="28"/>
        </w:rPr>
        <w:t>4 частей</w:t>
      </w:r>
      <w:r w:rsidR="00C83270" w:rsidRPr="00172C21">
        <w:rPr>
          <w:rFonts w:cs="Times New Roman"/>
          <w:noProof/>
          <w:sz w:val="28"/>
          <w:szCs w:val="28"/>
        </w:rPr>
        <w:t xml:space="preserve">. </w:t>
      </w:r>
    </w:p>
    <w:p w14:paraId="50B273B2" w14:textId="2DA3FC08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76136" w:rsidRPr="00F719BC">
        <w:rPr>
          <w:rFonts w:cs="Times New Roman"/>
          <w:b/>
          <w:noProof/>
          <w:sz w:val="28"/>
          <w:szCs w:val="28"/>
        </w:rPr>
        <w:t>1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76136" w:rsidRPr="00F719BC">
        <w:rPr>
          <w:rFonts w:cs="Times New Roman"/>
          <w:b/>
          <w:noProof/>
          <w:sz w:val="28"/>
          <w:szCs w:val="28"/>
        </w:rPr>
        <w:t xml:space="preserve">В. идентификационном номере </w:t>
      </w:r>
      <w:r w:rsidR="00F719BC" w:rsidRPr="00F719BC">
        <w:rPr>
          <w:rFonts w:cs="Times New Roman"/>
          <w:b/>
          <w:noProof/>
          <w:sz w:val="28"/>
          <w:szCs w:val="28"/>
        </w:rPr>
        <w:t>авторансортного средства</w:t>
      </w:r>
      <w:r w:rsidR="00376136" w:rsidRPr="00F719BC">
        <w:rPr>
          <w:rFonts w:cs="Times New Roman"/>
          <w:b/>
          <w:noProof/>
          <w:sz w:val="28"/>
          <w:szCs w:val="28"/>
        </w:rPr>
        <w:t xml:space="preserve"> всемирный код изготовителя состоит из:</w:t>
      </w:r>
      <w:r w:rsidR="00376136" w:rsidRPr="00F719BC">
        <w:rPr>
          <w:rFonts w:cs="Times New Roman"/>
          <w:b/>
          <w:noProof/>
          <w:sz w:val="28"/>
          <w:szCs w:val="28"/>
        </w:rPr>
        <w:br/>
      </w:r>
      <w:r w:rsidR="00C83270" w:rsidRPr="00172C21">
        <w:rPr>
          <w:rFonts w:cs="Times New Roman"/>
          <w:noProof/>
          <w:sz w:val="28"/>
          <w:szCs w:val="28"/>
        </w:rPr>
        <w:t xml:space="preserve">а) </w:t>
      </w:r>
      <w:r w:rsidR="00376136" w:rsidRPr="00172C21">
        <w:rPr>
          <w:rFonts w:cs="Times New Roman"/>
          <w:noProof/>
          <w:sz w:val="28"/>
          <w:szCs w:val="28"/>
        </w:rPr>
        <w:t>1 знака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376136" w:rsidRPr="00172C21">
        <w:rPr>
          <w:rFonts w:cs="Times New Roman"/>
          <w:noProof/>
          <w:sz w:val="28"/>
          <w:szCs w:val="28"/>
        </w:rPr>
        <w:t>2 знаков</w:t>
      </w:r>
      <w:r w:rsidR="00C83270" w:rsidRPr="00172C21">
        <w:rPr>
          <w:rFonts w:cs="Times New Roman"/>
          <w:noProof/>
          <w:sz w:val="28"/>
          <w:szCs w:val="28"/>
        </w:rPr>
        <w:t xml:space="preserve">;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376136" w:rsidRPr="00172C21">
        <w:rPr>
          <w:rFonts w:cs="Times New Roman"/>
          <w:noProof/>
          <w:sz w:val="28"/>
          <w:szCs w:val="28"/>
        </w:rPr>
        <w:t>3 знаков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г) </w:t>
      </w:r>
      <w:r w:rsidR="00376136" w:rsidRPr="00172C21">
        <w:rPr>
          <w:rFonts w:cs="Times New Roman"/>
          <w:noProof/>
          <w:sz w:val="28"/>
          <w:szCs w:val="28"/>
        </w:rPr>
        <w:t>4 знаков</w:t>
      </w:r>
      <w:r w:rsidR="00C83270" w:rsidRPr="00172C21">
        <w:rPr>
          <w:rFonts w:cs="Times New Roman"/>
          <w:noProof/>
          <w:sz w:val="28"/>
          <w:szCs w:val="28"/>
        </w:rPr>
        <w:t xml:space="preserve">. </w:t>
      </w:r>
    </w:p>
    <w:p w14:paraId="690D4BA1" w14:textId="6B973A12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76136" w:rsidRPr="00F719BC">
        <w:rPr>
          <w:rFonts w:cs="Times New Roman"/>
          <w:b/>
          <w:noProof/>
          <w:sz w:val="28"/>
          <w:szCs w:val="28"/>
        </w:rPr>
        <w:t>2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76136" w:rsidRPr="00F719BC">
        <w:rPr>
          <w:rFonts w:cs="Times New Roman"/>
          <w:b/>
          <w:noProof/>
          <w:sz w:val="28"/>
          <w:szCs w:val="28"/>
        </w:rPr>
        <w:t>Описательная часть идентификационного номера состоит из:</w:t>
      </w:r>
      <w:r w:rsidR="00C83270" w:rsidRPr="00F719BC">
        <w:rPr>
          <w:rFonts w:cs="Times New Roman"/>
          <w:b/>
          <w:noProof/>
          <w:sz w:val="28"/>
          <w:szCs w:val="28"/>
        </w:rPr>
        <w:br/>
      </w:r>
      <w:r w:rsidR="00C83270" w:rsidRPr="00172C21">
        <w:rPr>
          <w:rFonts w:cs="Times New Roman"/>
          <w:noProof/>
          <w:sz w:val="28"/>
          <w:szCs w:val="28"/>
        </w:rPr>
        <w:t xml:space="preserve">а) </w:t>
      </w:r>
      <w:r w:rsidR="00376136" w:rsidRPr="00172C21">
        <w:rPr>
          <w:rFonts w:cs="Times New Roman"/>
          <w:noProof/>
          <w:sz w:val="28"/>
          <w:szCs w:val="28"/>
        </w:rPr>
        <w:t>4 знаков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376136" w:rsidRPr="00172C21">
        <w:rPr>
          <w:rFonts w:cs="Times New Roman"/>
          <w:noProof/>
          <w:sz w:val="28"/>
          <w:szCs w:val="28"/>
        </w:rPr>
        <w:t>3 частей</w:t>
      </w:r>
      <w:r w:rsidR="00C83270" w:rsidRPr="00172C21">
        <w:rPr>
          <w:rFonts w:cs="Times New Roman"/>
          <w:noProof/>
          <w:sz w:val="28"/>
          <w:szCs w:val="28"/>
        </w:rPr>
        <w:t xml:space="preserve">;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376136" w:rsidRPr="00172C21">
        <w:rPr>
          <w:rFonts w:cs="Times New Roman"/>
          <w:noProof/>
          <w:sz w:val="28"/>
          <w:szCs w:val="28"/>
        </w:rPr>
        <w:t>4 частей.</w:t>
      </w:r>
    </w:p>
    <w:p w14:paraId="3E1B42C5" w14:textId="281FB2A2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lastRenderedPageBreak/>
        <w:t>1</w:t>
      </w:r>
      <w:r w:rsidR="00376136" w:rsidRPr="00F719BC">
        <w:rPr>
          <w:rFonts w:cs="Times New Roman"/>
          <w:b/>
          <w:noProof/>
          <w:sz w:val="28"/>
          <w:szCs w:val="28"/>
        </w:rPr>
        <w:t>3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76136" w:rsidRPr="00F719BC">
        <w:rPr>
          <w:rFonts w:cs="Times New Roman"/>
          <w:b/>
          <w:noProof/>
          <w:sz w:val="28"/>
          <w:szCs w:val="28"/>
        </w:rPr>
        <w:t>Модельный год АТС указывается на позиции: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а) </w:t>
      </w:r>
      <w:r w:rsidR="00376136" w:rsidRPr="00172C21">
        <w:rPr>
          <w:rFonts w:cs="Times New Roman"/>
          <w:noProof/>
          <w:sz w:val="28"/>
          <w:szCs w:val="28"/>
        </w:rPr>
        <w:t>8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376136" w:rsidRPr="00172C21">
        <w:rPr>
          <w:rFonts w:cs="Times New Roman"/>
          <w:noProof/>
          <w:sz w:val="28"/>
          <w:szCs w:val="28"/>
        </w:rPr>
        <w:t>9</w:t>
      </w:r>
      <w:r w:rsidR="00C83270" w:rsidRPr="00172C21">
        <w:rPr>
          <w:rFonts w:cs="Times New Roman"/>
          <w:noProof/>
          <w:sz w:val="28"/>
          <w:szCs w:val="28"/>
        </w:rPr>
        <w:t xml:space="preserve">;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376136" w:rsidRPr="00172C21">
        <w:rPr>
          <w:rFonts w:cs="Times New Roman"/>
          <w:noProof/>
          <w:sz w:val="28"/>
          <w:szCs w:val="28"/>
        </w:rPr>
        <w:t>10</w:t>
      </w:r>
      <w:r w:rsidR="00C83270" w:rsidRPr="00172C21">
        <w:rPr>
          <w:rFonts w:cs="Times New Roman"/>
          <w:noProof/>
          <w:sz w:val="28"/>
          <w:szCs w:val="28"/>
        </w:rPr>
        <w:t xml:space="preserve">;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г) </w:t>
      </w:r>
      <w:r w:rsidR="00376136" w:rsidRPr="00172C21">
        <w:rPr>
          <w:rFonts w:cs="Times New Roman"/>
          <w:noProof/>
          <w:sz w:val="28"/>
          <w:szCs w:val="28"/>
        </w:rPr>
        <w:t>11</w:t>
      </w:r>
      <w:r w:rsidR="00C83270" w:rsidRPr="00172C21">
        <w:rPr>
          <w:rFonts w:cs="Times New Roman"/>
          <w:noProof/>
          <w:sz w:val="28"/>
          <w:szCs w:val="28"/>
        </w:rPr>
        <w:t xml:space="preserve">. </w:t>
      </w:r>
    </w:p>
    <w:p w14:paraId="0947D6BE" w14:textId="2E776812" w:rsidR="00376136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76136" w:rsidRPr="00F719BC">
        <w:rPr>
          <w:rFonts w:cs="Times New Roman"/>
          <w:b/>
          <w:noProof/>
          <w:sz w:val="28"/>
          <w:szCs w:val="28"/>
        </w:rPr>
        <w:t>4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76136" w:rsidRPr="00F719BC">
        <w:rPr>
          <w:rFonts w:cs="Times New Roman"/>
          <w:b/>
          <w:noProof/>
          <w:sz w:val="28"/>
          <w:szCs w:val="28"/>
        </w:rPr>
        <w:t>Порядковый номер изделия состоит из:</w:t>
      </w:r>
      <w:r w:rsidR="00C83270" w:rsidRPr="00172C21">
        <w:rPr>
          <w:rFonts w:cs="Times New Roman"/>
          <w:noProof/>
          <w:sz w:val="28"/>
          <w:szCs w:val="28"/>
        </w:rPr>
        <w:br/>
      </w:r>
      <w:r w:rsidR="00376136" w:rsidRPr="00172C21">
        <w:rPr>
          <w:rFonts w:cs="Times New Roman"/>
          <w:noProof/>
          <w:sz w:val="28"/>
          <w:szCs w:val="28"/>
        </w:rPr>
        <w:t xml:space="preserve">а) </w:t>
      </w:r>
      <w:r w:rsidR="00FE5807" w:rsidRPr="00172C21">
        <w:rPr>
          <w:rFonts w:cs="Times New Roman"/>
          <w:noProof/>
          <w:sz w:val="28"/>
          <w:szCs w:val="28"/>
        </w:rPr>
        <w:t>6 знаков</w:t>
      </w:r>
      <w:r w:rsidR="00376136" w:rsidRPr="00172C21">
        <w:rPr>
          <w:rFonts w:cs="Times New Roman"/>
          <w:noProof/>
          <w:sz w:val="28"/>
          <w:szCs w:val="28"/>
        </w:rPr>
        <w:t>;</w:t>
      </w:r>
      <w:r w:rsidR="00376136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FE5807" w:rsidRPr="00172C21">
        <w:rPr>
          <w:rFonts w:cs="Times New Roman"/>
          <w:noProof/>
          <w:sz w:val="28"/>
          <w:szCs w:val="28"/>
        </w:rPr>
        <w:t>7 знаков</w:t>
      </w:r>
      <w:r w:rsidR="00376136" w:rsidRPr="00172C21">
        <w:rPr>
          <w:rFonts w:cs="Times New Roman"/>
          <w:noProof/>
          <w:sz w:val="28"/>
          <w:szCs w:val="28"/>
        </w:rPr>
        <w:t xml:space="preserve">; </w:t>
      </w:r>
      <w:r w:rsidR="00376136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FE5807" w:rsidRPr="00172C21">
        <w:rPr>
          <w:rFonts w:cs="Times New Roman"/>
          <w:noProof/>
          <w:sz w:val="28"/>
          <w:szCs w:val="28"/>
        </w:rPr>
        <w:t>8 знаков</w:t>
      </w:r>
      <w:r w:rsidR="00376136" w:rsidRPr="00172C21">
        <w:rPr>
          <w:rFonts w:cs="Times New Roman"/>
          <w:noProof/>
          <w:sz w:val="28"/>
          <w:szCs w:val="28"/>
        </w:rPr>
        <w:t xml:space="preserve">; </w:t>
      </w:r>
      <w:r w:rsidR="00376136" w:rsidRPr="00172C21">
        <w:rPr>
          <w:rFonts w:cs="Times New Roman"/>
          <w:noProof/>
          <w:sz w:val="28"/>
          <w:szCs w:val="28"/>
        </w:rPr>
        <w:br/>
        <w:t xml:space="preserve">г) </w:t>
      </w:r>
      <w:r w:rsidR="00FE5807" w:rsidRPr="00172C21">
        <w:rPr>
          <w:rFonts w:cs="Times New Roman"/>
          <w:noProof/>
          <w:sz w:val="28"/>
          <w:szCs w:val="28"/>
        </w:rPr>
        <w:t>9 знаков</w:t>
      </w:r>
      <w:r w:rsidR="00376136" w:rsidRPr="00172C21">
        <w:rPr>
          <w:rFonts w:cs="Times New Roman"/>
          <w:noProof/>
          <w:sz w:val="28"/>
          <w:szCs w:val="28"/>
        </w:rPr>
        <w:t xml:space="preserve">. </w:t>
      </w:r>
    </w:p>
    <w:p w14:paraId="62DBB20C" w14:textId="785452F4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FE5807" w:rsidRPr="00F719BC">
        <w:rPr>
          <w:rFonts w:cs="Times New Roman"/>
          <w:b/>
          <w:noProof/>
          <w:sz w:val="28"/>
          <w:szCs w:val="28"/>
        </w:rPr>
        <w:t>5.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 </w:t>
      </w:r>
      <w:r w:rsidR="00FE5807" w:rsidRPr="00F719BC">
        <w:rPr>
          <w:rFonts w:cs="Times New Roman"/>
          <w:b/>
          <w:noProof/>
          <w:sz w:val="28"/>
          <w:szCs w:val="28"/>
        </w:rPr>
        <w:t>Особенностью маркировки транспортных средств, производимых в США является:</w:t>
      </w:r>
      <w:r w:rsidR="00C83270" w:rsidRPr="00F719BC">
        <w:rPr>
          <w:rFonts w:cs="Times New Roman"/>
          <w:b/>
          <w:noProof/>
          <w:sz w:val="28"/>
          <w:szCs w:val="28"/>
        </w:rPr>
        <w:br/>
        <w:t xml:space="preserve">а) </w:t>
      </w:r>
      <w:r w:rsidR="00FE5807" w:rsidRPr="00F719BC">
        <w:rPr>
          <w:rFonts w:cs="Times New Roman"/>
          <w:b/>
          <w:noProof/>
          <w:sz w:val="28"/>
          <w:szCs w:val="28"/>
        </w:rPr>
        <w:t xml:space="preserve">наличие двух </w:t>
      </w:r>
      <w:r w:rsidR="00FE5807" w:rsidRPr="00F719BC">
        <w:rPr>
          <w:rFonts w:cs="Times New Roman"/>
          <w:b/>
          <w:noProof/>
          <w:sz w:val="28"/>
          <w:szCs w:val="28"/>
          <w:lang w:val="en-US"/>
        </w:rPr>
        <w:t>VIN</w:t>
      </w:r>
      <w:r w:rsidR="00C83270" w:rsidRPr="00F719BC">
        <w:rPr>
          <w:rFonts w:cs="Times New Roman"/>
          <w:b/>
          <w:noProof/>
          <w:sz w:val="28"/>
          <w:szCs w:val="28"/>
        </w:rPr>
        <w:t>;</w:t>
      </w:r>
      <w:r w:rsidR="00C83270" w:rsidRPr="00F719BC">
        <w:rPr>
          <w:rFonts w:cs="Times New Roman"/>
          <w:b/>
          <w:noProof/>
          <w:sz w:val="28"/>
          <w:szCs w:val="28"/>
        </w:rPr>
        <w:br/>
      </w:r>
      <w:r w:rsidR="00C83270" w:rsidRPr="00172C21">
        <w:rPr>
          <w:rFonts w:cs="Times New Roman"/>
          <w:noProof/>
          <w:sz w:val="28"/>
          <w:szCs w:val="28"/>
        </w:rPr>
        <w:t xml:space="preserve">б) </w:t>
      </w:r>
      <w:r w:rsidR="00FE5807" w:rsidRPr="00172C21">
        <w:rPr>
          <w:rFonts w:cs="Times New Roman"/>
          <w:noProof/>
          <w:sz w:val="28"/>
          <w:szCs w:val="28"/>
        </w:rPr>
        <w:t>для маркировки используется система табличек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FE5807" w:rsidRPr="00172C21">
        <w:rPr>
          <w:rFonts w:cs="Times New Roman"/>
          <w:noProof/>
          <w:sz w:val="28"/>
          <w:szCs w:val="28"/>
        </w:rPr>
        <w:t>обязательная маркировка двигателя.</w:t>
      </w:r>
    </w:p>
    <w:p w14:paraId="214A73CB" w14:textId="3E391A37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F50EF" w:rsidRPr="00F719BC">
        <w:rPr>
          <w:rFonts w:cs="Times New Roman"/>
          <w:b/>
          <w:noProof/>
          <w:sz w:val="28"/>
          <w:szCs w:val="28"/>
        </w:rPr>
        <w:t>6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F50EF" w:rsidRPr="00F719BC">
        <w:rPr>
          <w:rFonts w:cs="Times New Roman"/>
          <w:b/>
          <w:noProof/>
          <w:sz w:val="28"/>
          <w:szCs w:val="28"/>
        </w:rPr>
        <w:t>Каким Приказом МВД России оговорены сроки проведения</w:t>
      </w:r>
      <w:r w:rsidR="003F50EF" w:rsidRPr="00172C21">
        <w:rPr>
          <w:rFonts w:cs="Times New Roman"/>
          <w:noProof/>
          <w:sz w:val="28"/>
          <w:szCs w:val="28"/>
        </w:rPr>
        <w:t xml:space="preserve"> </w:t>
      </w:r>
      <w:r w:rsidR="003F50EF" w:rsidRPr="00F719BC">
        <w:rPr>
          <w:rFonts w:cs="Times New Roman"/>
          <w:b/>
          <w:noProof/>
          <w:sz w:val="28"/>
          <w:szCs w:val="28"/>
        </w:rPr>
        <w:t>автотехнических экспертиз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? </w:t>
      </w:r>
      <w:r w:rsidR="00C83270" w:rsidRPr="00F719BC">
        <w:rPr>
          <w:rFonts w:cs="Times New Roman"/>
          <w:b/>
          <w:noProof/>
          <w:sz w:val="28"/>
          <w:szCs w:val="28"/>
        </w:rPr>
        <w:br/>
      </w:r>
      <w:r w:rsidR="00C83270" w:rsidRPr="00172C21">
        <w:rPr>
          <w:rFonts w:cs="Times New Roman"/>
          <w:noProof/>
          <w:sz w:val="28"/>
          <w:szCs w:val="28"/>
        </w:rPr>
        <w:t xml:space="preserve">а) </w:t>
      </w:r>
      <w:r w:rsidR="003F50EF" w:rsidRPr="00172C21">
        <w:rPr>
          <w:rFonts w:cs="Times New Roman"/>
          <w:noProof/>
          <w:sz w:val="28"/>
          <w:szCs w:val="28"/>
        </w:rPr>
        <w:t>№ 211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3F50EF" w:rsidRPr="00172C21">
        <w:rPr>
          <w:rFonts w:cs="Times New Roman"/>
          <w:noProof/>
          <w:sz w:val="28"/>
          <w:szCs w:val="28"/>
        </w:rPr>
        <w:t>№ 511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3F50EF" w:rsidRPr="00172C21">
        <w:rPr>
          <w:rFonts w:cs="Times New Roman"/>
          <w:noProof/>
          <w:sz w:val="28"/>
          <w:szCs w:val="28"/>
        </w:rPr>
        <w:t>№ 051</w:t>
      </w:r>
      <w:r w:rsidR="00C83270" w:rsidRPr="00172C21">
        <w:rPr>
          <w:rFonts w:cs="Times New Roman"/>
          <w:noProof/>
          <w:sz w:val="28"/>
          <w:szCs w:val="28"/>
        </w:rPr>
        <w:t>.</w:t>
      </w:r>
    </w:p>
    <w:p w14:paraId="4048E8C5" w14:textId="7D91A016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F50EF" w:rsidRPr="00F719BC">
        <w:rPr>
          <w:rFonts w:cs="Times New Roman"/>
          <w:b/>
          <w:noProof/>
          <w:sz w:val="28"/>
          <w:szCs w:val="28"/>
        </w:rPr>
        <w:t>7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3F50EF" w:rsidRPr="00F719BC">
        <w:rPr>
          <w:rFonts w:cs="Times New Roman"/>
          <w:b/>
          <w:noProof/>
          <w:sz w:val="28"/>
          <w:szCs w:val="28"/>
        </w:rPr>
        <w:t>Описательная часть идентификационного номера это:</w:t>
      </w:r>
      <w:r w:rsidR="00C83270" w:rsidRPr="00F719BC">
        <w:rPr>
          <w:rFonts w:cs="Times New Roman"/>
          <w:b/>
          <w:noProof/>
          <w:sz w:val="28"/>
          <w:szCs w:val="28"/>
        </w:rPr>
        <w:br/>
      </w:r>
      <w:r w:rsidR="00C83270" w:rsidRPr="00172C21">
        <w:rPr>
          <w:rFonts w:cs="Times New Roman"/>
          <w:noProof/>
          <w:sz w:val="28"/>
          <w:szCs w:val="28"/>
        </w:rPr>
        <w:t xml:space="preserve">а) </w:t>
      </w:r>
      <w:r w:rsidR="003F50EF" w:rsidRPr="00172C21">
        <w:rPr>
          <w:rFonts w:cs="Times New Roman"/>
          <w:noProof/>
          <w:sz w:val="28"/>
          <w:szCs w:val="28"/>
        </w:rPr>
        <w:t>1 часть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3F50EF" w:rsidRPr="00172C21">
        <w:rPr>
          <w:rFonts w:cs="Times New Roman"/>
          <w:noProof/>
          <w:sz w:val="28"/>
          <w:szCs w:val="28"/>
        </w:rPr>
        <w:t>2 часть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3F50EF" w:rsidRPr="00172C21">
        <w:rPr>
          <w:rFonts w:cs="Times New Roman"/>
          <w:noProof/>
          <w:sz w:val="28"/>
          <w:szCs w:val="28"/>
        </w:rPr>
        <w:t>3 часть</w:t>
      </w:r>
      <w:r w:rsidR="00C83270" w:rsidRPr="00172C21">
        <w:rPr>
          <w:rFonts w:cs="Times New Roman"/>
          <w:noProof/>
          <w:sz w:val="28"/>
          <w:szCs w:val="28"/>
        </w:rPr>
        <w:t>.</w:t>
      </w:r>
    </w:p>
    <w:p w14:paraId="4816A5FB" w14:textId="53A50405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F50EF" w:rsidRPr="00F719BC">
        <w:rPr>
          <w:rFonts w:cs="Times New Roman"/>
          <w:b/>
          <w:noProof/>
          <w:sz w:val="28"/>
          <w:szCs w:val="28"/>
        </w:rPr>
        <w:t>8. Контрольный знак в идентификационном номере транспортного средства, позведенного в США может быьб обозначени буквой</w:t>
      </w:r>
      <w:r w:rsidR="003F50EF" w:rsidRPr="00172C21">
        <w:rPr>
          <w:rFonts w:cs="Times New Roman"/>
          <w:noProof/>
          <w:sz w:val="28"/>
          <w:szCs w:val="28"/>
        </w:rPr>
        <w:t>: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а) </w:t>
      </w:r>
      <w:r w:rsidR="003F50EF" w:rsidRPr="00172C21">
        <w:rPr>
          <w:rFonts w:cs="Times New Roman"/>
          <w:noProof/>
          <w:sz w:val="28"/>
          <w:szCs w:val="28"/>
          <w:lang w:val="en-US"/>
        </w:rPr>
        <w:t>Z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п) </w:t>
      </w:r>
      <w:r w:rsidR="003F50EF" w:rsidRPr="00172C21">
        <w:rPr>
          <w:rFonts w:cs="Times New Roman"/>
          <w:noProof/>
          <w:sz w:val="28"/>
          <w:szCs w:val="28"/>
          <w:lang w:val="en-US"/>
        </w:rPr>
        <w:t>X</w:t>
      </w:r>
      <w:r w:rsidR="00C83270" w:rsidRPr="00172C21">
        <w:rPr>
          <w:rFonts w:cs="Times New Roman"/>
          <w:noProof/>
          <w:sz w:val="28"/>
          <w:szCs w:val="28"/>
        </w:rPr>
        <w:t xml:space="preserve">;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р) </w:t>
      </w:r>
      <w:r w:rsidR="003F50EF" w:rsidRPr="00172C21">
        <w:rPr>
          <w:rFonts w:cs="Times New Roman"/>
          <w:noProof/>
          <w:sz w:val="28"/>
          <w:szCs w:val="28"/>
          <w:lang w:val="en-US"/>
        </w:rPr>
        <w:t>O</w:t>
      </w:r>
      <w:r w:rsidR="00C83270" w:rsidRPr="00172C21">
        <w:rPr>
          <w:rFonts w:cs="Times New Roman"/>
          <w:noProof/>
          <w:sz w:val="28"/>
          <w:szCs w:val="28"/>
        </w:rPr>
        <w:t>.</w:t>
      </w:r>
    </w:p>
    <w:p w14:paraId="27EA74E9" w14:textId="70C0D2A8" w:rsidR="00C83270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1</w:t>
      </w:r>
      <w:r w:rsidR="003F50EF" w:rsidRPr="00F719BC">
        <w:rPr>
          <w:rFonts w:cs="Times New Roman"/>
          <w:b/>
          <w:noProof/>
          <w:sz w:val="28"/>
          <w:szCs w:val="28"/>
        </w:rPr>
        <w:t>9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0725F3" w:rsidRPr="00F719BC">
        <w:rPr>
          <w:rFonts w:cs="Times New Roman"/>
          <w:b/>
          <w:noProof/>
          <w:sz w:val="28"/>
          <w:szCs w:val="28"/>
        </w:rPr>
        <w:t>Соотношение азотной, уксусной кислоты, этилового спирта и хлорида палладия в растворе для траавлния составляет (в мг):</w:t>
      </w:r>
      <w:r w:rsidR="000725F3" w:rsidRPr="00172C21">
        <w:rPr>
          <w:rFonts w:cs="Times New Roman"/>
          <w:noProof/>
          <w:sz w:val="28"/>
          <w:szCs w:val="28"/>
        </w:rPr>
        <w:t xml:space="preserve"> 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а) </w:t>
      </w:r>
      <w:r w:rsidR="000725F3" w:rsidRPr="00172C21">
        <w:rPr>
          <w:rFonts w:cs="Times New Roman"/>
          <w:noProof/>
          <w:sz w:val="28"/>
          <w:szCs w:val="28"/>
        </w:rPr>
        <w:t>25:25:100:3</w:t>
      </w:r>
      <w:r w:rsidR="00C83270" w:rsidRPr="00172C21">
        <w:rPr>
          <w:rFonts w:cs="Times New Roman"/>
          <w:noProof/>
          <w:sz w:val="28"/>
          <w:szCs w:val="28"/>
        </w:rPr>
        <w:t>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Б) </w:t>
      </w:r>
      <w:r w:rsidR="000725F3" w:rsidRPr="00172C21">
        <w:rPr>
          <w:rFonts w:cs="Times New Roman"/>
          <w:noProof/>
          <w:sz w:val="28"/>
          <w:szCs w:val="28"/>
        </w:rPr>
        <w:t>25:25:100:10;</w:t>
      </w:r>
      <w:r w:rsidR="00C83270" w:rsidRPr="00172C21">
        <w:rPr>
          <w:rFonts w:cs="Times New Roman"/>
          <w:noProof/>
          <w:sz w:val="28"/>
          <w:szCs w:val="28"/>
        </w:rPr>
        <w:br/>
        <w:t xml:space="preserve">В) </w:t>
      </w:r>
      <w:r w:rsidR="000725F3" w:rsidRPr="00172C21">
        <w:rPr>
          <w:rFonts w:cs="Times New Roman"/>
          <w:noProof/>
          <w:sz w:val="28"/>
          <w:szCs w:val="28"/>
        </w:rPr>
        <w:t>25:25:100:5;</w:t>
      </w:r>
    </w:p>
    <w:p w14:paraId="6893E99B" w14:textId="5A91293E" w:rsidR="00C83270" w:rsidRPr="00172C21" w:rsidRDefault="00C83270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 xml:space="preserve">Г) </w:t>
      </w:r>
      <w:r w:rsidR="000725F3" w:rsidRPr="00172C21">
        <w:rPr>
          <w:rFonts w:cs="Times New Roman"/>
          <w:noProof/>
          <w:sz w:val="28"/>
          <w:szCs w:val="28"/>
        </w:rPr>
        <w:t>25:25:100:1,5</w:t>
      </w:r>
      <w:r w:rsidRPr="00172C21">
        <w:rPr>
          <w:rFonts w:cs="Times New Roman"/>
          <w:noProof/>
          <w:sz w:val="28"/>
          <w:szCs w:val="28"/>
        </w:rPr>
        <w:t>.</w:t>
      </w:r>
    </w:p>
    <w:p w14:paraId="1F078268" w14:textId="31EBD7BC" w:rsidR="000725F3" w:rsidRPr="00172C21" w:rsidRDefault="005F2452" w:rsidP="00801C6C">
      <w:pPr>
        <w:rPr>
          <w:rFonts w:cs="Times New Roman"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2</w:t>
      </w:r>
      <w:r w:rsidR="000725F3" w:rsidRPr="00F719BC">
        <w:rPr>
          <w:rFonts w:cs="Times New Roman"/>
          <w:b/>
          <w:noProof/>
          <w:sz w:val="28"/>
          <w:szCs w:val="28"/>
        </w:rPr>
        <w:t>0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. </w:t>
      </w:r>
      <w:r w:rsidR="000725F3" w:rsidRPr="00F719BC">
        <w:rPr>
          <w:rFonts w:cs="Times New Roman"/>
          <w:b/>
          <w:noProof/>
          <w:sz w:val="28"/>
          <w:szCs w:val="28"/>
        </w:rPr>
        <w:t>Что применяется для трансления аллюминевых поверхностях</w:t>
      </w:r>
      <w:r w:rsidR="00C83270" w:rsidRPr="00F719BC">
        <w:rPr>
          <w:rFonts w:cs="Times New Roman"/>
          <w:b/>
          <w:noProof/>
          <w:sz w:val="28"/>
          <w:szCs w:val="28"/>
        </w:rPr>
        <w:t xml:space="preserve">? </w:t>
      </w:r>
      <w:r w:rsidR="00C83270" w:rsidRPr="00172C21">
        <w:rPr>
          <w:rFonts w:cs="Times New Roman"/>
          <w:noProof/>
          <w:sz w:val="28"/>
          <w:szCs w:val="28"/>
        </w:rPr>
        <w:br/>
        <w:t>а</w:t>
      </w:r>
      <w:r w:rsidR="000725F3" w:rsidRPr="00172C21">
        <w:rPr>
          <w:rFonts w:cs="Times New Roman"/>
          <w:noProof/>
          <w:sz w:val="28"/>
          <w:szCs w:val="28"/>
        </w:rPr>
        <w:t xml:space="preserve">) </w:t>
      </w:r>
      <w:r w:rsidR="000725F3" w:rsidRPr="00172C21">
        <w:rPr>
          <w:rFonts w:cs="Times New Roman"/>
          <w:sz w:val="28"/>
          <w:szCs w:val="28"/>
        </w:rPr>
        <w:t>30% водный раствор едкого натрия</w:t>
      </w:r>
      <w:r w:rsidR="000725F3" w:rsidRPr="00172C21">
        <w:rPr>
          <w:rFonts w:cs="Times New Roman"/>
          <w:noProof/>
          <w:sz w:val="28"/>
          <w:szCs w:val="28"/>
        </w:rPr>
        <w:t xml:space="preserve">; </w:t>
      </w:r>
    </w:p>
    <w:p w14:paraId="69112908" w14:textId="77777777" w:rsidR="008D1270" w:rsidRPr="00172C21" w:rsidRDefault="000725F3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б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="008D1270" w:rsidRPr="00172C21">
        <w:rPr>
          <w:rFonts w:cs="Times New Roman"/>
          <w:sz w:val="28"/>
          <w:szCs w:val="28"/>
        </w:rPr>
        <w:t>25</w:t>
      </w:r>
      <w:r w:rsidRPr="00172C21">
        <w:rPr>
          <w:rFonts w:cs="Times New Roman"/>
          <w:sz w:val="28"/>
          <w:szCs w:val="28"/>
        </w:rPr>
        <w:t xml:space="preserve">% водный раствор </w:t>
      </w:r>
      <w:r w:rsidR="008D1270" w:rsidRPr="00172C21">
        <w:rPr>
          <w:rFonts w:cs="Times New Roman"/>
          <w:sz w:val="28"/>
          <w:szCs w:val="28"/>
        </w:rPr>
        <w:t>медного купороса</w:t>
      </w:r>
      <w:r w:rsidRPr="00172C21">
        <w:rPr>
          <w:rFonts w:cs="Times New Roman"/>
          <w:noProof/>
          <w:sz w:val="28"/>
          <w:szCs w:val="28"/>
        </w:rPr>
        <w:t xml:space="preserve">; </w:t>
      </w:r>
    </w:p>
    <w:p w14:paraId="0D75CCC8" w14:textId="5EBFACF2" w:rsidR="00C83270" w:rsidRPr="00172C21" w:rsidRDefault="000725F3" w:rsidP="00801C6C">
      <w:pPr>
        <w:rPr>
          <w:rFonts w:cs="Times New Roman"/>
          <w:noProof/>
          <w:sz w:val="28"/>
          <w:szCs w:val="28"/>
        </w:rPr>
      </w:pPr>
      <w:r w:rsidRPr="00172C21">
        <w:rPr>
          <w:rFonts w:cs="Times New Roman"/>
          <w:noProof/>
          <w:sz w:val="28"/>
          <w:szCs w:val="28"/>
        </w:rPr>
        <w:t>в</w:t>
      </w:r>
      <w:r w:rsidR="00C83270" w:rsidRPr="00172C21">
        <w:rPr>
          <w:rFonts w:cs="Times New Roman"/>
          <w:noProof/>
          <w:sz w:val="28"/>
          <w:szCs w:val="28"/>
        </w:rPr>
        <w:t xml:space="preserve">) </w:t>
      </w:r>
      <w:r w:rsidR="008D1270" w:rsidRPr="00172C21">
        <w:rPr>
          <w:rFonts w:cs="Times New Roman"/>
          <w:noProof/>
          <w:sz w:val="28"/>
          <w:szCs w:val="28"/>
        </w:rPr>
        <w:t>раствор в пропорциях 1:1азотной кислоты и этилового спирта</w:t>
      </w:r>
      <w:r w:rsidR="00C83270" w:rsidRPr="00172C21">
        <w:rPr>
          <w:rFonts w:cs="Times New Roman"/>
          <w:noProof/>
          <w:sz w:val="28"/>
          <w:szCs w:val="28"/>
        </w:rPr>
        <w:t xml:space="preserve">. </w:t>
      </w:r>
    </w:p>
    <w:p w14:paraId="0FB0227D" w14:textId="77777777" w:rsidR="00C83270" w:rsidRPr="00C83270" w:rsidRDefault="00C83270" w:rsidP="00801C6C">
      <w:pPr>
        <w:jc w:val="both"/>
        <w:rPr>
          <w:rFonts w:cs="Times New Roman"/>
          <w:sz w:val="28"/>
          <w:szCs w:val="28"/>
          <w:lang w:eastAsia="ru-RU"/>
        </w:rPr>
      </w:pPr>
    </w:p>
    <w:p w14:paraId="05BB6E0E" w14:textId="44F8E159" w:rsidR="00C83270" w:rsidRPr="00C83270" w:rsidRDefault="00C83270" w:rsidP="00801C6C">
      <w:pPr>
        <w:rPr>
          <w:rFonts w:cs="Times New Roman"/>
          <w:sz w:val="28"/>
          <w:szCs w:val="28"/>
        </w:rPr>
      </w:pPr>
      <w:r w:rsidRPr="00C83270">
        <w:rPr>
          <w:rFonts w:cs="Times New Roman"/>
          <w:noProof/>
          <w:sz w:val="28"/>
          <w:szCs w:val="28"/>
        </w:rPr>
        <w:br/>
      </w:r>
    </w:p>
    <w:sectPr w:rsidR="00C83270" w:rsidRPr="00C83270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5D0"/>
    <w:multiLevelType w:val="hybridMultilevel"/>
    <w:tmpl w:val="76DAED4A"/>
    <w:lvl w:ilvl="0" w:tplc="A07A188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CA0113"/>
    <w:multiLevelType w:val="hybridMultilevel"/>
    <w:tmpl w:val="E040B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217A3"/>
    <w:multiLevelType w:val="hybridMultilevel"/>
    <w:tmpl w:val="C1D6A688"/>
    <w:lvl w:ilvl="0" w:tplc="2B98CE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C164C7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841D1"/>
    <w:multiLevelType w:val="hybridMultilevel"/>
    <w:tmpl w:val="24428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A0A6C"/>
    <w:multiLevelType w:val="hybridMultilevel"/>
    <w:tmpl w:val="1B8657DE"/>
    <w:lvl w:ilvl="0" w:tplc="6A5EFA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C164C7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A4494"/>
    <w:multiLevelType w:val="hybridMultilevel"/>
    <w:tmpl w:val="8156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00057"/>
    <w:multiLevelType w:val="hybridMultilevel"/>
    <w:tmpl w:val="B852A62C"/>
    <w:lvl w:ilvl="0" w:tplc="2B98CE8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92"/>
    <w:rsid w:val="00004674"/>
    <w:rsid w:val="000253A2"/>
    <w:rsid w:val="00044603"/>
    <w:rsid w:val="0004611D"/>
    <w:rsid w:val="000725F3"/>
    <w:rsid w:val="000748A7"/>
    <w:rsid w:val="000C34DB"/>
    <w:rsid w:val="000D690B"/>
    <w:rsid w:val="001000E5"/>
    <w:rsid w:val="001166DC"/>
    <w:rsid w:val="001266FB"/>
    <w:rsid w:val="00127190"/>
    <w:rsid w:val="00131179"/>
    <w:rsid w:val="001321DD"/>
    <w:rsid w:val="00137A71"/>
    <w:rsid w:val="00155307"/>
    <w:rsid w:val="00172C21"/>
    <w:rsid w:val="001B17AC"/>
    <w:rsid w:val="001D17B5"/>
    <w:rsid w:val="00233497"/>
    <w:rsid w:val="00252468"/>
    <w:rsid w:val="00255872"/>
    <w:rsid w:val="00256687"/>
    <w:rsid w:val="00276DF3"/>
    <w:rsid w:val="00297361"/>
    <w:rsid w:val="002A68F2"/>
    <w:rsid w:val="002C17E2"/>
    <w:rsid w:val="002D1C95"/>
    <w:rsid w:val="002F4374"/>
    <w:rsid w:val="00304702"/>
    <w:rsid w:val="0031772B"/>
    <w:rsid w:val="0033104D"/>
    <w:rsid w:val="0033389E"/>
    <w:rsid w:val="003511F9"/>
    <w:rsid w:val="00354D5F"/>
    <w:rsid w:val="00366032"/>
    <w:rsid w:val="00376136"/>
    <w:rsid w:val="003A250C"/>
    <w:rsid w:val="003D261E"/>
    <w:rsid w:val="003F25C7"/>
    <w:rsid w:val="003F50EF"/>
    <w:rsid w:val="00406301"/>
    <w:rsid w:val="0042297C"/>
    <w:rsid w:val="004513D0"/>
    <w:rsid w:val="004A32AA"/>
    <w:rsid w:val="004B7CEC"/>
    <w:rsid w:val="00502B27"/>
    <w:rsid w:val="00517BFF"/>
    <w:rsid w:val="00527FC6"/>
    <w:rsid w:val="00574774"/>
    <w:rsid w:val="0058410A"/>
    <w:rsid w:val="005D753F"/>
    <w:rsid w:val="005F2452"/>
    <w:rsid w:val="00613010"/>
    <w:rsid w:val="00683C8B"/>
    <w:rsid w:val="006D72FF"/>
    <w:rsid w:val="00723D1D"/>
    <w:rsid w:val="00766D42"/>
    <w:rsid w:val="00774E9B"/>
    <w:rsid w:val="007B78E4"/>
    <w:rsid w:val="007D1935"/>
    <w:rsid w:val="007E440A"/>
    <w:rsid w:val="007F12CC"/>
    <w:rsid w:val="00801C6C"/>
    <w:rsid w:val="00811B5F"/>
    <w:rsid w:val="00813391"/>
    <w:rsid w:val="00850802"/>
    <w:rsid w:val="008C1FE1"/>
    <w:rsid w:val="008C6693"/>
    <w:rsid w:val="008D1270"/>
    <w:rsid w:val="008D442E"/>
    <w:rsid w:val="008E6964"/>
    <w:rsid w:val="008F1D58"/>
    <w:rsid w:val="009B08C3"/>
    <w:rsid w:val="009B2F1B"/>
    <w:rsid w:val="009E01E7"/>
    <w:rsid w:val="00A106C1"/>
    <w:rsid w:val="00A71096"/>
    <w:rsid w:val="00A730F5"/>
    <w:rsid w:val="00A952CD"/>
    <w:rsid w:val="00AD6271"/>
    <w:rsid w:val="00AE6BFA"/>
    <w:rsid w:val="00AF5B54"/>
    <w:rsid w:val="00B15B29"/>
    <w:rsid w:val="00B657F6"/>
    <w:rsid w:val="00B75044"/>
    <w:rsid w:val="00B77063"/>
    <w:rsid w:val="00BB4799"/>
    <w:rsid w:val="00BB5438"/>
    <w:rsid w:val="00BD0992"/>
    <w:rsid w:val="00C07D5E"/>
    <w:rsid w:val="00C15D40"/>
    <w:rsid w:val="00C317BC"/>
    <w:rsid w:val="00C6718A"/>
    <w:rsid w:val="00C74AB0"/>
    <w:rsid w:val="00C83270"/>
    <w:rsid w:val="00C92031"/>
    <w:rsid w:val="00C9402D"/>
    <w:rsid w:val="00CA615F"/>
    <w:rsid w:val="00D310B3"/>
    <w:rsid w:val="00D53BC5"/>
    <w:rsid w:val="00D70266"/>
    <w:rsid w:val="00D7773E"/>
    <w:rsid w:val="00DB5496"/>
    <w:rsid w:val="00E102E4"/>
    <w:rsid w:val="00E1083D"/>
    <w:rsid w:val="00E14459"/>
    <w:rsid w:val="00E54DE7"/>
    <w:rsid w:val="00E621EF"/>
    <w:rsid w:val="00EA2FD0"/>
    <w:rsid w:val="00EC1F0F"/>
    <w:rsid w:val="00ED64FA"/>
    <w:rsid w:val="00EE0160"/>
    <w:rsid w:val="00F073DC"/>
    <w:rsid w:val="00F17C3B"/>
    <w:rsid w:val="00F22315"/>
    <w:rsid w:val="00F33145"/>
    <w:rsid w:val="00F429BB"/>
    <w:rsid w:val="00F719BC"/>
    <w:rsid w:val="00F74DB9"/>
    <w:rsid w:val="00F75F1A"/>
    <w:rsid w:val="00F96939"/>
    <w:rsid w:val="00FA2734"/>
    <w:rsid w:val="00FE1804"/>
    <w:rsid w:val="00FE5807"/>
    <w:rsid w:val="00FE6C7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76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32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32A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F5B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5B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5B54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5B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F5B54"/>
    <w:rPr>
      <w:rFonts w:ascii="Times New Roman" w:hAnsi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F5B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5B54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FE6C7C"/>
  </w:style>
  <w:style w:type="paragraph" w:styleId="af0">
    <w:name w:val="Normal (Web)"/>
    <w:basedOn w:val="a"/>
    <w:uiPriority w:val="99"/>
    <w:semiHidden/>
    <w:unhideWhenUsed/>
    <w:rsid w:val="0030470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3">
    <w:name w:val="Body Text Indent 3"/>
    <w:basedOn w:val="a"/>
    <w:link w:val="30"/>
    <w:rsid w:val="00B657F6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57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B657F6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657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32"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32AA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F5B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F5B5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F5B54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5B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F5B54"/>
    <w:rPr>
      <w:rFonts w:ascii="Times New Roman" w:hAnsi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F5B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F5B54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0"/>
    <w:rsid w:val="00FE6C7C"/>
  </w:style>
  <w:style w:type="paragraph" w:styleId="af0">
    <w:name w:val="Normal (Web)"/>
    <w:basedOn w:val="a"/>
    <w:uiPriority w:val="99"/>
    <w:semiHidden/>
    <w:unhideWhenUsed/>
    <w:rsid w:val="0030470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3">
    <w:name w:val="Body Text Indent 3"/>
    <w:basedOn w:val="a"/>
    <w:link w:val="30"/>
    <w:rsid w:val="00B657F6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57F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nhideWhenUsed/>
    <w:rsid w:val="00B657F6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657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2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96104-F24C-409F-BA01-1BB58004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Ишутина Анано Важаевна</cp:lastModifiedBy>
  <cp:revision>2</cp:revision>
  <dcterms:created xsi:type="dcterms:W3CDTF">2026-06-08T10:12:00Z</dcterms:created>
  <dcterms:modified xsi:type="dcterms:W3CDTF">2026-06-08T10:12:00Z</dcterms:modified>
</cp:coreProperties>
</file>