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FBFF9" w14:textId="77777777" w:rsidR="005611E1" w:rsidRPr="00D511D8" w:rsidRDefault="005611E1" w:rsidP="005611E1">
      <w:pPr>
        <w:spacing w:after="0"/>
        <w:ind w:firstLine="709"/>
        <w:contextualSpacing/>
        <w:jc w:val="right"/>
        <w:rPr>
          <w:rFonts w:ascii="Times New Roman" w:hAnsi="Times New Roman"/>
          <w:sz w:val="28"/>
          <w:szCs w:val="28"/>
        </w:rPr>
      </w:pPr>
      <w:r w:rsidRPr="00D511D8">
        <w:rPr>
          <w:rFonts w:ascii="Times New Roman" w:hAnsi="Times New Roman"/>
          <w:sz w:val="28"/>
          <w:szCs w:val="28"/>
        </w:rPr>
        <w:t>Приложение</w:t>
      </w:r>
    </w:p>
    <w:p w14:paraId="0D4463B7" w14:textId="77777777" w:rsidR="00E332A8" w:rsidRPr="00D511D8" w:rsidRDefault="00E332A8" w:rsidP="00E332A8">
      <w:pPr>
        <w:spacing w:after="0"/>
        <w:ind w:firstLine="709"/>
        <w:contextualSpacing/>
        <w:jc w:val="both"/>
        <w:rPr>
          <w:rFonts w:ascii="Times New Roman" w:hAnsi="Times New Roman"/>
          <w:sz w:val="28"/>
          <w:szCs w:val="28"/>
        </w:rPr>
      </w:pPr>
    </w:p>
    <w:p w14:paraId="13B2160F" w14:textId="77777777" w:rsidR="00E332A8" w:rsidRPr="00D511D8" w:rsidRDefault="00742E58" w:rsidP="00E332A8">
      <w:pPr>
        <w:spacing w:after="0"/>
        <w:ind w:firstLine="709"/>
        <w:contextualSpacing/>
        <w:jc w:val="center"/>
        <w:rPr>
          <w:rFonts w:ascii="Times New Roman" w:hAnsi="Times New Roman"/>
          <w:b/>
          <w:iCs/>
          <w:sz w:val="28"/>
          <w:szCs w:val="28"/>
        </w:rPr>
      </w:pPr>
      <w:r w:rsidRPr="00D511D8">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3205083B" w14:textId="79ADCEEA" w:rsidR="00742E58" w:rsidRDefault="00742E58" w:rsidP="00E332A8">
      <w:pPr>
        <w:spacing w:after="0"/>
        <w:ind w:firstLine="709"/>
        <w:contextualSpacing/>
        <w:jc w:val="center"/>
        <w:rPr>
          <w:rFonts w:ascii="Times New Roman" w:hAnsi="Times New Roman"/>
          <w:b/>
          <w:iCs/>
          <w:sz w:val="28"/>
          <w:szCs w:val="28"/>
        </w:rPr>
      </w:pPr>
      <w:r w:rsidRPr="00D511D8">
        <w:rPr>
          <w:rFonts w:ascii="Times New Roman" w:hAnsi="Times New Roman"/>
          <w:b/>
          <w:iCs/>
          <w:sz w:val="28"/>
          <w:szCs w:val="28"/>
        </w:rPr>
        <w:t>«</w:t>
      </w:r>
      <w:r w:rsidR="008F744E" w:rsidRPr="008F744E">
        <w:rPr>
          <w:rFonts w:ascii="Times New Roman" w:hAnsi="Times New Roman"/>
          <w:b/>
          <w:iCs/>
          <w:sz w:val="28"/>
          <w:szCs w:val="28"/>
        </w:rPr>
        <w:t>Цифровой транспорт и таможенная логистика</w:t>
      </w:r>
      <w:r w:rsidRPr="00D511D8">
        <w:rPr>
          <w:rFonts w:ascii="Times New Roman" w:hAnsi="Times New Roman"/>
          <w:b/>
          <w:iCs/>
          <w:sz w:val="28"/>
          <w:szCs w:val="28"/>
        </w:rPr>
        <w:t>»</w:t>
      </w:r>
    </w:p>
    <w:p w14:paraId="1BE7CDF6" w14:textId="77777777" w:rsidR="008F744E" w:rsidRPr="00D511D8" w:rsidRDefault="008F744E" w:rsidP="00E332A8">
      <w:pPr>
        <w:spacing w:after="0"/>
        <w:ind w:firstLine="709"/>
        <w:contextualSpacing/>
        <w:jc w:val="center"/>
        <w:rPr>
          <w:rFonts w:ascii="Times New Roman" w:hAnsi="Times New Roman"/>
          <w:b/>
          <w:iCs/>
          <w:sz w:val="28"/>
          <w:szCs w:val="28"/>
        </w:rPr>
      </w:pPr>
    </w:p>
    <w:p w14:paraId="5E306E53" w14:textId="00C4F721" w:rsidR="008F744E" w:rsidRPr="008F744E" w:rsidRDefault="008F744E" w:rsidP="008F744E">
      <w:pPr>
        <w:spacing w:after="0"/>
        <w:ind w:firstLine="708"/>
        <w:contextualSpacing/>
        <w:rPr>
          <w:rFonts w:ascii="Times New Roman" w:hAnsi="Times New Roman"/>
          <w:b/>
          <w:sz w:val="28"/>
          <w:szCs w:val="28"/>
        </w:rPr>
      </w:pPr>
      <w:r w:rsidRPr="008F744E">
        <w:rPr>
          <w:rFonts w:ascii="Times New Roman" w:hAnsi="Times New Roman"/>
          <w:b/>
          <w:sz w:val="28"/>
          <w:szCs w:val="28"/>
        </w:rPr>
        <w:t>Семестр изучения:</w:t>
      </w:r>
      <w:r w:rsidR="000E40AC">
        <w:rPr>
          <w:rFonts w:ascii="Times New Roman" w:hAnsi="Times New Roman"/>
          <w:b/>
          <w:sz w:val="28"/>
          <w:szCs w:val="28"/>
        </w:rPr>
        <w:t>7</w:t>
      </w:r>
      <w:bookmarkStart w:id="0" w:name="_GoBack"/>
      <w:bookmarkEnd w:id="0"/>
    </w:p>
    <w:p w14:paraId="0F3074CA" w14:textId="77777777" w:rsidR="008F744E" w:rsidRPr="00D06713" w:rsidRDefault="008F744E" w:rsidP="008F744E">
      <w:pPr>
        <w:spacing w:after="0"/>
        <w:ind w:firstLine="709"/>
        <w:contextualSpacing/>
        <w:jc w:val="both"/>
        <w:rPr>
          <w:rFonts w:ascii="Times New Roman" w:hAnsi="Times New Roman"/>
          <w:b/>
          <w:iCs/>
          <w:sz w:val="28"/>
          <w:szCs w:val="28"/>
        </w:rPr>
      </w:pPr>
    </w:p>
    <w:p w14:paraId="50FD2699" w14:textId="77777777" w:rsidR="008F744E" w:rsidRPr="00D06713" w:rsidRDefault="008F744E" w:rsidP="008F744E">
      <w:pPr>
        <w:spacing w:after="0"/>
        <w:ind w:firstLine="709"/>
        <w:contextualSpacing/>
        <w:jc w:val="center"/>
        <w:rPr>
          <w:rFonts w:ascii="Times New Roman" w:hAnsi="Times New Roman"/>
          <w:b/>
          <w:sz w:val="28"/>
          <w:szCs w:val="28"/>
        </w:rPr>
      </w:pPr>
      <w:r w:rsidRPr="00D06713">
        <w:rPr>
          <w:rFonts w:ascii="Times New Roman" w:hAnsi="Times New Roman"/>
          <w:b/>
          <w:iCs/>
          <w:sz w:val="28"/>
          <w:szCs w:val="28"/>
        </w:rPr>
        <w:t>Примерный перечень вопросов</w:t>
      </w:r>
      <w:r w:rsidRPr="00D06713">
        <w:rPr>
          <w:rFonts w:ascii="Times New Roman" w:hAnsi="Times New Roman"/>
          <w:iCs/>
          <w:sz w:val="28"/>
          <w:szCs w:val="28"/>
        </w:rPr>
        <w:t xml:space="preserve"> </w:t>
      </w:r>
      <w:r w:rsidRPr="00D06713">
        <w:rPr>
          <w:rFonts w:ascii="Times New Roman" w:hAnsi="Times New Roman"/>
          <w:b/>
          <w:sz w:val="28"/>
          <w:szCs w:val="28"/>
        </w:rPr>
        <w:t>к зачету.</w:t>
      </w:r>
    </w:p>
    <w:p w14:paraId="395D91D6" w14:textId="77777777" w:rsidR="008F744E" w:rsidRPr="00D511D8" w:rsidRDefault="008F744E" w:rsidP="008F744E">
      <w:pPr>
        <w:spacing w:after="0"/>
        <w:contextualSpacing/>
        <w:rPr>
          <w:rFonts w:ascii="Times New Roman" w:hAnsi="Times New Roman"/>
          <w:b/>
          <w:bCs/>
          <w:iCs/>
          <w:sz w:val="28"/>
          <w:szCs w:val="28"/>
        </w:rPr>
      </w:pPr>
    </w:p>
    <w:p w14:paraId="1BFDD514" w14:textId="024F0F7B" w:rsidR="008F744E" w:rsidRPr="0060591D" w:rsidRDefault="008F744E" w:rsidP="008F744E">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ПК-5, ПК-9, ПК-10</w:t>
      </w:r>
    </w:p>
    <w:p w14:paraId="73E40EC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История возникновения и этапы становления, факторы и тенденции развития современной теории логистики и таможенной логистики</w:t>
      </w:r>
    </w:p>
    <w:p w14:paraId="0F187A3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Цели, задачи, функции, предмет и объект логистического управления логистики и таможенной логистики.</w:t>
      </w:r>
    </w:p>
    <w:p w14:paraId="39160645"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Издержки и экономический эффект в логистике и таможенной логистике.</w:t>
      </w:r>
    </w:p>
    <w:p w14:paraId="1CFB60EE"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свойства логистических систем, звенья логистической системы. </w:t>
      </w:r>
    </w:p>
    <w:p w14:paraId="72C25875"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proofErr w:type="spellStart"/>
      <w:r w:rsidRPr="00D511D8">
        <w:rPr>
          <w:rFonts w:ascii="Times New Roman" w:hAnsi="Times New Roman"/>
          <w:sz w:val="28"/>
          <w:szCs w:val="28"/>
        </w:rPr>
        <w:t>Микрологистические</w:t>
      </w:r>
      <w:proofErr w:type="spellEnd"/>
      <w:r w:rsidRPr="00D511D8">
        <w:rPr>
          <w:rFonts w:ascii="Times New Roman" w:hAnsi="Times New Roman"/>
          <w:sz w:val="28"/>
          <w:szCs w:val="28"/>
        </w:rPr>
        <w:t xml:space="preserve">, </w:t>
      </w:r>
      <w:proofErr w:type="spellStart"/>
      <w:r w:rsidRPr="00D511D8">
        <w:rPr>
          <w:rFonts w:ascii="Times New Roman" w:hAnsi="Times New Roman"/>
          <w:sz w:val="28"/>
          <w:szCs w:val="28"/>
        </w:rPr>
        <w:t>мезологические</w:t>
      </w:r>
      <w:proofErr w:type="spellEnd"/>
      <w:r w:rsidRPr="00D511D8">
        <w:rPr>
          <w:rFonts w:ascii="Times New Roman" w:hAnsi="Times New Roman"/>
          <w:sz w:val="28"/>
          <w:szCs w:val="28"/>
        </w:rPr>
        <w:t xml:space="preserve"> и </w:t>
      </w:r>
      <w:proofErr w:type="spellStart"/>
      <w:r w:rsidRPr="00D511D8">
        <w:rPr>
          <w:rFonts w:ascii="Times New Roman" w:hAnsi="Times New Roman"/>
          <w:sz w:val="28"/>
          <w:szCs w:val="28"/>
        </w:rPr>
        <w:t>макрологические</w:t>
      </w:r>
      <w:proofErr w:type="spellEnd"/>
      <w:r w:rsidRPr="00D511D8">
        <w:rPr>
          <w:rFonts w:ascii="Times New Roman" w:hAnsi="Times New Roman"/>
          <w:sz w:val="28"/>
          <w:szCs w:val="28"/>
        </w:rPr>
        <w:t xml:space="preserve"> логистические системы, критерии их формирования.</w:t>
      </w:r>
    </w:p>
    <w:p w14:paraId="24C88414"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Традиционные и логистические подходы к управлению логистическими системами. </w:t>
      </w:r>
    </w:p>
    <w:p w14:paraId="3B7FCB9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принципы, элементы, операции, процессы коммерческой логистики. </w:t>
      </w:r>
    </w:p>
    <w:p w14:paraId="30B2D911"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Алгоритм организации торговой логистики. </w:t>
      </w:r>
    </w:p>
    <w:p w14:paraId="583E404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Системы торговой логистики.</w:t>
      </w:r>
    </w:p>
    <w:p w14:paraId="6734111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Цели, задачи, функции, механизм реализации закупочной логистики. </w:t>
      </w:r>
    </w:p>
    <w:p w14:paraId="537FCB5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Выбор между самостоятельным изготовлением и закупкой, отбор и правила установления отношений с поставщиками. </w:t>
      </w:r>
    </w:p>
    <w:p w14:paraId="68A970DF"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Планирование и организация и оптимизация закупок.</w:t>
      </w:r>
    </w:p>
    <w:p w14:paraId="475BFCC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виды, функции, нормирование, определение оптимального размера материальных запасов. </w:t>
      </w:r>
    </w:p>
    <w:p w14:paraId="2EFDD32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Системы управления запасами: с фиксированной периодичностью заказов, с фиксированным размером заказа, с фиксированным уровнем запаса, «минимум-максимум». </w:t>
      </w:r>
    </w:p>
    <w:p w14:paraId="5A9A967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Логистическое управление складской деятельностью. </w:t>
      </w:r>
    </w:p>
    <w:p w14:paraId="778A895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lastRenderedPageBreak/>
        <w:t xml:space="preserve">Сущность, принципы, цель, задачи и функции транспортной логистики. </w:t>
      </w:r>
    </w:p>
    <w:p w14:paraId="18C417CA"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Транспортировка и экспедирования грузов.</w:t>
      </w:r>
    </w:p>
    <w:p w14:paraId="35D16EF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Логистическое управление транспортно-экспедиционной деятельностью.</w:t>
      </w:r>
    </w:p>
    <w:p w14:paraId="3E9B81C7"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Понятие, сущность, принципы, цель и задачи производственной логистики.</w:t>
      </w:r>
    </w:p>
    <w:p w14:paraId="6ECE8D07"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Логистические производственные концепции. Организация п</w:t>
      </w:r>
    </w:p>
    <w:p w14:paraId="0505284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Основные подходы в управлении материальными потоками в производственной логистике. </w:t>
      </w:r>
    </w:p>
    <w:p w14:paraId="31E7D50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Способы организации производственных процессов: последовательный, параллельный, последовательно-параллельный. </w:t>
      </w:r>
    </w:p>
    <w:p w14:paraId="25E4838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Основные подходы в управлении материальными потоками в производственной логистике. </w:t>
      </w:r>
    </w:p>
    <w:p w14:paraId="4A97846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«Толкающие» и «тянущие» производственные системы (МРП-1, МРП-2, КАНБАН). Гибкие производственно-логистические системы. </w:t>
      </w:r>
    </w:p>
    <w:p w14:paraId="31C01906"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Виды гибкости производственно-логистических систем: гибкость оборудования, ассортиментная гибкость, технологическая гибкость, гибкость объемов производства, конструктивная гибкость.</w:t>
      </w:r>
    </w:p>
    <w:p w14:paraId="318CC356"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Развитие логистических производственных концепций. </w:t>
      </w:r>
    </w:p>
    <w:p w14:paraId="002E9103"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логистического посредничества. </w:t>
      </w:r>
    </w:p>
    <w:p w14:paraId="157DE09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Основные группы логистических посредников.</w:t>
      </w:r>
    </w:p>
    <w:p w14:paraId="191E5CD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Функции логистических посредников на внутреннем рынке. </w:t>
      </w:r>
    </w:p>
    <w:p w14:paraId="54824D19" w14:textId="77777777" w:rsidR="008F744E"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Посредники в международной логистике.</w:t>
      </w:r>
    </w:p>
    <w:p w14:paraId="328F3F5E"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Таможенно-тарифное и нетарифное регулирование в Евразийском экономическом союзе</w:t>
      </w:r>
      <w:r>
        <w:rPr>
          <w:rFonts w:ascii="Times New Roman" w:hAnsi="Times New Roman"/>
          <w:iCs/>
          <w:sz w:val="28"/>
          <w:szCs w:val="28"/>
        </w:rPr>
        <w:t>.</w:t>
      </w:r>
    </w:p>
    <w:p w14:paraId="04CE7419"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Электронное предварительное информирование и таможенное декларирование.</w:t>
      </w:r>
    </w:p>
    <w:p w14:paraId="6DE71675" w14:textId="26B24142"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Определение страны происхождения, кода товара по ТНВЭД ЕАЭС, таможенной стоимости, сертификация</w:t>
      </w:r>
      <w:r>
        <w:rPr>
          <w:rFonts w:ascii="Times New Roman" w:hAnsi="Times New Roman"/>
          <w:iCs/>
          <w:sz w:val="28"/>
          <w:szCs w:val="28"/>
        </w:rPr>
        <w:t xml:space="preserve">, </w:t>
      </w:r>
      <w:r w:rsidRPr="008F744E">
        <w:rPr>
          <w:rFonts w:ascii="Times New Roman" w:hAnsi="Times New Roman"/>
          <w:iCs/>
          <w:sz w:val="28"/>
          <w:szCs w:val="28"/>
        </w:rPr>
        <w:t>стандартизация и расчет таможенных платежей.</w:t>
      </w:r>
    </w:p>
    <w:p w14:paraId="094EC55F"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 xml:space="preserve">Внешнеторговый контракт, определение контрактной цены, условия поставки товаров в соответствии с </w:t>
      </w:r>
      <w:proofErr w:type="spellStart"/>
      <w:r w:rsidRPr="008F744E">
        <w:rPr>
          <w:rFonts w:ascii="Times New Roman" w:hAnsi="Times New Roman"/>
          <w:iCs/>
          <w:sz w:val="28"/>
          <w:szCs w:val="28"/>
        </w:rPr>
        <w:t>Инкотермс</w:t>
      </w:r>
      <w:proofErr w:type="spellEnd"/>
      <w:r w:rsidRPr="008F744E">
        <w:rPr>
          <w:rFonts w:ascii="Times New Roman" w:hAnsi="Times New Roman"/>
          <w:iCs/>
          <w:sz w:val="28"/>
          <w:szCs w:val="28"/>
        </w:rPr>
        <w:t xml:space="preserve"> 2010, 2020</w:t>
      </w:r>
      <w:r>
        <w:rPr>
          <w:rFonts w:ascii="Times New Roman" w:hAnsi="Times New Roman"/>
          <w:iCs/>
          <w:sz w:val="28"/>
          <w:szCs w:val="28"/>
        </w:rPr>
        <w:t>.</w:t>
      </w:r>
    </w:p>
    <w:p w14:paraId="2F22A7FC"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 xml:space="preserve">Система электронного документооборота в </w:t>
      </w:r>
      <w:proofErr w:type="spellStart"/>
      <w:r w:rsidRPr="008F744E">
        <w:rPr>
          <w:rFonts w:ascii="Times New Roman" w:hAnsi="Times New Roman"/>
          <w:iCs/>
          <w:sz w:val="28"/>
          <w:szCs w:val="28"/>
        </w:rPr>
        <w:t>таможеной</w:t>
      </w:r>
      <w:proofErr w:type="spellEnd"/>
      <w:r w:rsidRPr="008F744E">
        <w:rPr>
          <w:rFonts w:ascii="Times New Roman" w:hAnsi="Times New Roman"/>
          <w:iCs/>
          <w:sz w:val="28"/>
          <w:szCs w:val="28"/>
        </w:rPr>
        <w:t xml:space="preserve"> логистике: механизм «Одного окна», развитие цифровых таможенных коридоров и систем электронного транзита (</w:t>
      </w:r>
      <w:proofErr w:type="spellStart"/>
      <w:r w:rsidRPr="008F744E">
        <w:rPr>
          <w:rFonts w:ascii="Times New Roman" w:hAnsi="Times New Roman"/>
          <w:iCs/>
          <w:sz w:val="28"/>
          <w:szCs w:val="28"/>
        </w:rPr>
        <w:t>eTIR</w:t>
      </w:r>
      <w:proofErr w:type="spellEnd"/>
      <w:r w:rsidRPr="008F744E">
        <w:rPr>
          <w:rFonts w:ascii="Times New Roman" w:hAnsi="Times New Roman"/>
          <w:iCs/>
          <w:sz w:val="28"/>
          <w:szCs w:val="28"/>
        </w:rPr>
        <w:t>, цифровые транспортные документы).</w:t>
      </w:r>
    </w:p>
    <w:p w14:paraId="629B772E"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Архитектура цифровых технологий в логистике, особенности их применения в цепях поставок и таможенном контроле: Интернет вещей (</w:t>
      </w:r>
      <w:proofErr w:type="spellStart"/>
      <w:r w:rsidRPr="008F744E">
        <w:rPr>
          <w:rFonts w:ascii="Times New Roman" w:hAnsi="Times New Roman"/>
          <w:iCs/>
          <w:sz w:val="28"/>
          <w:szCs w:val="28"/>
        </w:rPr>
        <w:t>IoT</w:t>
      </w:r>
      <w:proofErr w:type="spellEnd"/>
      <w:r w:rsidRPr="008F744E">
        <w:rPr>
          <w:rFonts w:ascii="Times New Roman" w:hAnsi="Times New Roman"/>
          <w:iCs/>
          <w:sz w:val="28"/>
          <w:szCs w:val="28"/>
        </w:rPr>
        <w:t xml:space="preserve">), </w:t>
      </w:r>
      <w:r w:rsidRPr="008F744E">
        <w:rPr>
          <w:rFonts w:ascii="Times New Roman" w:hAnsi="Times New Roman"/>
          <w:iCs/>
          <w:sz w:val="28"/>
          <w:szCs w:val="28"/>
        </w:rPr>
        <w:lastRenderedPageBreak/>
        <w:t>большие данные (</w:t>
      </w:r>
      <w:proofErr w:type="spellStart"/>
      <w:r w:rsidRPr="008F744E">
        <w:rPr>
          <w:rFonts w:ascii="Times New Roman" w:hAnsi="Times New Roman"/>
          <w:iCs/>
          <w:sz w:val="28"/>
          <w:szCs w:val="28"/>
        </w:rPr>
        <w:t>Big</w:t>
      </w:r>
      <w:proofErr w:type="spellEnd"/>
      <w:r w:rsidRPr="008F744E">
        <w:rPr>
          <w:rFonts w:ascii="Times New Roman" w:hAnsi="Times New Roman"/>
          <w:iCs/>
          <w:sz w:val="28"/>
          <w:szCs w:val="28"/>
        </w:rPr>
        <w:t xml:space="preserve"> </w:t>
      </w:r>
      <w:proofErr w:type="spellStart"/>
      <w:r w:rsidRPr="008F744E">
        <w:rPr>
          <w:rFonts w:ascii="Times New Roman" w:hAnsi="Times New Roman"/>
          <w:iCs/>
          <w:sz w:val="28"/>
          <w:szCs w:val="28"/>
        </w:rPr>
        <w:t>Data</w:t>
      </w:r>
      <w:proofErr w:type="spellEnd"/>
      <w:r w:rsidRPr="008F744E">
        <w:rPr>
          <w:rFonts w:ascii="Times New Roman" w:hAnsi="Times New Roman"/>
          <w:iCs/>
          <w:sz w:val="28"/>
          <w:szCs w:val="28"/>
        </w:rPr>
        <w:t xml:space="preserve">), искусственный интеллект (ИИ), </w:t>
      </w:r>
      <w:proofErr w:type="spellStart"/>
      <w:r w:rsidRPr="008F744E">
        <w:rPr>
          <w:rFonts w:ascii="Times New Roman" w:hAnsi="Times New Roman"/>
          <w:iCs/>
          <w:sz w:val="28"/>
          <w:szCs w:val="28"/>
        </w:rPr>
        <w:t>блокчейн</w:t>
      </w:r>
      <w:proofErr w:type="spellEnd"/>
      <w:r w:rsidRPr="008F744E">
        <w:rPr>
          <w:rFonts w:ascii="Times New Roman" w:hAnsi="Times New Roman"/>
          <w:iCs/>
          <w:sz w:val="28"/>
          <w:szCs w:val="28"/>
        </w:rPr>
        <w:t xml:space="preserve"> и цифровые двойники.</w:t>
      </w:r>
    </w:p>
    <w:p w14:paraId="4552DC16" w14:textId="259BBC81"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Автоматизация таможенных операций и цифровое взаимодействие с государственными органами.</w:t>
      </w:r>
    </w:p>
    <w:p w14:paraId="06197D8E" w14:textId="7878472B" w:rsidR="00742E58" w:rsidRPr="006C34C4" w:rsidRDefault="00742E58" w:rsidP="008F744E">
      <w:pPr>
        <w:spacing w:after="0"/>
        <w:contextualSpacing/>
        <w:rPr>
          <w:rFonts w:ascii="Times New Roman" w:hAnsi="Times New Roman"/>
          <w:b/>
          <w:bCs/>
          <w:iCs/>
          <w:sz w:val="28"/>
          <w:szCs w:val="28"/>
        </w:rPr>
      </w:pPr>
    </w:p>
    <w:p w14:paraId="325F6880" w14:textId="50D7A959" w:rsidR="00AA72A5" w:rsidRDefault="00AA72A5" w:rsidP="00AA72A5">
      <w:pPr>
        <w:spacing w:after="0"/>
        <w:ind w:firstLine="709"/>
        <w:contextualSpacing/>
        <w:jc w:val="center"/>
        <w:rPr>
          <w:b/>
          <w:bCs/>
        </w:rPr>
      </w:pPr>
      <w:r w:rsidRPr="006C34C4">
        <w:rPr>
          <w:rFonts w:ascii="Times New Roman" w:hAnsi="Times New Roman"/>
          <w:b/>
          <w:bCs/>
          <w:iCs/>
          <w:sz w:val="28"/>
          <w:szCs w:val="28"/>
        </w:rPr>
        <w:t>Примерный перечень тестовых заданий</w:t>
      </w:r>
      <w:r w:rsidR="008F744E">
        <w:rPr>
          <w:b/>
          <w:bCs/>
        </w:rPr>
        <w:t>.</w:t>
      </w:r>
    </w:p>
    <w:p w14:paraId="7C888CB3" w14:textId="77777777" w:rsidR="008F744E" w:rsidRPr="006C34C4" w:rsidRDefault="008F744E" w:rsidP="00AA72A5">
      <w:pPr>
        <w:spacing w:after="0"/>
        <w:ind w:firstLine="709"/>
        <w:contextualSpacing/>
        <w:jc w:val="center"/>
        <w:rPr>
          <w:b/>
          <w:bCs/>
        </w:rPr>
      </w:pPr>
    </w:p>
    <w:p w14:paraId="1138C301" w14:textId="40BB37F4" w:rsidR="00AA72A5" w:rsidRPr="0060591D" w:rsidRDefault="0060591D" w:rsidP="0060591D">
      <w:pPr>
        <w:spacing w:after="0"/>
        <w:ind w:firstLine="709"/>
        <w:contextualSpacing/>
        <w:rPr>
          <w:rFonts w:ascii="Times New Roman" w:hAnsi="Times New Roman"/>
          <w:b/>
          <w:bCs/>
          <w:sz w:val="28"/>
          <w:szCs w:val="28"/>
        </w:rPr>
      </w:pPr>
      <w:r w:rsidRPr="0060591D">
        <w:rPr>
          <w:rFonts w:ascii="Times New Roman" w:hAnsi="Times New Roman"/>
          <w:b/>
          <w:bCs/>
          <w:sz w:val="28"/>
          <w:szCs w:val="28"/>
        </w:rPr>
        <w:t>Оценка знаний по компетенции ПК-9</w:t>
      </w:r>
    </w:p>
    <w:p w14:paraId="434A3EF7" w14:textId="3B8B7CC4"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 xml:space="preserve">Что такое </w:t>
      </w:r>
      <w:r w:rsidR="00AA72A5" w:rsidRPr="00D511D8">
        <w:rPr>
          <w:rFonts w:ascii="Times New Roman" w:hAnsi="Times New Roman"/>
          <w:sz w:val="28"/>
          <w:szCs w:val="28"/>
          <w:lang w:eastAsia="ru-RU"/>
        </w:rPr>
        <w:t xml:space="preserve">таможенная </w:t>
      </w:r>
      <w:r w:rsidRPr="00D511D8">
        <w:rPr>
          <w:rFonts w:ascii="Times New Roman" w:hAnsi="Times New Roman"/>
          <w:sz w:val="28"/>
          <w:szCs w:val="28"/>
          <w:lang w:eastAsia="ru-RU"/>
        </w:rPr>
        <w:t>логистика:</w:t>
      </w:r>
    </w:p>
    <w:p w14:paraId="125E56AF"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наука, изучающая вопросы оптимизации материальных потоков;</w:t>
      </w:r>
    </w:p>
    <w:p w14:paraId="48303FF4"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искусство перевозки грузов;</w:t>
      </w:r>
    </w:p>
    <w:p w14:paraId="7E125F4F"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наука о планировании, контроле и управлении потоками;</w:t>
      </w:r>
    </w:p>
    <w:p w14:paraId="21DF5A94" w14:textId="77777777" w:rsidR="003541E8" w:rsidRPr="00D511D8" w:rsidRDefault="003541E8" w:rsidP="003541E8">
      <w:pPr>
        <w:widowControl w:val="0"/>
        <w:shd w:val="clear" w:color="auto" w:fill="FFFFFF"/>
        <w:tabs>
          <w:tab w:val="left" w:pos="284"/>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все ответы </w:t>
      </w:r>
      <w:proofErr w:type="gramStart"/>
      <w:r w:rsidRPr="00D511D8">
        <w:rPr>
          <w:rFonts w:ascii="Times New Roman" w:hAnsi="Times New Roman"/>
          <w:sz w:val="28"/>
          <w:szCs w:val="28"/>
          <w:lang w:eastAsia="ru-RU"/>
        </w:rPr>
        <w:t>верны ?</w:t>
      </w:r>
      <w:proofErr w:type="gramEnd"/>
    </w:p>
    <w:p w14:paraId="10A2A36E" w14:textId="62FC070B"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является объектом изучения</w:t>
      </w:r>
      <w:r w:rsidR="00AA72A5" w:rsidRPr="00D511D8">
        <w:rPr>
          <w:rFonts w:ascii="Times New Roman" w:hAnsi="Times New Roman"/>
          <w:sz w:val="28"/>
          <w:szCs w:val="28"/>
          <w:lang w:eastAsia="ru-RU"/>
        </w:rPr>
        <w:t xml:space="preserve"> таможенной</w:t>
      </w:r>
      <w:r w:rsidRPr="00D511D8">
        <w:rPr>
          <w:rFonts w:ascii="Times New Roman" w:hAnsi="Times New Roman"/>
          <w:sz w:val="28"/>
          <w:szCs w:val="28"/>
          <w:lang w:eastAsia="ru-RU"/>
        </w:rPr>
        <w:t xml:space="preserve"> логистики:</w:t>
      </w:r>
    </w:p>
    <w:p w14:paraId="4A646743"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материальные потоки;</w:t>
      </w:r>
    </w:p>
    <w:p w14:paraId="08DA46F1"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финансовые потоки;</w:t>
      </w:r>
    </w:p>
    <w:p w14:paraId="38E0379C" w14:textId="77777777" w:rsidR="003541E8" w:rsidRPr="00D511D8" w:rsidRDefault="003541E8" w:rsidP="003541E8">
      <w:pPr>
        <w:widowControl w:val="0"/>
        <w:shd w:val="clear" w:color="auto" w:fill="FFFFFF"/>
        <w:tabs>
          <w:tab w:val="left" w:pos="284"/>
          <w:tab w:val="left" w:pos="720"/>
          <w:tab w:val="left" w:pos="900"/>
          <w:tab w:val="left" w:pos="1134"/>
          <w:tab w:val="left" w:pos="5213"/>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информационные потоки;</w:t>
      </w:r>
    </w:p>
    <w:p w14:paraId="6CB98A97" w14:textId="72954B0F" w:rsidR="00AA72A5" w:rsidRPr="00D511D8" w:rsidRDefault="003541E8" w:rsidP="00AA72A5">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все ответы </w:t>
      </w:r>
      <w:proofErr w:type="gramStart"/>
      <w:r w:rsidRPr="00D511D8">
        <w:rPr>
          <w:rFonts w:ascii="Times New Roman" w:hAnsi="Times New Roman"/>
          <w:sz w:val="28"/>
          <w:szCs w:val="28"/>
          <w:lang w:eastAsia="ru-RU"/>
        </w:rPr>
        <w:t>верны ?</w:t>
      </w:r>
      <w:proofErr w:type="gramEnd"/>
    </w:p>
    <w:p w14:paraId="106C4133" w14:textId="0AC0600F"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логистическая система</w:t>
      </w:r>
      <w:r w:rsidR="00AA72A5" w:rsidRPr="00D511D8">
        <w:rPr>
          <w:rFonts w:ascii="Times New Roman" w:hAnsi="Times New Roman"/>
          <w:sz w:val="28"/>
          <w:szCs w:val="28"/>
          <w:lang w:eastAsia="ru-RU"/>
        </w:rPr>
        <w:t xml:space="preserve"> в таможенной логистике</w:t>
      </w:r>
      <w:r w:rsidRPr="00D511D8">
        <w:rPr>
          <w:rFonts w:ascii="Times New Roman" w:hAnsi="Times New Roman"/>
          <w:sz w:val="28"/>
          <w:szCs w:val="28"/>
          <w:lang w:eastAsia="ru-RU"/>
        </w:rPr>
        <w:t>:</w:t>
      </w:r>
    </w:p>
    <w:p w14:paraId="240DEAA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совокупность связанных между собой подразделений предприятия;</w:t>
      </w:r>
    </w:p>
    <w:p w14:paraId="44F04AE2"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совокупность потоковых процессов;</w:t>
      </w:r>
    </w:p>
    <w:p w14:paraId="517592BF"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комплекс взаимосвязанных логистических функций;</w:t>
      </w:r>
    </w:p>
    <w:p w14:paraId="268B90A4" w14:textId="77777777" w:rsidR="003541E8" w:rsidRPr="00D511D8" w:rsidRDefault="003541E8" w:rsidP="003541E8">
      <w:pPr>
        <w:widowControl w:val="0"/>
        <w:shd w:val="clear" w:color="auto" w:fill="FFFFFF"/>
        <w:tabs>
          <w:tab w:val="left" w:pos="284"/>
          <w:tab w:val="left" w:pos="720"/>
          <w:tab w:val="left" w:pos="787"/>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адаптивная система с обратной связью, выполняющая логистические функцию?</w:t>
      </w:r>
    </w:p>
    <w:p w14:paraId="5338A298"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Отличительное свойство логистических систем:</w:t>
      </w:r>
    </w:p>
    <w:p w14:paraId="3EC271D8"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наличие прочных связей между элементами;</w:t>
      </w:r>
    </w:p>
    <w:p w14:paraId="4496300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взаимодействие с внешней средой;</w:t>
      </w:r>
    </w:p>
    <w:p w14:paraId="50BD5E19"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наличие потоковых процессов;</w:t>
      </w:r>
    </w:p>
    <w:p w14:paraId="0BCFD1F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размер системы.</w:t>
      </w:r>
    </w:p>
    <w:p w14:paraId="3EB6548F" w14:textId="77777777" w:rsidR="003541E8" w:rsidRPr="00D511D8" w:rsidRDefault="003541E8" w:rsidP="003541E8">
      <w:pPr>
        <w:widowControl w:val="0"/>
        <w:numPr>
          <w:ilvl w:val="0"/>
          <w:numId w:val="23"/>
        </w:numPr>
        <w:shd w:val="clear" w:color="auto" w:fill="FFFFFF"/>
        <w:tabs>
          <w:tab w:val="left" w:pos="0"/>
          <w:tab w:val="left" w:pos="284"/>
          <w:tab w:val="left" w:pos="360"/>
          <w:tab w:val="left" w:pos="787"/>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Виды логистических систем:</w:t>
      </w:r>
    </w:p>
    <w:p w14:paraId="73D6C065"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r>
      <w:proofErr w:type="spellStart"/>
      <w:r w:rsidRPr="00D511D8">
        <w:rPr>
          <w:rFonts w:ascii="Times New Roman" w:hAnsi="Times New Roman"/>
          <w:sz w:val="28"/>
          <w:szCs w:val="28"/>
          <w:lang w:eastAsia="ru-RU"/>
        </w:rPr>
        <w:t>микрологические</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макрологические</w:t>
      </w:r>
      <w:proofErr w:type="spellEnd"/>
      <w:r w:rsidRPr="00D511D8">
        <w:rPr>
          <w:rFonts w:ascii="Times New Roman" w:hAnsi="Times New Roman"/>
          <w:sz w:val="28"/>
          <w:szCs w:val="28"/>
          <w:lang w:eastAsia="ru-RU"/>
        </w:rPr>
        <w:t>;</w:t>
      </w:r>
    </w:p>
    <w:p w14:paraId="109FE9B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 прямыми связями;</w:t>
      </w:r>
    </w:p>
    <w:p w14:paraId="61D5D13E"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эшелонированные и гибкие;</w:t>
      </w:r>
    </w:p>
    <w:p w14:paraId="62C92777"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 прямыми связями, эшелонированные, гибкие.</w:t>
      </w:r>
    </w:p>
    <w:p w14:paraId="59FBE84E"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Логистическая система на микроуровне - это:</w:t>
      </w:r>
    </w:p>
    <w:p w14:paraId="300BDDA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подразделение предприятия;</w:t>
      </w:r>
    </w:p>
    <w:p w14:paraId="5242A63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предприятие в целом;</w:t>
      </w:r>
    </w:p>
    <w:p w14:paraId="61F0147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регион;</w:t>
      </w:r>
    </w:p>
    <w:p w14:paraId="524E6D80"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верны ответы (а) и (б);</w:t>
      </w:r>
    </w:p>
    <w:p w14:paraId="25CBB7E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д)</w:t>
      </w:r>
      <w:r w:rsidRPr="00D511D8">
        <w:rPr>
          <w:rFonts w:ascii="Times New Roman" w:hAnsi="Times New Roman"/>
          <w:sz w:val="28"/>
          <w:szCs w:val="28"/>
          <w:lang w:eastAsia="ru-RU"/>
        </w:rPr>
        <w:tab/>
        <w:t>верны ответы (б) и (в).</w:t>
      </w:r>
    </w:p>
    <w:p w14:paraId="135A915A"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proofErr w:type="spellStart"/>
      <w:r w:rsidRPr="00D511D8">
        <w:rPr>
          <w:rFonts w:ascii="Times New Roman" w:hAnsi="Times New Roman"/>
          <w:sz w:val="28"/>
          <w:szCs w:val="28"/>
          <w:lang w:eastAsia="ru-RU"/>
        </w:rPr>
        <w:t>Макрологистика</w:t>
      </w:r>
      <w:proofErr w:type="spellEnd"/>
      <w:r w:rsidRPr="00D511D8">
        <w:rPr>
          <w:rFonts w:ascii="Times New Roman" w:hAnsi="Times New Roman"/>
          <w:sz w:val="28"/>
          <w:szCs w:val="28"/>
          <w:lang w:eastAsia="ru-RU"/>
        </w:rPr>
        <w:t xml:space="preserve"> решает вопросы:</w:t>
      </w:r>
    </w:p>
    <w:p w14:paraId="1486F64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связанные с анализом рынка поставщиков и потребителей;</w:t>
      </w:r>
    </w:p>
    <w:p w14:paraId="18A2A75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связанные с функционированием отдельных звеньев предприятия;</w:t>
      </w:r>
    </w:p>
    <w:p w14:paraId="32FA41CB"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lastRenderedPageBreak/>
        <w:t>в)</w:t>
      </w:r>
      <w:r w:rsidRPr="00D511D8">
        <w:rPr>
          <w:rFonts w:ascii="Times New Roman" w:hAnsi="Times New Roman"/>
          <w:sz w:val="28"/>
          <w:szCs w:val="28"/>
          <w:lang w:eastAsia="ru-RU"/>
        </w:rPr>
        <w:tab/>
        <w:t>контроля за перемещением материальных потоков внутри цеха;</w:t>
      </w:r>
    </w:p>
    <w:p w14:paraId="45BAE163"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организации учета запасов на складе предприятия.</w:t>
      </w:r>
    </w:p>
    <w:p w14:paraId="2D65683C"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proofErr w:type="spellStart"/>
      <w:r w:rsidRPr="00D511D8">
        <w:rPr>
          <w:rFonts w:ascii="Times New Roman" w:hAnsi="Times New Roman"/>
          <w:sz w:val="28"/>
          <w:szCs w:val="28"/>
          <w:lang w:eastAsia="ru-RU"/>
        </w:rPr>
        <w:t>Микрологистика</w:t>
      </w:r>
      <w:proofErr w:type="spellEnd"/>
      <w:r w:rsidRPr="00D511D8">
        <w:rPr>
          <w:rFonts w:ascii="Times New Roman" w:hAnsi="Times New Roman"/>
          <w:sz w:val="28"/>
          <w:szCs w:val="28"/>
          <w:lang w:eastAsia="ru-RU"/>
        </w:rPr>
        <w:t xml:space="preserve"> решает вопросы:</w:t>
      </w:r>
    </w:p>
    <w:p w14:paraId="265C946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связанные с анализом рынка поставщиков и потребителей;</w:t>
      </w:r>
    </w:p>
    <w:p w14:paraId="48B5D549"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связанные с функционированием отдельных звеньев предприятия;</w:t>
      </w:r>
    </w:p>
    <w:p w14:paraId="02C42F42"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контроля за перемещением материальных потоков внутри цеха;</w:t>
      </w:r>
    </w:p>
    <w:p w14:paraId="3B55B35F"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организации учета запасов на складе предприятия.</w:t>
      </w:r>
    </w:p>
    <w:p w14:paraId="61CF066C"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Гибкие логистические системы - это:</w:t>
      </w:r>
    </w:p>
    <w:p w14:paraId="5E3655F1"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движение материальных ресурсов через посредников;</w:t>
      </w:r>
    </w:p>
    <w:p w14:paraId="658BF04A"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движение материальных ресурсов без посредников;</w:t>
      </w:r>
    </w:p>
    <w:p w14:paraId="448E3CBF" w14:textId="77777777" w:rsidR="003541E8" w:rsidRPr="00D511D8" w:rsidRDefault="003541E8" w:rsidP="003541E8">
      <w:pPr>
        <w:widowControl w:val="0"/>
        <w:shd w:val="clear" w:color="auto" w:fill="FFFFFF"/>
        <w:tabs>
          <w:tab w:val="left" w:pos="284"/>
          <w:tab w:val="left" w:pos="720"/>
          <w:tab w:val="left" w:pos="900"/>
          <w:tab w:val="left" w:pos="1134"/>
          <w:tab w:val="left" w:pos="1186"/>
          <w:tab w:val="left" w:pos="5203"/>
          <w:tab w:val="left" w:pos="645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движение материальных ресурсов внутри предприятия;</w:t>
      </w:r>
    </w:p>
    <w:p w14:paraId="1FBD3A83"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нет верного варианта.</w:t>
      </w:r>
    </w:p>
    <w:p w14:paraId="397A863D"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концепция логистики:</w:t>
      </w:r>
    </w:p>
    <w:p w14:paraId="2C7C930D" w14:textId="77777777" w:rsidR="003541E8" w:rsidRPr="00D511D8" w:rsidRDefault="003541E8" w:rsidP="003541E8">
      <w:pPr>
        <w:widowControl w:val="0"/>
        <w:shd w:val="clear" w:color="auto" w:fill="FFFFFF"/>
        <w:tabs>
          <w:tab w:val="left" w:pos="0"/>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эффективное управление хозяйственной деятельностью предприятия;</w:t>
      </w:r>
    </w:p>
    <w:p w14:paraId="422218BD" w14:textId="77777777" w:rsidR="003541E8" w:rsidRPr="00D511D8" w:rsidRDefault="003541E8" w:rsidP="003541E8">
      <w:pPr>
        <w:widowControl w:val="0"/>
        <w:shd w:val="clear" w:color="auto" w:fill="FFFFFF"/>
        <w:tabs>
          <w:tab w:val="left" w:pos="0"/>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совершенствование хозяйственной деятельности путем рационализации потоковых процессов;</w:t>
      </w:r>
    </w:p>
    <w:p w14:paraId="311BDB49" w14:textId="77777777" w:rsidR="003541E8" w:rsidRPr="00D511D8" w:rsidRDefault="003541E8" w:rsidP="003541E8">
      <w:pPr>
        <w:widowControl w:val="0"/>
        <w:shd w:val="clear" w:color="auto" w:fill="FFFFFF"/>
        <w:tabs>
          <w:tab w:val="left" w:pos="0"/>
          <w:tab w:val="left" w:pos="284"/>
          <w:tab w:val="left" w:pos="720"/>
          <w:tab w:val="left" w:pos="900"/>
          <w:tab w:val="left" w:pos="1134"/>
          <w:tab w:val="left" w:pos="142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оптимизацию движения материальных потоков;</w:t>
      </w:r>
    </w:p>
    <w:p w14:paraId="14B84415" w14:textId="77777777" w:rsidR="003541E8" w:rsidRPr="00D511D8" w:rsidRDefault="003541E8" w:rsidP="003541E8">
      <w:pPr>
        <w:widowControl w:val="0"/>
        <w:shd w:val="clear" w:color="auto" w:fill="FFFFFF"/>
        <w:tabs>
          <w:tab w:val="left" w:pos="0"/>
          <w:tab w:val="left" w:pos="284"/>
          <w:tab w:val="left" w:pos="720"/>
          <w:tab w:val="left" w:pos="900"/>
          <w:tab w:val="left" w:pos="1134"/>
          <w:tab w:val="left" w:pos="142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систему взглядов по управлению функциональными областями логистики?</w:t>
      </w:r>
    </w:p>
    <w:p w14:paraId="7C1894D2"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логистическая функция:</w:t>
      </w:r>
    </w:p>
    <w:p w14:paraId="56122929"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группу задач логистики;</w:t>
      </w:r>
    </w:p>
    <w:p w14:paraId="11C1E0E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комплекс взаимосвязанных целей по оптимизации материальных потоков;</w:t>
      </w:r>
    </w:p>
    <w:p w14:paraId="55DD39E2"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укрупненную группу логистических операций;</w:t>
      </w:r>
    </w:p>
    <w:p w14:paraId="23026FA4"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способ достижения целей управления потоками.</w:t>
      </w:r>
    </w:p>
    <w:p w14:paraId="2F81A691"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базисным функциям логистики относят:</w:t>
      </w:r>
    </w:p>
    <w:p w14:paraId="1BDFE72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77B3EB9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4C627FBC"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79CB34D2"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складирование, </w:t>
      </w:r>
      <w:proofErr w:type="spellStart"/>
      <w:r w:rsidRPr="00D511D8">
        <w:rPr>
          <w:rFonts w:ascii="Times New Roman" w:hAnsi="Times New Roman"/>
          <w:sz w:val="28"/>
          <w:szCs w:val="28"/>
          <w:lang w:eastAsia="ru-RU"/>
        </w:rPr>
        <w:t>грузопереработка</w:t>
      </w:r>
      <w:proofErr w:type="spellEnd"/>
      <w:r w:rsidRPr="00D511D8">
        <w:rPr>
          <w:rFonts w:ascii="Times New Roman" w:hAnsi="Times New Roman"/>
          <w:sz w:val="28"/>
          <w:szCs w:val="28"/>
          <w:lang w:eastAsia="ru-RU"/>
        </w:rPr>
        <w:t>, информационно-компьютерная поддержка.</w:t>
      </w:r>
    </w:p>
    <w:p w14:paraId="03B66137"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ключевым функциям логистики относят:</w:t>
      </w:r>
    </w:p>
    <w:p w14:paraId="06BC377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7DA800A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312E0A9E"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4E5A244B"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складирование, </w:t>
      </w:r>
      <w:proofErr w:type="spellStart"/>
      <w:r w:rsidRPr="00D511D8">
        <w:rPr>
          <w:rFonts w:ascii="Times New Roman" w:hAnsi="Times New Roman"/>
          <w:sz w:val="28"/>
          <w:szCs w:val="28"/>
          <w:lang w:eastAsia="ru-RU"/>
        </w:rPr>
        <w:t>грузопереработка</w:t>
      </w:r>
      <w:proofErr w:type="spellEnd"/>
      <w:r w:rsidRPr="00D511D8">
        <w:rPr>
          <w:rFonts w:ascii="Times New Roman" w:hAnsi="Times New Roman"/>
          <w:sz w:val="28"/>
          <w:szCs w:val="28"/>
          <w:lang w:eastAsia="ru-RU"/>
        </w:rPr>
        <w:t>, информационно-компьютерная поддержка.</w:t>
      </w:r>
    </w:p>
    <w:p w14:paraId="732F235D"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поддерживающим функциям логистики относят:</w:t>
      </w:r>
    </w:p>
    <w:p w14:paraId="726CA9F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4DC2047C"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2732DE18"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657EF869"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складирование, </w:t>
      </w:r>
      <w:proofErr w:type="spellStart"/>
      <w:r w:rsidRPr="00D511D8">
        <w:rPr>
          <w:rFonts w:ascii="Times New Roman" w:hAnsi="Times New Roman"/>
          <w:sz w:val="28"/>
          <w:szCs w:val="28"/>
          <w:lang w:eastAsia="ru-RU"/>
        </w:rPr>
        <w:t>грузопереработка</w:t>
      </w:r>
      <w:proofErr w:type="spellEnd"/>
      <w:r w:rsidRPr="00D511D8">
        <w:rPr>
          <w:rFonts w:ascii="Times New Roman" w:hAnsi="Times New Roman"/>
          <w:sz w:val="28"/>
          <w:szCs w:val="28"/>
          <w:lang w:eastAsia="ru-RU"/>
        </w:rPr>
        <w:t>, информационно-компьютерная поддержка.</w:t>
      </w:r>
    </w:p>
    <w:p w14:paraId="530CCF1A"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 xml:space="preserve">Какие методы используются при решении задач в области </w:t>
      </w:r>
      <w:r w:rsidRPr="00D511D8">
        <w:rPr>
          <w:rFonts w:ascii="Times New Roman" w:hAnsi="Times New Roman"/>
          <w:sz w:val="28"/>
          <w:szCs w:val="28"/>
          <w:lang w:eastAsia="ru-RU"/>
        </w:rPr>
        <w:lastRenderedPageBreak/>
        <w:t>логистики:</w:t>
      </w:r>
    </w:p>
    <w:p w14:paraId="2D71F50F"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методы исследования операций;</w:t>
      </w:r>
    </w:p>
    <w:p w14:paraId="07D30769"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методы моделирования;</w:t>
      </w:r>
    </w:p>
    <w:p w14:paraId="45CFFB2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методы прогнозирования;</w:t>
      </w:r>
    </w:p>
    <w:p w14:paraId="56E29687"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все ответы верны?</w:t>
      </w:r>
    </w:p>
    <w:p w14:paraId="4DB59BF3"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Перечислите основные функциональные области логистики:</w:t>
      </w:r>
    </w:p>
    <w:p w14:paraId="4B2C8A20"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запасы, производство, сбыт, транспорт;</w:t>
      </w:r>
    </w:p>
    <w:p w14:paraId="06BBC718" w14:textId="77777777" w:rsidR="003541E8" w:rsidRPr="00D511D8" w:rsidRDefault="003541E8" w:rsidP="003541E8">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закупка, переработка, склад, сбыт;</w:t>
      </w:r>
    </w:p>
    <w:p w14:paraId="6CD1928C" w14:textId="77777777" w:rsidR="003541E8" w:rsidRPr="00D511D8" w:rsidRDefault="003541E8" w:rsidP="003541E8">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закупка, транспорт, склад, производство, информация, сбыт;</w:t>
      </w:r>
    </w:p>
    <w:p w14:paraId="402667D1" w14:textId="646D7A4E" w:rsidR="00AA72A5" w:rsidRPr="00D511D8" w:rsidRDefault="003541E8" w:rsidP="00AA72A5">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все ответы верны</w:t>
      </w:r>
      <w:r w:rsidRPr="00D511D8">
        <w:rPr>
          <w:rFonts w:ascii="Times New Roman" w:hAnsi="Times New Roman"/>
          <w:color w:val="000000"/>
          <w:sz w:val="28"/>
          <w:szCs w:val="28"/>
          <w:lang w:eastAsia="ru-RU"/>
        </w:rPr>
        <w:t>.</w:t>
      </w:r>
    </w:p>
    <w:p w14:paraId="56F9E5EA" w14:textId="3FB479F4"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17. Когда возникала таможенная логистика?</w:t>
      </w:r>
    </w:p>
    <w:p w14:paraId="43AA0C2A" w14:textId="14A2A2A3" w:rsidR="00AA72A5"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1950-х годах</w:t>
      </w:r>
    </w:p>
    <w:p w14:paraId="3E4600C3" w14:textId="39F0EF6A"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1980-з годах</w:t>
      </w:r>
    </w:p>
    <w:p w14:paraId="6B1D8F1F" w14:textId="6F0D267B"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1800 годах</w:t>
      </w:r>
    </w:p>
    <w:p w14:paraId="09BB97BE" w14:textId="46A56D2C"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до нашей эры</w:t>
      </w:r>
    </w:p>
    <w:p w14:paraId="6D0B8C96" w14:textId="7FD4E523"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18.</w:t>
      </w:r>
      <w:r w:rsidR="00477891" w:rsidRPr="00D511D8">
        <w:rPr>
          <w:rFonts w:ascii="Times New Roman" w:hAnsi="Times New Roman"/>
          <w:color w:val="000000"/>
          <w:sz w:val="28"/>
          <w:szCs w:val="28"/>
          <w:lang w:eastAsia="ru-RU"/>
        </w:rPr>
        <w:t xml:space="preserve"> Какой подход таможенного администрирования применялся на ранних этапах развития таможенной логистики</w:t>
      </w:r>
    </w:p>
    <w:p w14:paraId="25677B29" w14:textId="77E90218"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ф</w:t>
      </w:r>
      <w:r w:rsidR="00477891" w:rsidRPr="00D511D8">
        <w:rPr>
          <w:rFonts w:ascii="Times New Roman" w:hAnsi="Times New Roman"/>
          <w:color w:val="000000"/>
          <w:sz w:val="28"/>
          <w:szCs w:val="28"/>
          <w:lang w:eastAsia="ru-RU"/>
        </w:rPr>
        <w:t>ункциональный</w:t>
      </w:r>
    </w:p>
    <w:p w14:paraId="49159CD5" w14:textId="0FE6887C"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комплексный</w:t>
      </w:r>
    </w:p>
    <w:p w14:paraId="3A364147" w14:textId="44374C94"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выборочный</w:t>
      </w:r>
    </w:p>
    <w:p w14:paraId="65A1252D" w14:textId="6F7B9738"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многовариантный</w:t>
      </w:r>
    </w:p>
    <w:p w14:paraId="19A1725A" w14:textId="5AB9B130"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w:t>
      </w:r>
      <w:r w:rsidR="00935DA4" w:rsidRPr="00D511D8">
        <w:rPr>
          <w:rFonts w:ascii="Times New Roman" w:hAnsi="Times New Roman"/>
          <w:color w:val="000000"/>
          <w:sz w:val="28"/>
          <w:szCs w:val="28"/>
          <w:lang w:eastAsia="ru-RU"/>
        </w:rPr>
        <w:t xml:space="preserve"> Какой вид таможенного контроля применяется в таможенной логистике в настоящее время?</w:t>
      </w:r>
    </w:p>
    <w:p w14:paraId="157E9FBA" w14:textId="4F7A1672" w:rsidR="00935DA4" w:rsidRPr="00D511D8" w:rsidRDefault="00935DA4" w:rsidP="00935DA4">
      <w:pPr>
        <w:pStyle w:val="a3"/>
        <w:widowControl w:val="0"/>
        <w:numPr>
          <w:ilvl w:val="0"/>
          <w:numId w:val="27"/>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сплошной</w:t>
      </w:r>
    </w:p>
    <w:p w14:paraId="732AD816" w14:textId="51640EEB" w:rsidR="00935DA4" w:rsidRPr="00D511D8" w:rsidRDefault="00935DA4" w:rsidP="00935DA4">
      <w:pPr>
        <w:pStyle w:val="a3"/>
        <w:widowControl w:val="0"/>
        <w:numPr>
          <w:ilvl w:val="0"/>
          <w:numId w:val="27"/>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выборочный</w:t>
      </w:r>
    </w:p>
    <w:p w14:paraId="4945113B" w14:textId="40A4B1C4"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20.</w:t>
      </w:r>
      <w:r w:rsidR="00935DA4" w:rsidRPr="00D511D8">
        <w:rPr>
          <w:rFonts w:ascii="Times New Roman" w:hAnsi="Times New Roman"/>
          <w:color w:val="000000"/>
          <w:sz w:val="28"/>
          <w:szCs w:val="28"/>
          <w:lang w:eastAsia="ru-RU"/>
        </w:rPr>
        <w:t xml:space="preserve"> Цель таможенной логистики</w:t>
      </w:r>
    </w:p>
    <w:p w14:paraId="09447C28" w14:textId="7208D1AF" w:rsidR="00935DA4" w:rsidRPr="00D511D8"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повышение эффективности таможенного администрирования и создание благоприятных условий для участников внешнеторговой деятельности за счет повышения качества предоставляемых государственных услуг в сфере таможенного дела</w:t>
      </w:r>
    </w:p>
    <w:p w14:paraId="576125CD" w14:textId="74F1D542" w:rsidR="00935DA4" w:rsidRPr="00D511D8"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сокращения финансовых, временных затрат, возникающих при пересечении таможенной границы, осуществления таможенных процедур</w:t>
      </w:r>
    </w:p>
    <w:p w14:paraId="4DE46966" w14:textId="6DF26AD9" w:rsidR="00AA72A5"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укрепление взаимодействия с российскими, зарубежными и международными органами и организациями в борьбе с контрабандой оружия, наркотиков и контрафактной продукцией</w:t>
      </w:r>
    </w:p>
    <w:p w14:paraId="07F9FE6C" w14:textId="224FB670" w:rsid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jc w:val="both"/>
        <w:rPr>
          <w:rFonts w:ascii="Times New Roman" w:hAnsi="Times New Roman"/>
          <w:color w:val="000000"/>
          <w:sz w:val="28"/>
          <w:szCs w:val="28"/>
          <w:lang w:eastAsia="ru-RU"/>
        </w:rPr>
      </w:pPr>
    </w:p>
    <w:p w14:paraId="6DE4F839" w14:textId="1FD2EE13" w:rsidR="008F744E" w:rsidRPr="0060591D" w:rsidRDefault="008F744E" w:rsidP="008F744E">
      <w:pPr>
        <w:spacing w:after="0"/>
        <w:ind w:firstLine="709"/>
        <w:contextualSpacing/>
        <w:rPr>
          <w:rFonts w:ascii="Times New Roman" w:hAnsi="Times New Roman"/>
          <w:b/>
          <w:bCs/>
          <w:sz w:val="28"/>
          <w:szCs w:val="28"/>
        </w:rPr>
      </w:pPr>
      <w:r w:rsidRPr="0060591D">
        <w:rPr>
          <w:rFonts w:ascii="Times New Roman" w:hAnsi="Times New Roman"/>
          <w:b/>
          <w:bCs/>
          <w:sz w:val="28"/>
          <w:szCs w:val="28"/>
        </w:rPr>
        <w:t>Оценка знаний по компетенции ПК-</w:t>
      </w:r>
      <w:r>
        <w:rPr>
          <w:rFonts w:ascii="Times New Roman" w:hAnsi="Times New Roman"/>
          <w:b/>
          <w:bCs/>
          <w:sz w:val="28"/>
          <w:szCs w:val="28"/>
        </w:rPr>
        <w:t>10</w:t>
      </w:r>
    </w:p>
    <w:p w14:paraId="42CA428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 Какой вид электронной подписи необходим для работы в Личном кабинете участника ВЭД на сайте ФТС России?</w:t>
      </w:r>
    </w:p>
    <w:p w14:paraId="6466B27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Простая электронная подпись (ПЭП)</w:t>
      </w:r>
    </w:p>
    <w:p w14:paraId="52DA853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Неквалифицированная электронная подпись (НЭП)</w:t>
      </w:r>
    </w:p>
    <w:p w14:paraId="2436132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Усиленная квалифицированная электронная подпись (УКЭП)</w:t>
      </w:r>
    </w:p>
    <w:p w14:paraId="4988CC0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Любой вид электронной подписи</w:t>
      </w:r>
    </w:p>
    <w:p w14:paraId="4AC6749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2. Какой Федеральный закон регулирует использование электронных подписей в Российской Федерации?</w:t>
      </w:r>
    </w:p>
    <w:p w14:paraId="3A739DD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lastRenderedPageBreak/>
        <w:t>А) ФЗ-149 «Об информации, информационных технологиях и о защите информации»</w:t>
      </w:r>
    </w:p>
    <w:p w14:paraId="007C45C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ФЗ-63 «Об электронной подписи»</w:t>
      </w:r>
    </w:p>
    <w:p w14:paraId="3A8D03D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ФЗ-152 «О персональных данных»</w:t>
      </w:r>
    </w:p>
    <w:p w14:paraId="4ED8F2D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ФЗ-98 «О коммерческой тайне»</w:t>
      </w:r>
    </w:p>
    <w:p w14:paraId="573F840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3. При каком условии электронный документ, подписанный усиленной квалифицированной электронной подписью, признается равнозначным документу на бумажном носителе?</w:t>
      </w:r>
    </w:p>
    <w:p w14:paraId="3AB92F3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Только при наличии нотариального заверения</w:t>
      </w:r>
    </w:p>
    <w:p w14:paraId="6D54A0E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При соблюдении требований законодательства РФ об электронной подписи</w:t>
      </w:r>
    </w:p>
    <w:p w14:paraId="62AC9A0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Только при наличии печати организации</w:t>
      </w:r>
    </w:p>
    <w:p w14:paraId="129EB52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При условии дублирования бумажной версии</w:t>
      </w:r>
    </w:p>
    <w:p w14:paraId="6947FAF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4. Какая информационная система используется для подачи декларации на товары (ДТ) в электронном виде?</w:t>
      </w:r>
    </w:p>
    <w:p w14:paraId="0972B1A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ЕТРАН</w:t>
      </w:r>
    </w:p>
    <w:p w14:paraId="10159C0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ЕАИС ФТС России (АИСТ-М)</w:t>
      </w:r>
    </w:p>
    <w:p w14:paraId="280E610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ФГИС «Меркурий»</w:t>
      </w:r>
    </w:p>
    <w:p w14:paraId="4AADFA4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АСУТ</w:t>
      </w:r>
    </w:p>
    <w:p w14:paraId="07DCFD3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5. Что такое технология автоматического выпуска товаров?</w:t>
      </w:r>
    </w:p>
    <w:p w14:paraId="43EC020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Выпуск товаров без уплаты таможенных платежей</w:t>
      </w:r>
    </w:p>
    <w:p w14:paraId="50176DF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Выпуск товаров без участия инспектора на основании алгоритмов СУР</w:t>
      </w:r>
    </w:p>
    <w:p w14:paraId="2DE33E6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Выпуск товаров только для участников ВЭД с категорией «А»</w:t>
      </w:r>
    </w:p>
    <w:p w14:paraId="01DDD7C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Выпуск товаров в упрощенном порядке для стран ЕАЭС</w:t>
      </w:r>
    </w:p>
    <w:p w14:paraId="1699293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6. Какой документ является основанием для автоматической регистрации декларации на товары?</w:t>
      </w:r>
    </w:p>
    <w:p w14:paraId="0CCFA60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Положительное решение по результатам контроля структуры XML-файла</w:t>
      </w:r>
    </w:p>
    <w:p w14:paraId="152071F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Наличие положительного баланса по таможенным платежам</w:t>
      </w:r>
    </w:p>
    <w:p w14:paraId="18C014E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Предоставление бумажной копии декларации</w:t>
      </w:r>
    </w:p>
    <w:p w14:paraId="1BEDA58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Согласование с таможенным представителем</w:t>
      </w:r>
    </w:p>
    <w:p w14:paraId="6795358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7. Какая система обеспечивает межведомственное электронное взаимодействие между ФТС и другими органами власти?</w:t>
      </w:r>
    </w:p>
    <w:p w14:paraId="6232F51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ЕАИС ФТС</w:t>
      </w:r>
    </w:p>
    <w:p w14:paraId="57F0B7D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СМЭВ (Система межведомственного электронного взаимодействия)</w:t>
      </w:r>
    </w:p>
    <w:p w14:paraId="48CA6A9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ЕТРАН</w:t>
      </w:r>
    </w:p>
    <w:p w14:paraId="1867B30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ГИС ГМП</w:t>
      </w:r>
    </w:p>
    <w:p w14:paraId="5776C41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8. Что подразумевает концепция «Единого окна» в таможенном деле?</w:t>
      </w:r>
    </w:p>
    <w:p w14:paraId="024E43C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Подача документов только через один таможенный пост</w:t>
      </w:r>
    </w:p>
    <w:p w14:paraId="0F8A3E4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Однократное представление информации при однократном взаимодействии с государственным органом</w:t>
      </w:r>
    </w:p>
    <w:p w14:paraId="4584B4C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Использование только одного формата электронных документов</w:t>
      </w:r>
    </w:p>
    <w:p w14:paraId="0F1794C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Работу только с одним таможенным представителем</w:t>
      </w:r>
    </w:p>
    <w:p w14:paraId="1E43798A"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9. Какой орган предоставляет информацию о сертификатах </w:t>
      </w:r>
      <w:r w:rsidRPr="008F744E">
        <w:rPr>
          <w:rFonts w:ascii="Times New Roman" w:hAnsi="Times New Roman"/>
          <w:color w:val="000000"/>
          <w:sz w:val="28"/>
          <w:szCs w:val="28"/>
          <w:lang w:eastAsia="ru-RU"/>
        </w:rPr>
        <w:lastRenderedPageBreak/>
        <w:t>соответствия через СМЭВ при таможенном декларировании?</w:t>
      </w:r>
    </w:p>
    <w:p w14:paraId="1D9A6E8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ФНС России</w:t>
      </w:r>
    </w:p>
    <w:p w14:paraId="488E671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Б) </w:t>
      </w:r>
      <w:proofErr w:type="spellStart"/>
      <w:r w:rsidRPr="008F744E">
        <w:rPr>
          <w:rFonts w:ascii="Times New Roman" w:hAnsi="Times New Roman"/>
          <w:color w:val="000000"/>
          <w:sz w:val="28"/>
          <w:szCs w:val="28"/>
          <w:lang w:eastAsia="ru-RU"/>
        </w:rPr>
        <w:t>Россельхознадзор</w:t>
      </w:r>
      <w:proofErr w:type="spellEnd"/>
    </w:p>
    <w:p w14:paraId="1A15AC7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В) </w:t>
      </w:r>
      <w:proofErr w:type="spellStart"/>
      <w:r w:rsidRPr="008F744E">
        <w:rPr>
          <w:rFonts w:ascii="Times New Roman" w:hAnsi="Times New Roman"/>
          <w:color w:val="000000"/>
          <w:sz w:val="28"/>
          <w:szCs w:val="28"/>
          <w:lang w:eastAsia="ru-RU"/>
        </w:rPr>
        <w:t>Росаккредитация</w:t>
      </w:r>
      <w:proofErr w:type="spellEnd"/>
    </w:p>
    <w:p w14:paraId="4C86BD5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Г) </w:t>
      </w:r>
      <w:proofErr w:type="spellStart"/>
      <w:r w:rsidRPr="008F744E">
        <w:rPr>
          <w:rFonts w:ascii="Times New Roman" w:hAnsi="Times New Roman"/>
          <w:color w:val="000000"/>
          <w:sz w:val="28"/>
          <w:szCs w:val="28"/>
          <w:lang w:eastAsia="ru-RU"/>
        </w:rPr>
        <w:t>Роспотребнадзор</w:t>
      </w:r>
      <w:proofErr w:type="spellEnd"/>
    </w:p>
    <w:p w14:paraId="242BAEC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10. Какая информационная система предназначена для отслеживания </w:t>
      </w:r>
      <w:proofErr w:type="spellStart"/>
      <w:r w:rsidRPr="008F744E">
        <w:rPr>
          <w:rFonts w:ascii="Times New Roman" w:hAnsi="Times New Roman"/>
          <w:color w:val="000000"/>
          <w:sz w:val="28"/>
          <w:szCs w:val="28"/>
          <w:lang w:eastAsia="ru-RU"/>
        </w:rPr>
        <w:t>подкарантинной</w:t>
      </w:r>
      <w:proofErr w:type="spellEnd"/>
      <w:r w:rsidRPr="008F744E">
        <w:rPr>
          <w:rFonts w:ascii="Times New Roman" w:hAnsi="Times New Roman"/>
          <w:color w:val="000000"/>
          <w:sz w:val="28"/>
          <w:szCs w:val="28"/>
          <w:lang w:eastAsia="ru-RU"/>
        </w:rPr>
        <w:t xml:space="preserve"> продукции животного происхождения?</w:t>
      </w:r>
    </w:p>
    <w:p w14:paraId="3ADBE6A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«Честный ЗНАК»</w:t>
      </w:r>
    </w:p>
    <w:p w14:paraId="212D360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ФГИС «Меркурий»</w:t>
      </w:r>
    </w:p>
    <w:p w14:paraId="5E7F0A8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ЕГАИС</w:t>
      </w:r>
    </w:p>
    <w:p w14:paraId="4AC2CDC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ФГИС «Аршин»</w:t>
      </w:r>
    </w:p>
    <w:p w14:paraId="4A712C7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11. Какая система обеспечивает маркировку отдельных видов товаров средствами идентификации?</w:t>
      </w:r>
    </w:p>
    <w:p w14:paraId="72C3B73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ФГИС «Меркурий»</w:t>
      </w:r>
    </w:p>
    <w:p w14:paraId="59584E4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«Честный ЗНАК»</w:t>
      </w:r>
    </w:p>
    <w:p w14:paraId="2BBF2A4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ЕГАИС</w:t>
      </w:r>
    </w:p>
    <w:p w14:paraId="5FC663C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ГИС МТ</w:t>
      </w:r>
    </w:p>
    <w:p w14:paraId="7714E38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12. Что такое электронный ветеринарный сертификат (</w:t>
      </w:r>
      <w:proofErr w:type="spellStart"/>
      <w:r w:rsidRPr="008F744E">
        <w:rPr>
          <w:rFonts w:ascii="Times New Roman" w:hAnsi="Times New Roman"/>
          <w:color w:val="000000"/>
          <w:sz w:val="28"/>
          <w:szCs w:val="28"/>
          <w:lang w:eastAsia="ru-RU"/>
        </w:rPr>
        <w:t>эВСД</w:t>
      </w:r>
      <w:proofErr w:type="spellEnd"/>
      <w:r w:rsidRPr="008F744E">
        <w:rPr>
          <w:rFonts w:ascii="Times New Roman" w:hAnsi="Times New Roman"/>
          <w:color w:val="000000"/>
          <w:sz w:val="28"/>
          <w:szCs w:val="28"/>
          <w:lang w:eastAsia="ru-RU"/>
        </w:rPr>
        <w:t>)?</w:t>
      </w:r>
    </w:p>
    <w:p w14:paraId="7768F60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Бумажный документ с электронной подписью</w:t>
      </w:r>
    </w:p>
    <w:p w14:paraId="10B3318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документ, оформляемый в ФГИС «Меркурий»</w:t>
      </w:r>
    </w:p>
    <w:p w14:paraId="457ED5F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Сертификат качества товара</w:t>
      </w:r>
    </w:p>
    <w:p w14:paraId="2DE23B3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Документ, подтверждающий страну происхождения</w:t>
      </w:r>
    </w:p>
    <w:p w14:paraId="181D36A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13. Какая информационная система используется для оформления перевозочных документов на железнодорожном транспорте?</w:t>
      </w:r>
    </w:p>
    <w:p w14:paraId="33C771C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ЕАИС ФТС</w:t>
      </w:r>
    </w:p>
    <w:p w14:paraId="05658EF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ЕТРАН (ЭТРАН)</w:t>
      </w:r>
    </w:p>
    <w:p w14:paraId="242AEDE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ФГИС «Меркурий»</w:t>
      </w:r>
    </w:p>
    <w:p w14:paraId="1DF6868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АСУТ</w:t>
      </w:r>
    </w:p>
    <w:p w14:paraId="586D289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14. Что такое ЭПД в контексте железнодорожных перевозок?</w:t>
      </w:r>
    </w:p>
    <w:p w14:paraId="6EBA387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Электронный платежный документ</w:t>
      </w:r>
    </w:p>
    <w:p w14:paraId="7914F56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перевозочный документ</w:t>
      </w:r>
    </w:p>
    <w:p w14:paraId="3416ADC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Электронный паспорт декларации</w:t>
      </w:r>
    </w:p>
    <w:p w14:paraId="6516A5C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Электронный паспорт водителя</w:t>
      </w:r>
    </w:p>
    <w:p w14:paraId="60E3816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15. Какая международная система регулирует электронный документооборот при автомобильных перевозках?</w:t>
      </w:r>
    </w:p>
    <w:p w14:paraId="12E8325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СМГС</w:t>
      </w:r>
    </w:p>
    <w:p w14:paraId="70DF4ED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e-CMR (электронная товарно-транспортная накладная)</w:t>
      </w:r>
    </w:p>
    <w:p w14:paraId="41DFE91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В) </w:t>
      </w:r>
      <w:proofErr w:type="spellStart"/>
      <w:r w:rsidRPr="008F744E">
        <w:rPr>
          <w:rFonts w:ascii="Times New Roman" w:hAnsi="Times New Roman"/>
          <w:color w:val="000000"/>
          <w:sz w:val="28"/>
          <w:szCs w:val="28"/>
          <w:lang w:eastAsia="ru-RU"/>
        </w:rPr>
        <w:t>eTIR</w:t>
      </w:r>
      <w:proofErr w:type="spellEnd"/>
    </w:p>
    <w:p w14:paraId="45FDFBA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ЦИМ</w:t>
      </w:r>
    </w:p>
    <w:p w14:paraId="0A83DDF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16. Что такое профили рисков в СУР ФТС России?</w:t>
      </w:r>
    </w:p>
    <w:p w14:paraId="7FE71E2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Финансовые показатели участника ВЭД</w:t>
      </w:r>
    </w:p>
    <w:p w14:paraId="607DA63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Набор критериев для выявления возможных нарушений таможенного законодательства</w:t>
      </w:r>
    </w:p>
    <w:p w14:paraId="4F5D681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История таможенного оформления товаров</w:t>
      </w:r>
    </w:p>
    <w:p w14:paraId="4D6FF0D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Перечень запрещенных к ввозу товаров</w:t>
      </w:r>
    </w:p>
    <w:p w14:paraId="474A7A2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lastRenderedPageBreak/>
        <w:t>17. Какой индекс характеризует уровень добросовестности участника ВЭД в цифровой среде ФТС?</w:t>
      </w:r>
    </w:p>
    <w:p w14:paraId="0F3C55BA"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Индекс благонадежности</w:t>
      </w:r>
    </w:p>
    <w:p w14:paraId="18B17F3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Кредитный рейтинг</w:t>
      </w:r>
    </w:p>
    <w:p w14:paraId="6C6A0EC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Индекс логистического сервиса</w:t>
      </w:r>
    </w:p>
    <w:p w14:paraId="3BC5280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Таможенный коэффициент</w:t>
      </w:r>
    </w:p>
    <w:p w14:paraId="7716F8F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18. Какой Федеральный закон регулирует обработку персональных данных в Российской Федерации?</w:t>
      </w:r>
    </w:p>
    <w:p w14:paraId="475994D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ФЗ-149</w:t>
      </w:r>
    </w:p>
    <w:p w14:paraId="52AFBAA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ФЗ-152</w:t>
      </w:r>
    </w:p>
    <w:p w14:paraId="3A9925A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ФЗ-63</w:t>
      </w:r>
    </w:p>
    <w:p w14:paraId="2046A1A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ФЗ-98</w:t>
      </w:r>
    </w:p>
    <w:p w14:paraId="5B841CF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19. Что такое машиночитаемая доверенность (МЧД)?</w:t>
      </w:r>
    </w:p>
    <w:p w14:paraId="76579C1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Бумажная доверенность с QR-кодом</w:t>
      </w:r>
    </w:p>
    <w:p w14:paraId="1A0C54A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документ, позволяющий представителю действовать от имени доверителя в цифровой среде</w:t>
      </w:r>
    </w:p>
    <w:p w14:paraId="6618885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Доверенность, заверенная нотариусом</w:t>
      </w:r>
    </w:p>
    <w:p w14:paraId="5632A31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Доверенность на право подписи финансовых документов</w:t>
      </w:r>
    </w:p>
    <w:p w14:paraId="7AD0830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Блок 8. Международные цифровые системы</w:t>
      </w:r>
    </w:p>
    <w:p w14:paraId="2C40CD5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20. Что такое система </w:t>
      </w:r>
      <w:proofErr w:type="spellStart"/>
      <w:r w:rsidRPr="008F744E">
        <w:rPr>
          <w:rFonts w:ascii="Times New Roman" w:hAnsi="Times New Roman"/>
          <w:color w:val="000000"/>
          <w:sz w:val="28"/>
          <w:szCs w:val="28"/>
          <w:lang w:eastAsia="ru-RU"/>
        </w:rPr>
        <w:t>eTIR</w:t>
      </w:r>
      <w:proofErr w:type="spellEnd"/>
      <w:r w:rsidRPr="008F744E">
        <w:rPr>
          <w:rFonts w:ascii="Times New Roman" w:hAnsi="Times New Roman"/>
          <w:color w:val="000000"/>
          <w:sz w:val="28"/>
          <w:szCs w:val="28"/>
          <w:lang w:eastAsia="ru-RU"/>
        </w:rPr>
        <w:t>?</w:t>
      </w:r>
    </w:p>
    <w:p w14:paraId="4D13267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Электронная система тарифного регулирования</w:t>
      </w:r>
    </w:p>
    <w:p w14:paraId="72B6F66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Электронная система международной дорожной перевозки под таможенным контролем</w:t>
      </w:r>
    </w:p>
    <w:p w14:paraId="7018759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Электронная система таможенного транзита в рамках ЕАЭС</w:t>
      </w:r>
    </w:p>
    <w:p w14:paraId="6716B9DB" w14:textId="7564BC8F"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Электронная система учета транспортных средств</w:t>
      </w:r>
    </w:p>
    <w:p w14:paraId="77A75ADB" w14:textId="77777777" w:rsidR="00935DA4" w:rsidRPr="00D511D8" w:rsidRDefault="00935DA4"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jc w:val="both"/>
        <w:rPr>
          <w:rFonts w:ascii="Times New Roman" w:hAnsi="Times New Roman"/>
          <w:color w:val="000000"/>
          <w:sz w:val="28"/>
          <w:szCs w:val="28"/>
          <w:lang w:eastAsia="ru-RU"/>
        </w:rPr>
      </w:pPr>
    </w:p>
    <w:p w14:paraId="4E73DB8A" w14:textId="48202755" w:rsidR="00935DA4" w:rsidRDefault="00935DA4" w:rsidP="00935DA4">
      <w:pPr>
        <w:spacing w:after="0" w:line="240" w:lineRule="auto"/>
        <w:ind w:firstLine="709"/>
        <w:contextualSpacing/>
        <w:jc w:val="center"/>
        <w:rPr>
          <w:rFonts w:ascii="Times New Roman" w:hAnsi="Times New Roman"/>
          <w:b/>
          <w:bCs/>
          <w:iCs/>
          <w:sz w:val="28"/>
          <w:szCs w:val="28"/>
        </w:rPr>
      </w:pPr>
      <w:r w:rsidRPr="0060591D">
        <w:rPr>
          <w:rFonts w:ascii="Times New Roman" w:hAnsi="Times New Roman"/>
          <w:b/>
          <w:bCs/>
          <w:iCs/>
          <w:sz w:val="28"/>
          <w:szCs w:val="28"/>
        </w:rPr>
        <w:t>Примерный перечень ситуационных задач</w:t>
      </w:r>
    </w:p>
    <w:p w14:paraId="1491B2BC" w14:textId="34829B62" w:rsidR="0060591D" w:rsidRDefault="0060591D" w:rsidP="00935DA4">
      <w:pPr>
        <w:spacing w:after="0" w:line="240" w:lineRule="auto"/>
        <w:ind w:firstLine="709"/>
        <w:contextualSpacing/>
        <w:jc w:val="center"/>
        <w:rPr>
          <w:rFonts w:ascii="Times New Roman" w:hAnsi="Times New Roman"/>
          <w:b/>
          <w:bCs/>
          <w:iCs/>
          <w:sz w:val="28"/>
          <w:szCs w:val="28"/>
        </w:rPr>
      </w:pPr>
    </w:p>
    <w:p w14:paraId="37D65453" w14:textId="718D5193" w:rsidR="0060591D" w:rsidRPr="0060591D" w:rsidRDefault="0060591D" w:rsidP="0060591D">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ПК-5</w:t>
      </w:r>
    </w:p>
    <w:p w14:paraId="146FDE3B" w14:textId="376DA999" w:rsidR="0060591D" w:rsidRDefault="0060591D" w:rsidP="002F1014">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Провести анализ уровня эффективность логистического рынка и таможенной логистики РФ</w:t>
      </w:r>
      <w:r w:rsidR="002F1014">
        <w:rPr>
          <w:rFonts w:ascii="Times New Roman" w:hAnsi="Times New Roman"/>
          <w:sz w:val="28"/>
          <w:szCs w:val="28"/>
          <w:lang w:eastAsia="ru-RU"/>
        </w:rPr>
        <w:t>:</w:t>
      </w:r>
    </w:p>
    <w:p w14:paraId="0510198B" w14:textId="410AD5AB"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Провести исследование у</w:t>
      </w:r>
      <w:r w:rsidRPr="002F1014">
        <w:rPr>
          <w:rFonts w:ascii="Times New Roman" w:hAnsi="Times New Roman"/>
          <w:sz w:val="28"/>
          <w:szCs w:val="28"/>
          <w:lang w:eastAsia="ru-RU"/>
        </w:rPr>
        <w:t>части</w:t>
      </w:r>
      <w:r>
        <w:rPr>
          <w:rFonts w:ascii="Times New Roman" w:hAnsi="Times New Roman"/>
          <w:sz w:val="28"/>
          <w:szCs w:val="28"/>
          <w:lang w:eastAsia="ru-RU"/>
        </w:rPr>
        <w:t>я</w:t>
      </w:r>
      <w:r w:rsidRPr="002F1014">
        <w:rPr>
          <w:rFonts w:ascii="Times New Roman" w:hAnsi="Times New Roman"/>
          <w:sz w:val="28"/>
          <w:szCs w:val="28"/>
          <w:lang w:eastAsia="ru-RU"/>
        </w:rPr>
        <w:t xml:space="preserve"> компаний во внешнеэкономической деятельности в РФ</w:t>
      </w:r>
      <w:r>
        <w:rPr>
          <w:rFonts w:ascii="Times New Roman" w:hAnsi="Times New Roman"/>
          <w:sz w:val="28"/>
          <w:szCs w:val="28"/>
          <w:lang w:eastAsia="ru-RU"/>
        </w:rPr>
        <w:t>.</w:t>
      </w:r>
    </w:p>
    <w:p w14:paraId="57B3E227" w14:textId="36E14E8A"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Исследовать и</w:t>
      </w:r>
      <w:r w:rsidRPr="002F1014">
        <w:rPr>
          <w:rFonts w:ascii="Times New Roman" w:hAnsi="Times New Roman"/>
          <w:sz w:val="28"/>
          <w:szCs w:val="28"/>
          <w:lang w:eastAsia="ru-RU"/>
        </w:rPr>
        <w:t>ндекс эффективности логистики России</w:t>
      </w:r>
      <w:r>
        <w:rPr>
          <w:rFonts w:ascii="Times New Roman" w:hAnsi="Times New Roman"/>
          <w:sz w:val="28"/>
          <w:szCs w:val="28"/>
          <w:lang w:eastAsia="ru-RU"/>
        </w:rPr>
        <w:t xml:space="preserve"> (</w:t>
      </w:r>
      <w:r w:rsidRPr="002F1014">
        <w:rPr>
          <w:rFonts w:ascii="Times New Roman" w:hAnsi="Times New Roman"/>
          <w:sz w:val="28"/>
          <w:szCs w:val="28"/>
          <w:lang w:eastAsia="ru-RU"/>
        </w:rPr>
        <w:t>LPI</w:t>
      </w:r>
      <w:r>
        <w:rPr>
          <w:rFonts w:ascii="Times New Roman" w:hAnsi="Times New Roman"/>
          <w:sz w:val="28"/>
          <w:szCs w:val="28"/>
          <w:lang w:eastAsia="ru-RU"/>
        </w:rPr>
        <w:t>)</w:t>
      </w:r>
      <w:r w:rsidRPr="002F1014">
        <w:rPr>
          <w:rFonts w:ascii="Times New Roman" w:hAnsi="Times New Roman"/>
          <w:sz w:val="28"/>
          <w:szCs w:val="28"/>
          <w:lang w:eastAsia="ru-RU"/>
        </w:rPr>
        <w:t xml:space="preserve"> </w:t>
      </w:r>
      <w:r>
        <w:rPr>
          <w:rFonts w:ascii="Times New Roman" w:hAnsi="Times New Roman"/>
          <w:sz w:val="28"/>
          <w:szCs w:val="28"/>
          <w:lang w:eastAsia="ru-RU"/>
        </w:rPr>
        <w:t>на основании статистических данных Всемирного банка (</w:t>
      </w:r>
      <w:hyperlink r:id="rId5" w:history="1">
        <w:r w:rsidRPr="00124C50">
          <w:rPr>
            <w:rStyle w:val="ac"/>
            <w:rFonts w:ascii="Times New Roman" w:hAnsi="Times New Roman"/>
            <w:sz w:val="28"/>
            <w:szCs w:val="28"/>
            <w:lang w:eastAsia="ru-RU"/>
          </w:rPr>
          <w:t>https://lpi.worldbank.org</w:t>
        </w:r>
      </w:hyperlink>
      <w:r>
        <w:rPr>
          <w:rFonts w:ascii="Times New Roman" w:hAnsi="Times New Roman"/>
          <w:sz w:val="28"/>
          <w:szCs w:val="28"/>
          <w:lang w:eastAsia="ru-RU"/>
        </w:rPr>
        <w:t xml:space="preserve">). </w:t>
      </w:r>
    </w:p>
    <w:p w14:paraId="48627212" w14:textId="6AA6DACD"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Исследовать у</w:t>
      </w:r>
      <w:r w:rsidRPr="002F1014">
        <w:rPr>
          <w:rFonts w:ascii="Times New Roman" w:hAnsi="Times New Roman"/>
          <w:sz w:val="28"/>
          <w:szCs w:val="28"/>
          <w:lang w:eastAsia="ru-RU"/>
        </w:rPr>
        <w:t>ровень таможенного обслуживания</w:t>
      </w:r>
      <w:r>
        <w:rPr>
          <w:rFonts w:ascii="Times New Roman" w:hAnsi="Times New Roman"/>
          <w:sz w:val="28"/>
          <w:szCs w:val="28"/>
          <w:lang w:eastAsia="ru-RU"/>
        </w:rPr>
        <w:t>, с</w:t>
      </w:r>
      <w:r w:rsidRPr="002F1014">
        <w:rPr>
          <w:rFonts w:ascii="Times New Roman" w:hAnsi="Times New Roman"/>
          <w:sz w:val="28"/>
          <w:szCs w:val="28"/>
          <w:lang w:eastAsia="ru-RU"/>
        </w:rPr>
        <w:t>остояние инфраструктуры</w:t>
      </w:r>
      <w:r>
        <w:rPr>
          <w:rFonts w:ascii="Times New Roman" w:hAnsi="Times New Roman"/>
          <w:sz w:val="28"/>
          <w:szCs w:val="28"/>
          <w:lang w:eastAsia="ru-RU"/>
        </w:rPr>
        <w:t>, о</w:t>
      </w:r>
      <w:r w:rsidRPr="002F1014">
        <w:rPr>
          <w:rFonts w:ascii="Times New Roman" w:hAnsi="Times New Roman"/>
          <w:sz w:val="28"/>
          <w:szCs w:val="28"/>
          <w:lang w:eastAsia="ru-RU"/>
        </w:rPr>
        <w:t>рганизация международных перевозок</w:t>
      </w:r>
      <w:r>
        <w:rPr>
          <w:rFonts w:ascii="Times New Roman" w:hAnsi="Times New Roman"/>
          <w:sz w:val="28"/>
          <w:szCs w:val="28"/>
          <w:lang w:eastAsia="ru-RU"/>
        </w:rPr>
        <w:t>, к</w:t>
      </w:r>
      <w:r w:rsidRPr="002F1014">
        <w:rPr>
          <w:rFonts w:ascii="Times New Roman" w:hAnsi="Times New Roman"/>
          <w:sz w:val="28"/>
          <w:szCs w:val="28"/>
          <w:lang w:eastAsia="ru-RU"/>
        </w:rPr>
        <w:t>ачество обслуживания и компетенция в области логистики</w:t>
      </w:r>
      <w:r>
        <w:rPr>
          <w:rFonts w:ascii="Times New Roman" w:hAnsi="Times New Roman"/>
          <w:sz w:val="28"/>
          <w:szCs w:val="28"/>
          <w:lang w:eastAsia="ru-RU"/>
        </w:rPr>
        <w:t>, с</w:t>
      </w:r>
      <w:r w:rsidRPr="002F1014">
        <w:rPr>
          <w:rFonts w:ascii="Times New Roman" w:hAnsi="Times New Roman"/>
          <w:sz w:val="28"/>
          <w:szCs w:val="28"/>
          <w:lang w:eastAsia="ru-RU"/>
        </w:rPr>
        <w:t>истемы отслеживания и перемещения грузов</w:t>
      </w:r>
      <w:r>
        <w:rPr>
          <w:rFonts w:ascii="Times New Roman" w:hAnsi="Times New Roman"/>
          <w:sz w:val="28"/>
          <w:szCs w:val="28"/>
          <w:lang w:eastAsia="ru-RU"/>
        </w:rPr>
        <w:t>, с</w:t>
      </w:r>
      <w:r w:rsidRPr="002F1014">
        <w:rPr>
          <w:rFonts w:ascii="Times New Roman" w:hAnsi="Times New Roman"/>
          <w:sz w:val="28"/>
          <w:szCs w:val="28"/>
          <w:lang w:eastAsia="ru-RU"/>
        </w:rPr>
        <w:t>воевременность доставки товаров</w:t>
      </w:r>
      <w:r>
        <w:rPr>
          <w:rFonts w:ascii="Times New Roman" w:hAnsi="Times New Roman"/>
          <w:sz w:val="28"/>
          <w:szCs w:val="28"/>
          <w:lang w:eastAsia="ru-RU"/>
        </w:rPr>
        <w:t xml:space="preserve"> на основании статистических данных всемирного банка (</w:t>
      </w:r>
      <w:hyperlink r:id="rId6" w:history="1">
        <w:r w:rsidR="00516009" w:rsidRPr="00124C50">
          <w:rPr>
            <w:rStyle w:val="ac"/>
            <w:rFonts w:ascii="Times New Roman" w:hAnsi="Times New Roman"/>
            <w:sz w:val="28"/>
            <w:szCs w:val="28"/>
            <w:lang w:eastAsia="ru-RU"/>
          </w:rPr>
          <w:t>https://lpi.worldbank.org</w:t>
        </w:r>
      </w:hyperlink>
      <w:r>
        <w:rPr>
          <w:rFonts w:ascii="Times New Roman" w:hAnsi="Times New Roman"/>
          <w:sz w:val="28"/>
          <w:szCs w:val="28"/>
          <w:lang w:eastAsia="ru-RU"/>
        </w:rPr>
        <w:t>).</w:t>
      </w:r>
    </w:p>
    <w:p w14:paraId="0568383E" w14:textId="77777777" w:rsidR="00516009" w:rsidRPr="00D511D8" w:rsidRDefault="00516009" w:rsidP="00516009">
      <w:pPr>
        <w:tabs>
          <w:tab w:val="left" w:pos="1080"/>
        </w:tabs>
        <w:spacing w:after="0" w:line="240" w:lineRule="auto"/>
        <w:ind w:left="720"/>
        <w:jc w:val="center"/>
        <w:rPr>
          <w:rFonts w:ascii="Times New Roman" w:hAnsi="Times New Roman"/>
          <w:b/>
          <w:bCs/>
          <w:sz w:val="28"/>
          <w:szCs w:val="28"/>
          <w:lang w:eastAsia="ru-RU"/>
        </w:rPr>
      </w:pPr>
      <w:r w:rsidRPr="00D511D8">
        <w:rPr>
          <w:rFonts w:ascii="Times New Roman" w:hAnsi="Times New Roman"/>
          <w:b/>
          <w:bCs/>
          <w:sz w:val="28"/>
          <w:szCs w:val="28"/>
          <w:lang w:eastAsia="ru-RU"/>
        </w:rPr>
        <w:t>Примерные темы исследовательских работ</w:t>
      </w:r>
    </w:p>
    <w:p w14:paraId="0A4259C0"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Анализ таможенного контроля материальных потоков в таможенной логистике.</w:t>
      </w:r>
    </w:p>
    <w:p w14:paraId="2E79C935"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Анализ финансовых потоков в таможенной логистике.</w:t>
      </w:r>
    </w:p>
    <w:p w14:paraId="1128C169"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lastRenderedPageBreak/>
        <w:t>Анализ таможенной логистики по международным рейтинговым системам.</w:t>
      </w:r>
    </w:p>
    <w:p w14:paraId="639093BD"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влияния мер таможенно-тарифного и нетарифного регулирования на внешнеторговые материальные и финансовые потоки Российской Федерации.</w:t>
      </w:r>
    </w:p>
    <w:p w14:paraId="3C809526"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влияния таможенного регулирования на структуру материальных потоков Российской Федерации.</w:t>
      </w:r>
    </w:p>
    <w:p w14:paraId="2BE6A454"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 xml:space="preserve">Современное состояние, проблемы и перспективы </w:t>
      </w:r>
      <w:proofErr w:type="spellStart"/>
      <w:r w:rsidRPr="00C73C73">
        <w:rPr>
          <w:rFonts w:ascii="Times New Roman" w:hAnsi="Times New Roman"/>
          <w:sz w:val="28"/>
          <w:szCs w:val="28"/>
          <w:lang w:eastAsia="ru-RU"/>
        </w:rPr>
        <w:t>интермодальных</w:t>
      </w:r>
      <w:proofErr w:type="spellEnd"/>
      <w:r w:rsidRPr="00C73C73">
        <w:rPr>
          <w:rFonts w:ascii="Times New Roman" w:hAnsi="Times New Roman"/>
          <w:sz w:val="28"/>
          <w:szCs w:val="28"/>
          <w:lang w:eastAsia="ru-RU"/>
        </w:rPr>
        <w:t xml:space="preserve"> транспортных терминальных транзитных перевозок товаров во внешней торговле.</w:t>
      </w:r>
    </w:p>
    <w:p w14:paraId="4A3AF5F8"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 xml:space="preserve">Современное состояние, проблемы и перспективы </w:t>
      </w:r>
      <w:proofErr w:type="spellStart"/>
      <w:r w:rsidRPr="00C73C73">
        <w:rPr>
          <w:rFonts w:ascii="Times New Roman" w:hAnsi="Times New Roman"/>
          <w:sz w:val="28"/>
          <w:szCs w:val="28"/>
          <w:shd w:val="clear" w:color="auto" w:fill="FFFFFF"/>
        </w:rPr>
        <w:t>мультимодальных</w:t>
      </w:r>
      <w:proofErr w:type="spellEnd"/>
      <w:r w:rsidRPr="00C73C73">
        <w:rPr>
          <w:rFonts w:ascii="Times New Roman" w:hAnsi="Times New Roman"/>
          <w:sz w:val="28"/>
          <w:szCs w:val="28"/>
          <w:shd w:val="clear" w:color="auto" w:fill="FFFFFF"/>
        </w:rPr>
        <w:t xml:space="preserve"> транспортных терминальных транзитных перевозок товаров во внешней торговле.</w:t>
      </w:r>
    </w:p>
    <w:p w14:paraId="52FB018F"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Особенности и перспективы развития транзита товаров во внешней торговле России.</w:t>
      </w:r>
    </w:p>
    <w:p w14:paraId="0277BC5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 xml:space="preserve">Состояние и перспективы использование информационных технологий в международных перевозках товаров (на примере железнодорожного транспорта). </w:t>
      </w:r>
    </w:p>
    <w:p w14:paraId="4680427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автомобильного транспорта).</w:t>
      </w:r>
    </w:p>
    <w:p w14:paraId="4181F325"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воздушного транспорта).</w:t>
      </w:r>
    </w:p>
    <w:p w14:paraId="3159BA38"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морского транспорта).</w:t>
      </w:r>
    </w:p>
    <w:p w14:paraId="5A49BFC6"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Россия в условиях в условиях формирования и развития международных транспортных коридоров.</w:t>
      </w:r>
    </w:p>
    <w:p w14:paraId="5A4EE911"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Таможенно-логистическая инфраструктура международных транспортных коридоров.</w:t>
      </w:r>
    </w:p>
    <w:p w14:paraId="20501EB9"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Анализ состояния и перспективы развития таможенно-логистической инфраструктуры.</w:t>
      </w:r>
    </w:p>
    <w:p w14:paraId="3CB7681D"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состояния, тенденции и перспективы развития пунктов пропуска как элемента таможенно-логистической инфраструктуры.</w:t>
      </w:r>
    </w:p>
    <w:p w14:paraId="6321F04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состояния и перспективы развития таможенных складов (складов временного хранения, свободных складов) как элемента таможенно-логистической инфраструктуры.</w:t>
      </w:r>
    </w:p>
    <w:p w14:paraId="280AF80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 xml:space="preserve">Анализ, проблемы, тенденции и перспективы развития таможенных представителей как элемента </w:t>
      </w:r>
      <w:proofErr w:type="spellStart"/>
      <w:r w:rsidRPr="00C73C73">
        <w:rPr>
          <w:rFonts w:ascii="Times New Roman" w:hAnsi="Times New Roman"/>
          <w:sz w:val="28"/>
          <w:szCs w:val="28"/>
          <w:shd w:val="clear" w:color="auto" w:fill="FFFFFF"/>
        </w:rPr>
        <w:t>околотаможенной</w:t>
      </w:r>
      <w:proofErr w:type="spellEnd"/>
      <w:r w:rsidRPr="00C73C73">
        <w:rPr>
          <w:rFonts w:ascii="Times New Roman" w:hAnsi="Times New Roman"/>
          <w:sz w:val="28"/>
          <w:szCs w:val="28"/>
          <w:shd w:val="clear" w:color="auto" w:fill="FFFFFF"/>
        </w:rPr>
        <w:t xml:space="preserve"> инфраструктуры.</w:t>
      </w:r>
    </w:p>
    <w:p w14:paraId="47D92B0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 xml:space="preserve">Анализ, проблемы, тенденции и перспективы развития таможенных перевозчиков как элемента </w:t>
      </w:r>
      <w:proofErr w:type="spellStart"/>
      <w:r w:rsidRPr="00C73C73">
        <w:rPr>
          <w:rFonts w:ascii="Times New Roman" w:hAnsi="Times New Roman"/>
          <w:sz w:val="28"/>
          <w:szCs w:val="28"/>
          <w:shd w:val="clear" w:color="auto" w:fill="FFFFFF"/>
        </w:rPr>
        <w:t>околотаможенной</w:t>
      </w:r>
      <w:proofErr w:type="spellEnd"/>
      <w:r w:rsidRPr="00C73C73">
        <w:rPr>
          <w:rFonts w:ascii="Times New Roman" w:hAnsi="Times New Roman"/>
          <w:sz w:val="28"/>
          <w:szCs w:val="28"/>
          <w:shd w:val="clear" w:color="auto" w:fill="FFFFFF"/>
        </w:rPr>
        <w:t xml:space="preserve"> инфраструктуры.</w:t>
      </w:r>
    </w:p>
    <w:p w14:paraId="7153D419"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и тенденции таможенного контроля транзитных перевозок.</w:t>
      </w:r>
    </w:p>
    <w:p w14:paraId="359C3C1E" w14:textId="77777777" w:rsidR="0060591D" w:rsidRPr="0060591D" w:rsidRDefault="0060591D" w:rsidP="002F1014">
      <w:pPr>
        <w:spacing w:after="0" w:line="240" w:lineRule="auto"/>
        <w:contextualSpacing/>
        <w:rPr>
          <w:rFonts w:ascii="Times New Roman" w:hAnsi="Times New Roman"/>
          <w:b/>
          <w:bCs/>
          <w:iCs/>
          <w:sz w:val="28"/>
          <w:szCs w:val="28"/>
        </w:rPr>
      </w:pPr>
    </w:p>
    <w:p w14:paraId="1587FC06" w14:textId="000802AB" w:rsidR="003541E8" w:rsidRPr="0060591D" w:rsidRDefault="0060591D" w:rsidP="0060591D">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ПК-9</w:t>
      </w:r>
      <w:r w:rsidR="00E7695E">
        <w:rPr>
          <w:rFonts w:ascii="Times New Roman" w:hAnsi="Times New Roman"/>
          <w:b/>
          <w:bCs/>
          <w:sz w:val="28"/>
          <w:szCs w:val="28"/>
        </w:rPr>
        <w:t>.</w:t>
      </w:r>
    </w:p>
    <w:p w14:paraId="694C22E9" w14:textId="4EF31456" w:rsidR="00BF0683" w:rsidRPr="00D511D8" w:rsidRDefault="00BF0683" w:rsidP="00E7695E">
      <w:pPr>
        <w:autoSpaceDN w:val="0"/>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Зада</w:t>
      </w:r>
      <w:r w:rsidR="00E7695E">
        <w:rPr>
          <w:rFonts w:ascii="Times New Roman" w:hAnsi="Times New Roman"/>
          <w:b/>
          <w:sz w:val="28"/>
          <w:szCs w:val="28"/>
          <w:lang w:eastAsia="ru-RU"/>
        </w:rPr>
        <w:t>ние 1.</w:t>
      </w:r>
    </w:p>
    <w:p w14:paraId="28E4467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proofErr w:type="spellStart"/>
      <w:r w:rsidRPr="00D511D8">
        <w:rPr>
          <w:rFonts w:ascii="Times New Roman" w:hAnsi="Times New Roman"/>
          <w:sz w:val="28"/>
          <w:szCs w:val="28"/>
          <w:lang w:eastAsia="ru-RU"/>
        </w:rPr>
        <w:t>Amazon</w:t>
      </w:r>
      <w:proofErr w:type="spellEnd"/>
      <w:r w:rsidRPr="00D511D8">
        <w:rPr>
          <w:rFonts w:ascii="Times New Roman" w:hAnsi="Times New Roman"/>
          <w:sz w:val="28"/>
          <w:szCs w:val="28"/>
          <w:lang w:eastAsia="ru-RU"/>
        </w:rPr>
        <w:t xml:space="preserve"> — самая масштабная площадка для онлайн-торговли, обеспечивает заработком больше 270 тысяч людей. </w:t>
      </w:r>
      <w:proofErr w:type="spellStart"/>
      <w:r w:rsidRPr="00D511D8">
        <w:rPr>
          <w:rFonts w:ascii="Times New Roman" w:hAnsi="Times New Roman"/>
          <w:sz w:val="28"/>
          <w:szCs w:val="28"/>
          <w:lang w:eastAsia="ru-RU"/>
        </w:rPr>
        <w:t>Ритейлер</w:t>
      </w:r>
      <w:proofErr w:type="spellEnd"/>
      <w:r w:rsidRPr="00D511D8">
        <w:rPr>
          <w:rFonts w:ascii="Times New Roman" w:hAnsi="Times New Roman"/>
          <w:sz w:val="28"/>
          <w:szCs w:val="28"/>
          <w:lang w:eastAsia="ru-RU"/>
        </w:rPr>
        <w:t xml:space="preserve"> инвестирует в автоматизацию процессов: уже сейчас на его складах функционируют умные системы, которые подвергают анализу данные о каждом заказе, разрабатывая оптимальный маршрут и способ доставки. Огромные помещения оснащены системами управления складом (</w:t>
      </w:r>
      <w:proofErr w:type="spellStart"/>
      <w:r w:rsidRPr="00D511D8">
        <w:rPr>
          <w:rFonts w:ascii="Times New Roman" w:hAnsi="Times New Roman"/>
          <w:sz w:val="28"/>
          <w:szCs w:val="28"/>
          <w:lang w:eastAsia="ru-RU"/>
        </w:rPr>
        <w:t>Warehouse</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management</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systems</w:t>
      </w:r>
      <w:proofErr w:type="spellEnd"/>
      <w:r w:rsidRPr="00D511D8">
        <w:rPr>
          <w:rFonts w:ascii="Times New Roman" w:hAnsi="Times New Roman"/>
          <w:sz w:val="28"/>
          <w:szCs w:val="28"/>
          <w:lang w:eastAsia="ru-RU"/>
        </w:rPr>
        <w:t xml:space="preserve">), которые получают данные от </w:t>
      </w:r>
      <w:proofErr w:type="spellStart"/>
      <w:r w:rsidRPr="00D511D8">
        <w:rPr>
          <w:rFonts w:ascii="Times New Roman" w:hAnsi="Times New Roman"/>
          <w:sz w:val="28"/>
          <w:szCs w:val="28"/>
          <w:lang w:eastAsia="ru-RU"/>
        </w:rPr>
        <w:t>баркодов</w:t>
      </w:r>
      <w:proofErr w:type="spellEnd"/>
      <w:r w:rsidRPr="00D511D8">
        <w:rPr>
          <w:rFonts w:ascii="Times New Roman" w:hAnsi="Times New Roman"/>
          <w:sz w:val="28"/>
          <w:szCs w:val="28"/>
          <w:lang w:eastAsia="ru-RU"/>
        </w:rPr>
        <w:t xml:space="preserve"> и RFID-меток, размещённых на упаковке товаров. В некоторых случаях сенсоры установлены и на оборудовании, благодаря чему система «видит» полную картину. Семи-, а то и восьмизначные суммы получается сэкономить на одном лишь топливе, покупатели тоже довольны. </w:t>
      </w:r>
    </w:p>
    <w:p w14:paraId="587147A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0CD6E9D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Правы ли те и почему, кто утверждает, что внедрение технологий позволяет им доставлять в срок 99,9% заказов даже в самые загруженные дни.</w:t>
      </w:r>
    </w:p>
    <w:p w14:paraId="2BD6004D"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2. Оправданы ли затраты на подобные технологии.</w:t>
      </w:r>
    </w:p>
    <w:p w14:paraId="4BD654F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3. Оправдано ли инвестирование компании в собственный парк «Боингов», и во флотилию </w:t>
      </w:r>
      <w:proofErr w:type="spellStart"/>
      <w:r w:rsidRPr="00D511D8">
        <w:rPr>
          <w:rFonts w:ascii="Times New Roman" w:hAnsi="Times New Roman"/>
          <w:sz w:val="28"/>
          <w:szCs w:val="28"/>
          <w:lang w:eastAsia="ru-RU"/>
        </w:rPr>
        <w:t>дронов</w:t>
      </w:r>
      <w:proofErr w:type="spellEnd"/>
      <w:r w:rsidRPr="00D511D8">
        <w:rPr>
          <w:rFonts w:ascii="Times New Roman" w:hAnsi="Times New Roman"/>
          <w:sz w:val="28"/>
          <w:szCs w:val="28"/>
          <w:lang w:eastAsia="ru-RU"/>
        </w:rPr>
        <w:t xml:space="preserve">. </w:t>
      </w:r>
    </w:p>
    <w:p w14:paraId="7886CDD6"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4. Могут ли в перспективе </w:t>
      </w:r>
      <w:proofErr w:type="spellStart"/>
      <w:r w:rsidRPr="00D511D8">
        <w:rPr>
          <w:rFonts w:ascii="Times New Roman" w:hAnsi="Times New Roman"/>
          <w:sz w:val="28"/>
          <w:szCs w:val="28"/>
          <w:lang w:eastAsia="ru-RU"/>
        </w:rPr>
        <w:t>дроны</w:t>
      </w:r>
      <w:proofErr w:type="spellEnd"/>
      <w:r w:rsidRPr="00D511D8">
        <w:rPr>
          <w:rFonts w:ascii="Times New Roman" w:hAnsi="Times New Roman"/>
          <w:sz w:val="28"/>
          <w:szCs w:val="28"/>
          <w:lang w:eastAsia="ru-RU"/>
        </w:rPr>
        <w:t xml:space="preserve"> вытеснить из штатного расписания </w:t>
      </w:r>
      <w:proofErr w:type="spellStart"/>
      <w:r w:rsidRPr="00D511D8">
        <w:rPr>
          <w:rFonts w:ascii="Times New Roman" w:hAnsi="Times New Roman"/>
          <w:sz w:val="28"/>
          <w:szCs w:val="28"/>
          <w:lang w:eastAsia="ru-RU"/>
        </w:rPr>
        <w:t>ритейлера</w:t>
      </w:r>
      <w:proofErr w:type="spellEnd"/>
      <w:r w:rsidRPr="00D511D8">
        <w:rPr>
          <w:rFonts w:ascii="Times New Roman" w:hAnsi="Times New Roman"/>
          <w:sz w:val="28"/>
          <w:szCs w:val="28"/>
          <w:lang w:eastAsia="ru-RU"/>
        </w:rPr>
        <w:t xml:space="preserve"> водителей, которые так и норовят свернуть не туда или остановиться, чтобы перекусить.</w:t>
      </w:r>
    </w:p>
    <w:p w14:paraId="669394D5"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5. Может ли воплотиться в реальности идея компании о том, что города США охватит сеть заправочных станций для беспилотных летательных аппаратов — они разместятся на фонарных столбах, крышах высоток и даже на шпилях церквей. Эти точки можно будет использовать и как пункты передачи заказа. </w:t>
      </w:r>
    </w:p>
    <w:p w14:paraId="46C1A697"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6. Сможет ли </w:t>
      </w:r>
      <w:proofErr w:type="spellStart"/>
      <w:r w:rsidRPr="00D511D8">
        <w:rPr>
          <w:rFonts w:ascii="Times New Roman" w:hAnsi="Times New Roman"/>
          <w:sz w:val="28"/>
          <w:szCs w:val="28"/>
          <w:lang w:eastAsia="ru-RU"/>
        </w:rPr>
        <w:t>Amazon</w:t>
      </w:r>
      <w:proofErr w:type="spellEnd"/>
      <w:r w:rsidRPr="00D511D8">
        <w:rPr>
          <w:rFonts w:ascii="Times New Roman" w:hAnsi="Times New Roman"/>
          <w:sz w:val="28"/>
          <w:szCs w:val="28"/>
          <w:lang w:eastAsia="ru-RU"/>
        </w:rPr>
        <w:t xml:space="preserve"> и при каких условиях преодолеть трудности с получением лицензий с учетом того, что в прошлом году компания реализовала с десяток экспериментальных программ и продолжает двигаться к цели.</w:t>
      </w:r>
    </w:p>
    <w:p w14:paraId="0E20C853" w14:textId="5E600773" w:rsidR="00BF0683" w:rsidRPr="00D511D8" w:rsidRDefault="00BF0683" w:rsidP="00E7695E">
      <w:pPr>
        <w:autoSpaceDN w:val="0"/>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2</w:t>
      </w:r>
      <w:r w:rsidR="00E7695E">
        <w:rPr>
          <w:rFonts w:ascii="Times New Roman" w:hAnsi="Times New Roman"/>
          <w:b/>
          <w:sz w:val="28"/>
          <w:szCs w:val="28"/>
          <w:lang w:eastAsia="ru-RU"/>
        </w:rPr>
        <w:t>.</w:t>
      </w:r>
    </w:p>
    <w:p w14:paraId="1AB1C6FC"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Может, Россия и отстаёт от передовых стран по уровню </w:t>
      </w:r>
      <w:proofErr w:type="spellStart"/>
      <w:r w:rsidRPr="00D511D8">
        <w:rPr>
          <w:rFonts w:ascii="Times New Roman" w:hAnsi="Times New Roman"/>
          <w:sz w:val="28"/>
          <w:szCs w:val="28"/>
          <w:lang w:eastAsia="ru-RU"/>
        </w:rPr>
        <w:t>цифровизации</w:t>
      </w:r>
      <w:proofErr w:type="spellEnd"/>
      <w:r w:rsidRPr="00D511D8">
        <w:rPr>
          <w:rFonts w:ascii="Times New Roman" w:hAnsi="Times New Roman"/>
          <w:sz w:val="28"/>
          <w:szCs w:val="28"/>
          <w:lang w:eastAsia="ru-RU"/>
        </w:rPr>
        <w:t xml:space="preserve"> транспортной отрасли, но зато показывает очень неплохую скорость в смене подхода. В частности, уходят в прошлое железные дороги — в том виде, к которому привыкли пассажиры. В компании «РЖД», например, намерены последовательно внедрять программу с говорящим названием «Цифровая железная дорога». Она включает в себя использование технологий промышленного интернета вещей, </w:t>
      </w:r>
      <w:proofErr w:type="spellStart"/>
      <w:r w:rsidRPr="00D511D8">
        <w:rPr>
          <w:rFonts w:ascii="Times New Roman" w:hAnsi="Times New Roman"/>
          <w:sz w:val="28"/>
          <w:szCs w:val="28"/>
          <w:lang w:eastAsia="ru-RU"/>
        </w:rPr>
        <w:t>Big</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Data</w:t>
      </w:r>
      <w:proofErr w:type="spellEnd"/>
      <w:r w:rsidRPr="00D511D8">
        <w:rPr>
          <w:rFonts w:ascii="Times New Roman" w:hAnsi="Times New Roman"/>
          <w:sz w:val="28"/>
          <w:szCs w:val="28"/>
          <w:lang w:eastAsia="ru-RU"/>
        </w:rPr>
        <w:t xml:space="preserve"> и многое другое.</w:t>
      </w:r>
    </w:p>
    <w:p w14:paraId="312B792E"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6BD4A60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1. Позволит и почему использование </w:t>
      </w:r>
      <w:proofErr w:type="spellStart"/>
      <w:r w:rsidRPr="00D511D8">
        <w:rPr>
          <w:rFonts w:ascii="Times New Roman" w:hAnsi="Times New Roman"/>
          <w:sz w:val="28"/>
          <w:szCs w:val="28"/>
          <w:lang w:eastAsia="ru-RU"/>
        </w:rPr>
        <w:t>IoT</w:t>
      </w:r>
      <w:proofErr w:type="spellEnd"/>
      <w:r w:rsidRPr="00D511D8">
        <w:rPr>
          <w:rFonts w:ascii="Times New Roman" w:hAnsi="Times New Roman"/>
          <w:sz w:val="28"/>
          <w:szCs w:val="28"/>
          <w:lang w:eastAsia="ru-RU"/>
        </w:rPr>
        <w:t xml:space="preserve"> при перевозке грузов поможет сделать рывок в технологическом развитии страны. </w:t>
      </w:r>
    </w:p>
    <w:p w14:paraId="57F3912C"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2. Позволят ли информационные технологии пломбировать товарные составы, устанавливая на контейнеры специальные датчики, которые смогут передавать информацию о грузах в налоговую и таможенную службы. Или эти идеи из области фантастики. Обоснуйте ответ.</w:t>
      </w:r>
    </w:p>
    <w:p w14:paraId="36152B6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3. К чему приведет внедрение в практику выше рассмотренные технологии. </w:t>
      </w:r>
    </w:p>
    <w:p w14:paraId="652F409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4. Позволит ли это вести мониторинг движения грузов по всему пути следования поезда и перейти на электронный документооборот.</w:t>
      </w:r>
    </w:p>
    <w:p w14:paraId="60CE052C" w14:textId="25AC2635" w:rsidR="00BF0683" w:rsidRPr="00D511D8" w:rsidRDefault="00BF0683" w:rsidP="00E7695E">
      <w:pPr>
        <w:autoSpaceDN w:val="0"/>
        <w:spacing w:after="0" w:line="240" w:lineRule="auto"/>
        <w:ind w:firstLine="709"/>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3</w:t>
      </w:r>
      <w:r w:rsidR="00E7695E">
        <w:rPr>
          <w:rFonts w:ascii="Times New Roman" w:hAnsi="Times New Roman"/>
          <w:b/>
          <w:sz w:val="28"/>
          <w:szCs w:val="28"/>
          <w:lang w:eastAsia="ru-RU"/>
        </w:rPr>
        <w:t>.</w:t>
      </w:r>
    </w:p>
    <w:p w14:paraId="5AA94FC9" w14:textId="5842987E"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Интернет </w:t>
      </w:r>
      <w:r w:rsidR="00E7695E">
        <w:rPr>
          <w:rFonts w:ascii="Times New Roman" w:hAnsi="Times New Roman"/>
          <w:sz w:val="28"/>
          <w:szCs w:val="28"/>
          <w:lang w:eastAsia="ru-RU"/>
        </w:rPr>
        <w:t>в</w:t>
      </w:r>
      <w:r w:rsidRPr="00D511D8">
        <w:rPr>
          <w:rFonts w:ascii="Times New Roman" w:hAnsi="Times New Roman"/>
          <w:sz w:val="28"/>
          <w:szCs w:val="28"/>
          <w:lang w:eastAsia="ru-RU"/>
        </w:rPr>
        <w:t xml:space="preserve">ещей и </w:t>
      </w:r>
      <w:proofErr w:type="spellStart"/>
      <w:r w:rsidRPr="00D511D8">
        <w:rPr>
          <w:rFonts w:ascii="Times New Roman" w:hAnsi="Times New Roman"/>
          <w:sz w:val="28"/>
          <w:szCs w:val="28"/>
          <w:lang w:eastAsia="ru-RU"/>
        </w:rPr>
        <w:t>Big</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Data</w:t>
      </w:r>
      <w:proofErr w:type="spellEnd"/>
      <w:r w:rsidRPr="00D511D8">
        <w:rPr>
          <w:rFonts w:ascii="Times New Roman" w:hAnsi="Times New Roman"/>
          <w:sz w:val="28"/>
          <w:szCs w:val="28"/>
          <w:lang w:eastAsia="ru-RU"/>
        </w:rPr>
        <w:t xml:space="preserve"> используются в железнодорожной отрасли по всему миру. </w:t>
      </w:r>
    </w:p>
    <w:p w14:paraId="2C66B3F4"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Итальянская компания </w:t>
      </w:r>
      <w:proofErr w:type="spellStart"/>
      <w:r w:rsidRPr="00D511D8">
        <w:rPr>
          <w:rFonts w:ascii="Times New Roman" w:hAnsi="Times New Roman"/>
          <w:sz w:val="28"/>
          <w:szCs w:val="28"/>
          <w:lang w:eastAsia="ru-RU"/>
        </w:rPr>
        <w:t>Trenitalia</w:t>
      </w:r>
      <w:proofErr w:type="spellEnd"/>
      <w:r w:rsidRPr="00D511D8">
        <w:rPr>
          <w:rFonts w:ascii="Times New Roman" w:hAnsi="Times New Roman"/>
          <w:sz w:val="28"/>
          <w:szCs w:val="28"/>
          <w:lang w:eastAsia="ru-RU"/>
        </w:rPr>
        <w:t xml:space="preserve"> экономит 100 миллионов евро в год, используя предиктивную аналитику и </w:t>
      </w:r>
      <w:proofErr w:type="spellStart"/>
      <w:r w:rsidRPr="00D511D8">
        <w:rPr>
          <w:rFonts w:ascii="Times New Roman" w:hAnsi="Times New Roman"/>
          <w:sz w:val="28"/>
          <w:szCs w:val="28"/>
          <w:lang w:eastAsia="ru-RU"/>
        </w:rPr>
        <w:t>IoT</w:t>
      </w:r>
      <w:proofErr w:type="spellEnd"/>
      <w:r w:rsidRPr="00D511D8">
        <w:rPr>
          <w:rFonts w:ascii="Times New Roman" w:hAnsi="Times New Roman"/>
          <w:sz w:val="28"/>
          <w:szCs w:val="28"/>
          <w:lang w:eastAsia="ru-RU"/>
        </w:rPr>
        <w:t xml:space="preserve"> для управления ремонтными работами. </w:t>
      </w:r>
    </w:p>
    <w:p w14:paraId="7B125AA0"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Россия планирует последовательно перенимать подобные практики.</w:t>
      </w:r>
    </w:p>
    <w:p w14:paraId="0A2B94CE"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44F84CD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Возможно ли использование данных технологий в России, обоснуйте ответ.</w:t>
      </w:r>
    </w:p>
    <w:p w14:paraId="04A9DD09"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2. Возможно ли использование интернет вещей и </w:t>
      </w:r>
      <w:proofErr w:type="spellStart"/>
      <w:r w:rsidRPr="00D511D8">
        <w:rPr>
          <w:rFonts w:ascii="Times New Roman" w:hAnsi="Times New Roman"/>
          <w:sz w:val="28"/>
          <w:szCs w:val="28"/>
          <w:lang w:eastAsia="ru-RU"/>
        </w:rPr>
        <w:t>Big</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Data</w:t>
      </w:r>
      <w:proofErr w:type="spellEnd"/>
      <w:r w:rsidRPr="00D511D8">
        <w:rPr>
          <w:rFonts w:ascii="Times New Roman" w:hAnsi="Times New Roman"/>
          <w:sz w:val="28"/>
          <w:szCs w:val="28"/>
          <w:lang w:eastAsia="ru-RU"/>
        </w:rPr>
        <w:t xml:space="preserve"> на других видах транспорта.</w:t>
      </w:r>
    </w:p>
    <w:p w14:paraId="03914377"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3. Где в России возможно применение предиктивной аналитики и </w:t>
      </w:r>
      <w:proofErr w:type="spellStart"/>
      <w:r w:rsidRPr="00D511D8">
        <w:rPr>
          <w:rFonts w:ascii="Times New Roman" w:hAnsi="Times New Roman"/>
          <w:sz w:val="28"/>
          <w:szCs w:val="28"/>
          <w:lang w:eastAsia="ru-RU"/>
        </w:rPr>
        <w:t>IoT</w:t>
      </w:r>
      <w:proofErr w:type="spellEnd"/>
      <w:r w:rsidRPr="00D511D8">
        <w:rPr>
          <w:rFonts w:ascii="Times New Roman" w:hAnsi="Times New Roman"/>
          <w:sz w:val="28"/>
          <w:szCs w:val="28"/>
          <w:lang w:eastAsia="ru-RU"/>
        </w:rPr>
        <w:t xml:space="preserve"> для управления ремонтными работами.</w:t>
      </w:r>
    </w:p>
    <w:p w14:paraId="76D5F19C" w14:textId="0DE1006E" w:rsidR="00BF0683" w:rsidRPr="00D511D8" w:rsidRDefault="00BF0683" w:rsidP="00E7695E">
      <w:pPr>
        <w:autoSpaceDN w:val="0"/>
        <w:spacing w:after="0" w:line="240" w:lineRule="auto"/>
        <w:ind w:firstLine="709"/>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4</w:t>
      </w:r>
      <w:r w:rsidR="00E7695E">
        <w:rPr>
          <w:rFonts w:ascii="Times New Roman" w:hAnsi="Times New Roman"/>
          <w:b/>
          <w:sz w:val="28"/>
          <w:szCs w:val="28"/>
          <w:lang w:eastAsia="ru-RU"/>
        </w:rPr>
        <w:t>.</w:t>
      </w:r>
    </w:p>
    <w:p w14:paraId="08A2F585"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 США рассчитывают в ближайшие годы снабдить специальными датчиками сотни миллионов автомобилей, превратив их из обычных машин в смарт-кары. Занимается этим в том числе компания </w:t>
      </w:r>
      <w:proofErr w:type="spellStart"/>
      <w:r w:rsidRPr="00D511D8">
        <w:rPr>
          <w:rFonts w:ascii="Times New Roman" w:hAnsi="Times New Roman"/>
          <w:sz w:val="28"/>
          <w:szCs w:val="28"/>
          <w:lang w:eastAsia="ru-RU"/>
        </w:rPr>
        <w:t>Lear</w:t>
      </w:r>
      <w:proofErr w:type="spellEnd"/>
      <w:r w:rsidRPr="00D511D8">
        <w:rPr>
          <w:rFonts w:ascii="Times New Roman" w:hAnsi="Times New Roman"/>
          <w:sz w:val="28"/>
          <w:szCs w:val="28"/>
          <w:lang w:eastAsia="ru-RU"/>
        </w:rPr>
        <w:t xml:space="preserve"> — для этого она уже купила собственного разработчика программного обеспечения </w:t>
      </w:r>
      <w:proofErr w:type="spellStart"/>
      <w:r w:rsidRPr="00D511D8">
        <w:rPr>
          <w:rFonts w:ascii="Times New Roman" w:hAnsi="Times New Roman"/>
          <w:sz w:val="28"/>
          <w:szCs w:val="28"/>
          <w:lang w:eastAsia="ru-RU"/>
        </w:rPr>
        <w:t>Arada</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Systems</w:t>
      </w:r>
      <w:proofErr w:type="spellEnd"/>
      <w:r w:rsidRPr="00D511D8">
        <w:rPr>
          <w:rFonts w:ascii="Times New Roman" w:hAnsi="Times New Roman"/>
          <w:sz w:val="28"/>
          <w:szCs w:val="28"/>
          <w:lang w:eastAsia="ru-RU"/>
        </w:rPr>
        <w:t>. Специалисты разрабатывают решения V2V (</w:t>
      </w:r>
      <w:proofErr w:type="spellStart"/>
      <w:r w:rsidRPr="00D511D8">
        <w:rPr>
          <w:rFonts w:ascii="Times New Roman" w:hAnsi="Times New Roman"/>
          <w:sz w:val="28"/>
          <w:szCs w:val="28"/>
          <w:lang w:eastAsia="ru-RU"/>
        </w:rPr>
        <w:t>vehicle-to-vehicle</w:t>
      </w:r>
      <w:proofErr w:type="spellEnd"/>
      <w:r w:rsidRPr="00D511D8">
        <w:rPr>
          <w:rFonts w:ascii="Times New Roman" w:hAnsi="Times New Roman"/>
          <w:sz w:val="28"/>
          <w:szCs w:val="28"/>
          <w:lang w:eastAsia="ru-RU"/>
        </w:rPr>
        <w:t>; автомобиль — автомобиль) и технологии V2I (</w:t>
      </w:r>
      <w:proofErr w:type="spellStart"/>
      <w:r w:rsidRPr="00D511D8">
        <w:rPr>
          <w:rFonts w:ascii="Times New Roman" w:hAnsi="Times New Roman"/>
          <w:sz w:val="28"/>
          <w:szCs w:val="28"/>
          <w:lang w:eastAsia="ru-RU"/>
        </w:rPr>
        <w:t>vehicle-to-infrastructure</w:t>
      </w:r>
      <w:proofErr w:type="spellEnd"/>
      <w:r w:rsidRPr="00D511D8">
        <w:rPr>
          <w:rFonts w:ascii="Times New Roman" w:hAnsi="Times New Roman"/>
          <w:sz w:val="28"/>
          <w:szCs w:val="28"/>
          <w:lang w:eastAsia="ru-RU"/>
        </w:rPr>
        <w:t>, автомобиль — инфраструктура). Созданные в тандеме компоненты для машин полностью изменят их взаимодействие с городом. А ещё — друг с другом.</w:t>
      </w:r>
    </w:p>
    <w:p w14:paraId="6EB1AEE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Автомобили будут оперативно получать информацию об окружающей обстановке от городских объектов, подключённых к общей системе, обмениваться данными с облачными сервисами, а благодаря этому — правильно выбирать скорость движения и выстраивать оптимальные маршруты. </w:t>
      </w:r>
    </w:p>
    <w:p w14:paraId="3190C278"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Снизится вред окружающей среде — по данным Евразийской экономической комиссии, не менее чем на 20%. В этом же прогнозе говорится, что к 2021 году количество транспортных средств, подключённых к системе, превысит 380 миллионов. Их водителям будет легче найти места для парковки или не стать помехой для спасательных служб. В </w:t>
      </w:r>
      <w:proofErr w:type="spellStart"/>
      <w:r w:rsidRPr="00D511D8">
        <w:rPr>
          <w:rFonts w:ascii="Times New Roman" w:hAnsi="Times New Roman"/>
          <w:sz w:val="28"/>
          <w:szCs w:val="28"/>
          <w:lang w:eastAsia="ru-RU"/>
        </w:rPr>
        <w:t>Lear</w:t>
      </w:r>
      <w:proofErr w:type="spellEnd"/>
      <w:r w:rsidRPr="00D511D8">
        <w:rPr>
          <w:rFonts w:ascii="Times New Roman" w:hAnsi="Times New Roman"/>
          <w:sz w:val="28"/>
          <w:szCs w:val="28"/>
          <w:lang w:eastAsia="ru-RU"/>
        </w:rPr>
        <w:t xml:space="preserve"> уверены, что в дальнейшем с городских улиц вообще исчезнут светофоры и сложные развязки.</w:t>
      </w:r>
    </w:p>
    <w:p w14:paraId="19813F8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Из доклада </w:t>
      </w:r>
      <w:proofErr w:type="spellStart"/>
      <w:r w:rsidRPr="00D511D8">
        <w:rPr>
          <w:rFonts w:ascii="Times New Roman" w:hAnsi="Times New Roman"/>
          <w:sz w:val="28"/>
          <w:szCs w:val="28"/>
          <w:lang w:eastAsia="ru-RU"/>
        </w:rPr>
        <w:t>Cerasis</w:t>
      </w:r>
      <w:proofErr w:type="spellEnd"/>
      <w:r w:rsidRPr="00D511D8">
        <w:rPr>
          <w:rFonts w:ascii="Times New Roman" w:hAnsi="Times New Roman"/>
          <w:sz w:val="28"/>
          <w:szCs w:val="28"/>
          <w:lang w:eastAsia="ru-RU"/>
        </w:rPr>
        <w:t xml:space="preserve"> — одной из крупнейших на североамериканском континенте грузовых логистических компаний:</w:t>
      </w:r>
    </w:p>
    <w:p w14:paraId="0E6FC26B"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«Использование разных сенсоров и датчиков, отслеживающих состояние транспортного средства, — уже реальность. Данные технологии будут только развиваться, в конечном счёте, предоставляя полную информацию о рисках и угрозах перевозок, что в свою очередь даст возможность планировать перевозки более разумно. Умные контейнеры, аддитивные технологии, интернет вещей продолжат оказывать влияние на логистику. В результате услуги перевозчиков будут использоваться в основном не для доставки готовой продукции, а для перевозки сырья. В будущем ожидается, что технологии дополненной реальности позволят с применением портативных устройств получать всю информацию о грузе: вес, происхождение и направление поставки за считанные секунды».</w:t>
      </w:r>
    </w:p>
    <w:p w14:paraId="70822D34"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4D0D15C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Обоснованы ли данные разработки и инвестирование средств в данной направление.</w:t>
      </w:r>
    </w:p>
    <w:p w14:paraId="0A09771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2. Могут ли данные разработки иметь отрицательные стороны.</w:t>
      </w:r>
    </w:p>
    <w:p w14:paraId="282A9A9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3. К каким положительным последствиям это приведет.</w:t>
      </w:r>
    </w:p>
    <w:p w14:paraId="2D865EE7" w14:textId="77777777" w:rsidR="005D5BB3" w:rsidRPr="00D511D8" w:rsidRDefault="005D5BB3" w:rsidP="00BF0683">
      <w:pPr>
        <w:spacing w:after="0" w:line="240" w:lineRule="auto"/>
        <w:jc w:val="center"/>
        <w:rPr>
          <w:rFonts w:ascii="Times New Roman" w:eastAsia="Calibri" w:hAnsi="Times New Roman"/>
          <w:b/>
          <w:sz w:val="28"/>
          <w:szCs w:val="28"/>
          <w:lang w:eastAsia="ru-RU"/>
        </w:rPr>
      </w:pPr>
    </w:p>
    <w:p w14:paraId="0579D958" w14:textId="380EDECE" w:rsidR="00BF0683" w:rsidRPr="00D511D8" w:rsidRDefault="00BF0683" w:rsidP="00BF0683">
      <w:pPr>
        <w:spacing w:after="0" w:line="240" w:lineRule="auto"/>
        <w:jc w:val="center"/>
        <w:rPr>
          <w:rFonts w:ascii="Times New Roman" w:eastAsia="Calibri" w:hAnsi="Times New Roman"/>
          <w:b/>
          <w:sz w:val="28"/>
          <w:szCs w:val="28"/>
          <w:lang w:eastAsia="ru-RU"/>
        </w:rPr>
      </w:pPr>
      <w:r w:rsidRPr="00D511D8">
        <w:rPr>
          <w:rFonts w:ascii="Times New Roman" w:eastAsia="Calibri" w:hAnsi="Times New Roman"/>
          <w:b/>
          <w:sz w:val="28"/>
          <w:szCs w:val="28"/>
          <w:lang w:eastAsia="ru-RU"/>
        </w:rPr>
        <w:t>Примерные практические задания</w:t>
      </w:r>
    </w:p>
    <w:p w14:paraId="2E93BED1" w14:textId="0BDA2999" w:rsidR="00BF0683" w:rsidRPr="00D511D8" w:rsidRDefault="00BF0683" w:rsidP="00E7695E">
      <w:pPr>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Задание 1</w:t>
      </w:r>
      <w:r w:rsidR="00E7695E">
        <w:rPr>
          <w:rFonts w:ascii="Times New Roman" w:hAnsi="Times New Roman"/>
          <w:b/>
          <w:sz w:val="28"/>
          <w:szCs w:val="28"/>
          <w:lang w:eastAsia="ru-RU"/>
        </w:rPr>
        <w:t>.</w:t>
      </w:r>
    </w:p>
    <w:p w14:paraId="750C1417" w14:textId="3350A423"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Определение эффективности продвижения товаров в зависимости от структуры канала распределения</w:t>
      </w:r>
    </w:p>
    <w:p w14:paraId="6B6BB116"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Общие положения.</w:t>
      </w:r>
    </w:p>
    <w:p w14:paraId="1D758737"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результате товародвижения и оборота средств, вложенных в производство, происходит превращение товарной формы стоимости в денежную и создается экономическая основа для продолжения производства товаров. Поэтому организация эффективного товародвижения в каналах распределения – одна из важных функций сферы обращения. Организация эффективного товародвижения достигается созданием рациональной сети складов посредников и эффективной системы доставки товаров от производителя к потребителям. От того, насколько рационально организован процесс товародвижения в системе распределения, в значительной степени зависит бесперебойное снабжение розничной торговли и конечная стоимость продукции.</w:t>
      </w:r>
    </w:p>
    <w:p w14:paraId="40D103F3"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Экономическая эффективность сравниваемых вариантов определяется сопоставлением получаемого результата с затратами на его достижение. </w:t>
      </w:r>
    </w:p>
    <w:p w14:paraId="2D91593F"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Рентабельность системы распределения – один из важнейших показателей экономической эффективности вариантов продвижения товаров, используемых для оценки сравниваемых вариантов. Вариант продвижения товара через тот или иной канал распределения является рентабельным, если доходы от реализации товара превышают расходы, понесенные на продвижение товара до конечного потребителя. </w:t>
      </w:r>
    </w:p>
    <w:p w14:paraId="3C1982C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Рентабельность процесса распределения определяется как отношение общей прибыли от реализации товара потребителю к затратам, понесенным при выполнении работ по продвижению этого товара в каналах распределения, и выражается в процентах.</w:t>
      </w:r>
    </w:p>
    <w:p w14:paraId="39BBE62A"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Исходные данные:</w:t>
      </w:r>
    </w:p>
    <w:p w14:paraId="78799E1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На основе данных о количестве и ценах на товар, вариантах доставки, издержках на оформление заказа, транспортно-экспедиторских издержках и издержках, связанным с хранением товара, необходимо рассчитать рентабельность доставки товаров в зависимости от использования каналов распределения различной структуры, различных видов транспорта, тары и места расположения поставщиков.</w:t>
      </w:r>
    </w:p>
    <w:p w14:paraId="6CB3BBF6"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табл. 1 даны различные варианты доставки некоторых групп товаров в г. Магадан, варьируются условия доставки, вид транспорта, тара и место расположения поставщиков, а также представлены различные каналы распределения с различным числом уровней.</w:t>
      </w:r>
    </w:p>
    <w:p w14:paraId="463ECF44"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Выбор варианта по первой букве фамилии. </w:t>
      </w:r>
    </w:p>
    <w:p w14:paraId="72A24A2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1</w:t>
      </w:r>
    </w:p>
    <w:p w14:paraId="5702B971"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Исходные данные по вариантам доставки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941"/>
        <w:gridCol w:w="2330"/>
        <w:gridCol w:w="4020"/>
      </w:tblGrid>
      <w:tr w:rsidR="00BF0683" w:rsidRPr="00D511D8" w14:paraId="5A777343" w14:textId="77777777" w:rsidTr="003F0458">
        <w:trPr>
          <w:trHeight w:val="535"/>
          <w:jc w:val="center"/>
        </w:trPr>
        <w:tc>
          <w:tcPr>
            <w:tcW w:w="669" w:type="pct"/>
            <w:shd w:val="clear" w:color="auto" w:fill="auto"/>
            <w:vAlign w:val="center"/>
          </w:tcPr>
          <w:p w14:paraId="1E90FBC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3B18691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1014" w:type="pct"/>
            <w:shd w:val="clear" w:color="auto" w:fill="auto"/>
            <w:vAlign w:val="center"/>
          </w:tcPr>
          <w:p w14:paraId="3285A3F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Варианты</w:t>
            </w:r>
          </w:p>
          <w:p w14:paraId="4BEF8B6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доставки</w:t>
            </w:r>
          </w:p>
        </w:tc>
        <w:tc>
          <w:tcPr>
            <w:tcW w:w="1217" w:type="pct"/>
            <w:shd w:val="clear" w:color="auto" w:fill="auto"/>
            <w:vAlign w:val="center"/>
          </w:tcPr>
          <w:p w14:paraId="3FC2C38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Наименование</w:t>
            </w:r>
          </w:p>
          <w:p w14:paraId="2DD31FB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 тара</w:t>
            </w:r>
          </w:p>
        </w:tc>
        <w:tc>
          <w:tcPr>
            <w:tcW w:w="2100" w:type="pct"/>
            <w:shd w:val="clear" w:color="auto" w:fill="auto"/>
            <w:vAlign w:val="center"/>
          </w:tcPr>
          <w:p w14:paraId="17740F3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Канал распределения</w:t>
            </w:r>
          </w:p>
        </w:tc>
      </w:tr>
      <w:tr w:rsidR="00BF0683" w:rsidRPr="00D511D8" w14:paraId="1A10B67A" w14:textId="77777777" w:rsidTr="003F0458">
        <w:trPr>
          <w:trHeight w:val="477"/>
          <w:jc w:val="center"/>
        </w:trPr>
        <w:tc>
          <w:tcPr>
            <w:tcW w:w="669" w:type="pct"/>
            <w:shd w:val="clear" w:color="auto" w:fill="auto"/>
            <w:vAlign w:val="center"/>
          </w:tcPr>
          <w:p w14:paraId="338DAE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1014" w:type="pct"/>
            <w:shd w:val="clear" w:color="auto" w:fill="auto"/>
            <w:vAlign w:val="center"/>
          </w:tcPr>
          <w:p w14:paraId="5D6B4FB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Авиатранспорт</w:t>
            </w:r>
          </w:p>
        </w:tc>
        <w:tc>
          <w:tcPr>
            <w:tcW w:w="1217" w:type="pct"/>
            <w:vMerge w:val="restart"/>
            <w:shd w:val="clear" w:color="auto" w:fill="auto"/>
            <w:vAlign w:val="center"/>
          </w:tcPr>
          <w:p w14:paraId="78DD1D2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Трикотажные изделия; </w:t>
            </w:r>
            <w:proofErr w:type="spellStart"/>
            <w:r w:rsidRPr="00D511D8">
              <w:rPr>
                <w:rFonts w:ascii="Times New Roman" w:hAnsi="Times New Roman"/>
                <w:sz w:val="20"/>
                <w:szCs w:val="20"/>
                <w:lang w:eastAsia="ru-RU"/>
              </w:rPr>
              <w:t>палеттоместо</w:t>
            </w:r>
            <w:proofErr w:type="spellEnd"/>
            <w:r w:rsidRPr="00D511D8">
              <w:rPr>
                <w:rFonts w:ascii="Times New Roman" w:hAnsi="Times New Roman"/>
                <w:sz w:val="20"/>
                <w:szCs w:val="20"/>
                <w:lang w:eastAsia="ru-RU"/>
              </w:rPr>
              <w:t xml:space="preserve"> (</w:t>
            </w:r>
            <w:proofErr w:type="spellStart"/>
            <w:r w:rsidRPr="00D511D8">
              <w:rPr>
                <w:rFonts w:ascii="Times New Roman" w:hAnsi="Times New Roman"/>
                <w:sz w:val="20"/>
                <w:szCs w:val="20"/>
                <w:lang w:eastAsia="ru-RU"/>
              </w:rPr>
              <w:t>термоусадочная</w:t>
            </w:r>
            <w:proofErr w:type="spellEnd"/>
            <w:r w:rsidRPr="00D511D8">
              <w:rPr>
                <w:rFonts w:ascii="Times New Roman" w:hAnsi="Times New Roman"/>
                <w:sz w:val="20"/>
                <w:szCs w:val="20"/>
                <w:lang w:eastAsia="ru-RU"/>
              </w:rPr>
              <w:t xml:space="preserve"> пленка</w:t>
            </w:r>
          </w:p>
        </w:tc>
        <w:tc>
          <w:tcPr>
            <w:tcW w:w="2100" w:type="pct"/>
            <w:shd w:val="clear" w:color="auto" w:fill="auto"/>
            <w:vAlign w:val="center"/>
          </w:tcPr>
          <w:p w14:paraId="55B54C6B" w14:textId="64250650"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 г. Далянь</w:t>
            </w:r>
            <w:r w:rsidRPr="00D511D8">
              <w:rPr>
                <w:rFonts w:ascii="Times New Roman" w:hAnsi="Times New Roman"/>
                <w:sz w:val="20"/>
                <w:szCs w:val="20"/>
                <w:lang w:eastAsia="ru-RU"/>
              </w:rPr>
              <w:t xml:space="preserve"> – </w:t>
            </w:r>
          </w:p>
          <w:p w14:paraId="2741957D" w14:textId="12C3546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сеть магазинов г. М</w:t>
            </w:r>
            <w:r w:rsidR="002F06C8" w:rsidRPr="00D511D8">
              <w:rPr>
                <w:rFonts w:ascii="Times New Roman" w:hAnsi="Times New Roman"/>
                <w:sz w:val="20"/>
                <w:szCs w:val="20"/>
                <w:lang w:eastAsia="ru-RU"/>
              </w:rPr>
              <w:t>осква</w:t>
            </w:r>
          </w:p>
        </w:tc>
      </w:tr>
      <w:tr w:rsidR="00BF0683" w:rsidRPr="00D511D8" w14:paraId="66BBE76C" w14:textId="77777777" w:rsidTr="003F0458">
        <w:trPr>
          <w:trHeight w:val="666"/>
          <w:jc w:val="center"/>
        </w:trPr>
        <w:tc>
          <w:tcPr>
            <w:tcW w:w="669" w:type="pct"/>
            <w:shd w:val="clear" w:color="auto" w:fill="auto"/>
            <w:vAlign w:val="center"/>
          </w:tcPr>
          <w:p w14:paraId="0E3526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1014" w:type="pct"/>
            <w:shd w:val="clear" w:color="auto" w:fill="auto"/>
            <w:vAlign w:val="center"/>
          </w:tcPr>
          <w:p w14:paraId="281422C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Ванино)</w:t>
            </w:r>
          </w:p>
        </w:tc>
        <w:tc>
          <w:tcPr>
            <w:tcW w:w="1217" w:type="pct"/>
            <w:vMerge/>
            <w:shd w:val="clear" w:color="auto" w:fill="auto"/>
            <w:vAlign w:val="center"/>
          </w:tcPr>
          <w:p w14:paraId="2787BB76"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1D2F5F0F" w14:textId="5DAB811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 г. Далянь</w:t>
            </w:r>
            <w:r w:rsidRPr="00D511D8">
              <w:rPr>
                <w:rFonts w:ascii="Times New Roman" w:hAnsi="Times New Roman"/>
                <w:sz w:val="20"/>
                <w:szCs w:val="20"/>
                <w:lang w:eastAsia="ru-RU"/>
              </w:rPr>
              <w:t xml:space="preserve"> – </w:t>
            </w:r>
          </w:p>
          <w:p w14:paraId="3D5E76F9" w14:textId="7777777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РЛЦ (</w:t>
            </w:r>
            <w:proofErr w:type="spellStart"/>
            <w:r w:rsidRPr="00D511D8">
              <w:rPr>
                <w:rFonts w:ascii="Times New Roman" w:hAnsi="Times New Roman"/>
                <w:sz w:val="20"/>
                <w:szCs w:val="20"/>
                <w:lang w:eastAsia="ru-RU"/>
              </w:rPr>
              <w:t>п.Ванино</w:t>
            </w:r>
            <w:proofErr w:type="spellEnd"/>
            <w:r w:rsidRPr="00D511D8">
              <w:rPr>
                <w:rFonts w:ascii="Times New Roman" w:hAnsi="Times New Roman"/>
                <w:sz w:val="20"/>
                <w:szCs w:val="20"/>
                <w:lang w:eastAsia="ru-RU"/>
              </w:rPr>
              <w:t xml:space="preserve">) – </w:t>
            </w:r>
          </w:p>
          <w:p w14:paraId="6C0714F5" w14:textId="72D55B6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(3) сеть магазинов г. М</w:t>
            </w:r>
            <w:r w:rsidR="002F06C8" w:rsidRPr="00D511D8">
              <w:rPr>
                <w:rFonts w:ascii="Times New Roman" w:hAnsi="Times New Roman"/>
                <w:sz w:val="20"/>
                <w:szCs w:val="20"/>
                <w:lang w:eastAsia="ru-RU"/>
              </w:rPr>
              <w:t>осква</w:t>
            </w:r>
          </w:p>
        </w:tc>
      </w:tr>
      <w:tr w:rsidR="00BF0683" w:rsidRPr="00D511D8" w14:paraId="11E82B0E" w14:textId="77777777" w:rsidTr="003F0458">
        <w:trPr>
          <w:trHeight w:val="883"/>
          <w:jc w:val="center"/>
        </w:trPr>
        <w:tc>
          <w:tcPr>
            <w:tcW w:w="669" w:type="pct"/>
            <w:shd w:val="clear" w:color="auto" w:fill="auto"/>
            <w:vAlign w:val="center"/>
          </w:tcPr>
          <w:p w14:paraId="51AA142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1014" w:type="pct"/>
            <w:shd w:val="clear" w:color="auto" w:fill="auto"/>
            <w:vAlign w:val="center"/>
          </w:tcPr>
          <w:p w14:paraId="04D3973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Ванино)</w:t>
            </w:r>
          </w:p>
        </w:tc>
        <w:tc>
          <w:tcPr>
            <w:tcW w:w="1217" w:type="pct"/>
            <w:vMerge/>
            <w:shd w:val="clear" w:color="auto" w:fill="auto"/>
            <w:vAlign w:val="center"/>
          </w:tcPr>
          <w:p w14:paraId="445D3FFF"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486CEEC1" w14:textId="46C5320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w:t>
            </w:r>
            <w:r w:rsidRPr="00D511D8">
              <w:rPr>
                <w:rFonts w:ascii="Times New Roman" w:hAnsi="Times New Roman"/>
                <w:sz w:val="20"/>
                <w:szCs w:val="20"/>
                <w:lang w:eastAsia="ru-RU"/>
              </w:rPr>
              <w:t xml:space="preserve"> г. </w:t>
            </w:r>
            <w:r w:rsidR="002F06C8" w:rsidRPr="00D511D8">
              <w:rPr>
                <w:rFonts w:ascii="Times New Roman" w:hAnsi="Times New Roman"/>
                <w:sz w:val="20"/>
                <w:szCs w:val="20"/>
                <w:lang w:eastAsia="ru-RU"/>
              </w:rPr>
              <w:t>Далянь</w:t>
            </w:r>
            <w:r w:rsidRPr="00D511D8">
              <w:rPr>
                <w:rFonts w:ascii="Times New Roman" w:hAnsi="Times New Roman"/>
                <w:sz w:val="20"/>
                <w:szCs w:val="20"/>
                <w:lang w:eastAsia="ru-RU"/>
              </w:rPr>
              <w:t xml:space="preserve"> – </w:t>
            </w:r>
          </w:p>
          <w:p w14:paraId="16104924" w14:textId="501C9472"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РЛЦ (п.</w:t>
            </w:r>
            <w:r w:rsidR="002F06C8" w:rsidRPr="00D511D8">
              <w:rPr>
                <w:rFonts w:ascii="Times New Roman" w:hAnsi="Times New Roman"/>
                <w:sz w:val="20"/>
                <w:szCs w:val="20"/>
                <w:lang w:eastAsia="ru-RU"/>
              </w:rPr>
              <w:t xml:space="preserve"> </w:t>
            </w:r>
            <w:r w:rsidRPr="00D511D8">
              <w:rPr>
                <w:rFonts w:ascii="Times New Roman" w:hAnsi="Times New Roman"/>
                <w:sz w:val="20"/>
                <w:szCs w:val="20"/>
                <w:lang w:eastAsia="ru-RU"/>
              </w:rPr>
              <w:t xml:space="preserve">Ванино) – </w:t>
            </w:r>
          </w:p>
          <w:p w14:paraId="09D2BA8E" w14:textId="7377C515"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(3) мелкооптовый склад </w:t>
            </w:r>
            <w:r w:rsidR="002F06C8" w:rsidRPr="00D511D8">
              <w:rPr>
                <w:rFonts w:ascii="Times New Roman" w:hAnsi="Times New Roman"/>
                <w:sz w:val="20"/>
                <w:szCs w:val="20"/>
                <w:lang w:eastAsia="ru-RU"/>
              </w:rPr>
              <w:t xml:space="preserve">г. </w:t>
            </w:r>
            <w:r w:rsidRPr="00D511D8">
              <w:rPr>
                <w:rFonts w:ascii="Times New Roman" w:hAnsi="Times New Roman"/>
                <w:sz w:val="20"/>
                <w:szCs w:val="20"/>
                <w:lang w:eastAsia="ru-RU"/>
              </w:rPr>
              <w:t>М</w:t>
            </w:r>
            <w:r w:rsidR="002F06C8" w:rsidRPr="00D511D8">
              <w:rPr>
                <w:rFonts w:ascii="Times New Roman" w:hAnsi="Times New Roman"/>
                <w:sz w:val="20"/>
                <w:szCs w:val="20"/>
                <w:lang w:eastAsia="ru-RU"/>
              </w:rPr>
              <w:t>осква</w:t>
            </w:r>
            <w:r w:rsidRPr="00D511D8">
              <w:rPr>
                <w:rFonts w:ascii="Times New Roman" w:hAnsi="Times New Roman"/>
                <w:sz w:val="20"/>
                <w:szCs w:val="20"/>
                <w:lang w:eastAsia="ru-RU"/>
              </w:rPr>
              <w:t xml:space="preserve">) – </w:t>
            </w:r>
          </w:p>
          <w:p w14:paraId="744B9035" w14:textId="52A106EC"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(4) сеть магазинов г. М</w:t>
            </w:r>
            <w:r w:rsidR="002F06C8" w:rsidRPr="00D511D8">
              <w:rPr>
                <w:rFonts w:ascii="Times New Roman" w:hAnsi="Times New Roman"/>
                <w:sz w:val="20"/>
                <w:szCs w:val="20"/>
                <w:lang w:eastAsia="ru-RU"/>
              </w:rPr>
              <w:t>осква</w:t>
            </w:r>
          </w:p>
        </w:tc>
      </w:tr>
      <w:tr w:rsidR="00BF0683" w:rsidRPr="00D511D8" w14:paraId="1D3D0E7E" w14:textId="77777777" w:rsidTr="003F0458">
        <w:trPr>
          <w:trHeight w:val="434"/>
          <w:jc w:val="center"/>
        </w:trPr>
        <w:tc>
          <w:tcPr>
            <w:tcW w:w="669" w:type="pct"/>
            <w:shd w:val="clear" w:color="auto" w:fill="auto"/>
            <w:vAlign w:val="center"/>
          </w:tcPr>
          <w:p w14:paraId="12C87DD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1014" w:type="pct"/>
            <w:shd w:val="clear" w:color="auto" w:fill="auto"/>
            <w:vAlign w:val="center"/>
          </w:tcPr>
          <w:p w14:paraId="3090A56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val="restart"/>
            <w:shd w:val="clear" w:color="auto" w:fill="auto"/>
            <w:vAlign w:val="center"/>
          </w:tcPr>
          <w:p w14:paraId="38273E4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Обувь, контейнер малотоннажный 5 т.</w:t>
            </w:r>
          </w:p>
        </w:tc>
        <w:tc>
          <w:tcPr>
            <w:tcW w:w="2100" w:type="pct"/>
            <w:shd w:val="clear" w:color="auto" w:fill="auto"/>
            <w:vAlign w:val="center"/>
          </w:tcPr>
          <w:p w14:paraId="548C46E3" w14:textId="0CE79F74"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 АО «</w:t>
            </w:r>
            <w:r w:rsidR="002F06C8" w:rsidRPr="00D511D8">
              <w:rPr>
                <w:rFonts w:ascii="Times New Roman" w:hAnsi="Times New Roman"/>
                <w:sz w:val="20"/>
                <w:szCs w:val="20"/>
                <w:lang w:eastAsia="ru-RU"/>
              </w:rPr>
              <w:t>Обувь</w:t>
            </w:r>
            <w:r w:rsidRPr="00D511D8">
              <w:rPr>
                <w:rFonts w:ascii="Times New Roman" w:hAnsi="Times New Roman"/>
                <w:sz w:val="20"/>
                <w:szCs w:val="20"/>
                <w:lang w:eastAsia="ru-RU"/>
              </w:rPr>
              <w:t xml:space="preserve">» – </w:t>
            </w:r>
          </w:p>
          <w:p w14:paraId="2488554C" w14:textId="40AC4C69"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 (2) сеть магазинов г. М</w:t>
            </w:r>
            <w:r w:rsidR="002F06C8" w:rsidRPr="00D511D8">
              <w:rPr>
                <w:rFonts w:ascii="Times New Roman" w:hAnsi="Times New Roman"/>
                <w:sz w:val="20"/>
                <w:szCs w:val="20"/>
                <w:lang w:eastAsia="ru-RU"/>
              </w:rPr>
              <w:t>осква</w:t>
            </w:r>
          </w:p>
        </w:tc>
      </w:tr>
      <w:tr w:rsidR="00BF0683" w:rsidRPr="00D511D8" w14:paraId="4CCE4938" w14:textId="77777777" w:rsidTr="003F0458">
        <w:trPr>
          <w:trHeight w:val="666"/>
          <w:jc w:val="center"/>
        </w:trPr>
        <w:tc>
          <w:tcPr>
            <w:tcW w:w="669" w:type="pct"/>
            <w:shd w:val="clear" w:color="auto" w:fill="auto"/>
            <w:vAlign w:val="center"/>
          </w:tcPr>
          <w:p w14:paraId="4A61AEF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1014" w:type="pct"/>
            <w:shd w:val="clear" w:color="auto" w:fill="auto"/>
            <w:vAlign w:val="center"/>
          </w:tcPr>
          <w:p w14:paraId="2083417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Восточный)</w:t>
            </w:r>
          </w:p>
        </w:tc>
        <w:tc>
          <w:tcPr>
            <w:tcW w:w="1217" w:type="pct"/>
            <w:vMerge/>
            <w:shd w:val="clear" w:color="auto" w:fill="auto"/>
            <w:vAlign w:val="center"/>
          </w:tcPr>
          <w:p w14:paraId="6672F0A8"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62873DFD" w14:textId="332E6A2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 ОАО «</w:t>
            </w:r>
            <w:r w:rsidR="002F06C8" w:rsidRPr="00D511D8">
              <w:rPr>
                <w:rFonts w:ascii="Times New Roman" w:hAnsi="Times New Roman"/>
                <w:sz w:val="20"/>
                <w:szCs w:val="20"/>
                <w:lang w:eastAsia="ru-RU"/>
              </w:rPr>
              <w:t>О</w:t>
            </w:r>
            <w:r w:rsidRPr="00D511D8">
              <w:rPr>
                <w:rFonts w:ascii="Times New Roman" w:hAnsi="Times New Roman"/>
                <w:sz w:val="20"/>
                <w:szCs w:val="20"/>
                <w:lang w:eastAsia="ru-RU"/>
              </w:rPr>
              <w:t xml:space="preserve">бувь» – </w:t>
            </w:r>
          </w:p>
          <w:p w14:paraId="7961EE65" w14:textId="534A0652"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 (2) РЛЦ (</w:t>
            </w:r>
            <w:r w:rsidR="002F06C8" w:rsidRPr="00D511D8">
              <w:rPr>
                <w:rFonts w:ascii="Times New Roman" w:hAnsi="Times New Roman"/>
                <w:sz w:val="20"/>
                <w:szCs w:val="20"/>
                <w:lang w:eastAsia="ru-RU"/>
              </w:rPr>
              <w:t>г. Хабаровск</w:t>
            </w:r>
            <w:r w:rsidRPr="00D511D8">
              <w:rPr>
                <w:rFonts w:ascii="Times New Roman" w:hAnsi="Times New Roman"/>
                <w:sz w:val="20"/>
                <w:szCs w:val="20"/>
                <w:lang w:eastAsia="ru-RU"/>
              </w:rPr>
              <w:t xml:space="preserve">) – </w:t>
            </w:r>
          </w:p>
          <w:p w14:paraId="3D039094" w14:textId="75E0384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(3) сеть магазинов г. М</w:t>
            </w:r>
            <w:r w:rsidR="002F06C8" w:rsidRPr="00D511D8">
              <w:rPr>
                <w:rFonts w:ascii="Times New Roman" w:hAnsi="Times New Roman"/>
                <w:sz w:val="20"/>
                <w:szCs w:val="20"/>
                <w:lang w:eastAsia="ru-RU"/>
              </w:rPr>
              <w:t>осква</w:t>
            </w:r>
          </w:p>
        </w:tc>
      </w:tr>
      <w:tr w:rsidR="00BF0683" w:rsidRPr="00D511D8" w14:paraId="0B1E68BB" w14:textId="77777777" w:rsidTr="003F0458">
        <w:trPr>
          <w:trHeight w:val="434"/>
          <w:jc w:val="center"/>
        </w:trPr>
        <w:tc>
          <w:tcPr>
            <w:tcW w:w="669" w:type="pct"/>
            <w:shd w:val="clear" w:color="auto" w:fill="auto"/>
            <w:vAlign w:val="center"/>
          </w:tcPr>
          <w:p w14:paraId="20DBBF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1014" w:type="pct"/>
            <w:shd w:val="clear" w:color="auto" w:fill="auto"/>
            <w:vAlign w:val="center"/>
          </w:tcPr>
          <w:p w14:paraId="295A599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val="restart"/>
            <w:shd w:val="clear" w:color="auto" w:fill="auto"/>
            <w:vAlign w:val="center"/>
          </w:tcPr>
          <w:p w14:paraId="0A2AE2B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Консервы мясные, контейнер универсальный 20 т.</w:t>
            </w:r>
          </w:p>
        </w:tc>
        <w:tc>
          <w:tcPr>
            <w:tcW w:w="2100" w:type="pct"/>
            <w:shd w:val="clear" w:color="auto" w:fill="auto"/>
            <w:vAlign w:val="center"/>
          </w:tcPr>
          <w:p w14:paraId="2A47AA65" w14:textId="51727C0E"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(1) </w:t>
            </w:r>
            <w:r w:rsidR="002F06C8" w:rsidRPr="00D511D8">
              <w:rPr>
                <w:rFonts w:ascii="Times New Roman" w:hAnsi="Times New Roman"/>
                <w:sz w:val="20"/>
                <w:szCs w:val="20"/>
                <w:lang w:eastAsia="ru-RU"/>
              </w:rPr>
              <w:t>Китай Далянь</w:t>
            </w:r>
            <w:r w:rsidRPr="00D511D8">
              <w:rPr>
                <w:rFonts w:ascii="Times New Roman" w:hAnsi="Times New Roman"/>
                <w:sz w:val="20"/>
                <w:szCs w:val="20"/>
                <w:lang w:eastAsia="ru-RU"/>
              </w:rPr>
              <w:t>–</w:t>
            </w:r>
          </w:p>
          <w:p w14:paraId="1A60B577" w14:textId="426673EF"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сеть магазинов г. М</w:t>
            </w:r>
            <w:r w:rsidR="002F06C8" w:rsidRPr="00D511D8">
              <w:rPr>
                <w:rFonts w:ascii="Times New Roman" w:hAnsi="Times New Roman"/>
                <w:sz w:val="20"/>
                <w:szCs w:val="20"/>
                <w:lang w:eastAsia="ru-RU"/>
              </w:rPr>
              <w:t>осква</w:t>
            </w:r>
          </w:p>
        </w:tc>
      </w:tr>
      <w:tr w:rsidR="00BF0683" w:rsidRPr="00D511D8" w14:paraId="5704BA6B" w14:textId="77777777" w:rsidTr="003F0458">
        <w:trPr>
          <w:trHeight w:val="666"/>
          <w:jc w:val="center"/>
        </w:trPr>
        <w:tc>
          <w:tcPr>
            <w:tcW w:w="669" w:type="pct"/>
            <w:shd w:val="clear" w:color="auto" w:fill="auto"/>
            <w:vAlign w:val="center"/>
          </w:tcPr>
          <w:p w14:paraId="28A480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1014" w:type="pct"/>
            <w:shd w:val="clear" w:color="auto" w:fill="auto"/>
            <w:vAlign w:val="center"/>
          </w:tcPr>
          <w:p w14:paraId="49F14BB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shd w:val="clear" w:color="auto" w:fill="auto"/>
            <w:vAlign w:val="center"/>
          </w:tcPr>
          <w:p w14:paraId="48F2C815"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24F2993C" w14:textId="2AC0ED19"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(1) </w:t>
            </w:r>
            <w:r w:rsidR="002F06C8" w:rsidRPr="00D511D8">
              <w:rPr>
                <w:rFonts w:ascii="Times New Roman" w:hAnsi="Times New Roman"/>
                <w:sz w:val="20"/>
                <w:szCs w:val="20"/>
                <w:lang w:eastAsia="ru-RU"/>
              </w:rPr>
              <w:t>Китай Далянь</w:t>
            </w:r>
            <w:r w:rsidRPr="00D511D8">
              <w:rPr>
                <w:rFonts w:ascii="Times New Roman" w:hAnsi="Times New Roman"/>
                <w:sz w:val="20"/>
                <w:szCs w:val="20"/>
                <w:lang w:eastAsia="ru-RU"/>
              </w:rPr>
              <w:t xml:space="preserve"> –</w:t>
            </w:r>
          </w:p>
          <w:p w14:paraId="09ED50D7" w14:textId="7777777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(2) РЛЦ </w:t>
            </w:r>
            <w:proofErr w:type="spellStart"/>
            <w:r w:rsidRPr="00D511D8">
              <w:rPr>
                <w:rFonts w:ascii="Times New Roman" w:hAnsi="Times New Roman"/>
                <w:sz w:val="20"/>
                <w:szCs w:val="20"/>
                <w:lang w:eastAsia="ru-RU"/>
              </w:rPr>
              <w:t>г.</w:t>
            </w:r>
            <w:smartTag w:uri="urn:schemas-microsoft-com:office:smarttags" w:element="PersonName">
              <w:r w:rsidRPr="00D511D8">
                <w:rPr>
                  <w:rFonts w:ascii="Times New Roman" w:hAnsi="Times New Roman"/>
                  <w:sz w:val="20"/>
                  <w:szCs w:val="20"/>
                  <w:lang w:eastAsia="ru-RU"/>
                </w:rPr>
                <w:t>Влад</w:t>
              </w:r>
            </w:smartTag>
            <w:r w:rsidRPr="00D511D8">
              <w:rPr>
                <w:rFonts w:ascii="Times New Roman" w:hAnsi="Times New Roman"/>
                <w:sz w:val="20"/>
                <w:szCs w:val="20"/>
                <w:lang w:eastAsia="ru-RU"/>
              </w:rPr>
              <w:t>ивосток</w:t>
            </w:r>
            <w:proofErr w:type="spellEnd"/>
            <w:r w:rsidRPr="00D511D8">
              <w:rPr>
                <w:rFonts w:ascii="Times New Roman" w:hAnsi="Times New Roman"/>
                <w:sz w:val="20"/>
                <w:szCs w:val="20"/>
                <w:lang w:eastAsia="ru-RU"/>
              </w:rPr>
              <w:t xml:space="preserve"> –</w:t>
            </w:r>
          </w:p>
          <w:p w14:paraId="70430ADD" w14:textId="040A7A5C"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(3) сеть магазинов </w:t>
            </w:r>
            <w:proofErr w:type="spellStart"/>
            <w:r w:rsidRPr="00D511D8">
              <w:rPr>
                <w:rFonts w:ascii="Times New Roman" w:hAnsi="Times New Roman"/>
                <w:sz w:val="20"/>
                <w:szCs w:val="20"/>
                <w:lang w:eastAsia="ru-RU"/>
              </w:rPr>
              <w:t>г.М</w:t>
            </w:r>
            <w:r w:rsidR="002F06C8" w:rsidRPr="00D511D8">
              <w:rPr>
                <w:rFonts w:ascii="Times New Roman" w:hAnsi="Times New Roman"/>
                <w:sz w:val="20"/>
                <w:szCs w:val="20"/>
                <w:lang w:eastAsia="ru-RU"/>
              </w:rPr>
              <w:t>осква</w:t>
            </w:r>
            <w:proofErr w:type="spellEnd"/>
            <w:r w:rsidRPr="00D511D8">
              <w:rPr>
                <w:rFonts w:ascii="Times New Roman" w:hAnsi="Times New Roman"/>
                <w:sz w:val="20"/>
                <w:szCs w:val="20"/>
                <w:lang w:eastAsia="ru-RU"/>
              </w:rPr>
              <w:t xml:space="preserve"> </w:t>
            </w:r>
          </w:p>
        </w:tc>
      </w:tr>
    </w:tbl>
    <w:p w14:paraId="6B7077B4" w14:textId="77777777" w:rsidR="00BF0683" w:rsidRPr="00D511D8" w:rsidRDefault="00BF0683" w:rsidP="00BF0683">
      <w:pPr>
        <w:spacing w:after="0" w:line="240" w:lineRule="auto"/>
        <w:jc w:val="both"/>
        <w:rPr>
          <w:rFonts w:ascii="Times New Roman" w:hAnsi="Times New Roman"/>
          <w:sz w:val="28"/>
          <w:szCs w:val="28"/>
          <w:lang w:eastAsia="ru-RU"/>
        </w:rPr>
      </w:pPr>
    </w:p>
    <w:p w14:paraId="54AD369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 табл. 2 представлены данные о количестве товара и цене производителя за единицу изделия. </w:t>
      </w:r>
    </w:p>
    <w:p w14:paraId="1415198D"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2</w:t>
      </w:r>
    </w:p>
    <w:p w14:paraId="0881FB03"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Исходные данные по количеству и цена товара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899"/>
        <w:gridCol w:w="901"/>
        <w:gridCol w:w="900"/>
        <w:gridCol w:w="720"/>
        <w:gridCol w:w="768"/>
        <w:gridCol w:w="816"/>
        <w:gridCol w:w="864"/>
        <w:gridCol w:w="732"/>
        <w:gridCol w:w="780"/>
        <w:gridCol w:w="828"/>
      </w:tblGrid>
      <w:tr w:rsidR="00BF0683" w:rsidRPr="00D511D8" w14:paraId="2A6D7513" w14:textId="77777777" w:rsidTr="003F0458">
        <w:trPr>
          <w:trHeight w:val="349"/>
          <w:jc w:val="center"/>
        </w:trPr>
        <w:tc>
          <w:tcPr>
            <w:tcW w:w="1152" w:type="dxa"/>
            <w:vMerge w:val="restart"/>
            <w:vAlign w:val="center"/>
          </w:tcPr>
          <w:p w14:paraId="7D874B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Группы товаров</w:t>
            </w:r>
          </w:p>
        </w:tc>
        <w:tc>
          <w:tcPr>
            <w:tcW w:w="8208" w:type="dxa"/>
            <w:gridSpan w:val="10"/>
            <w:vAlign w:val="center"/>
          </w:tcPr>
          <w:p w14:paraId="4A74BE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 индивидуальных заданий</w:t>
            </w:r>
          </w:p>
          <w:p w14:paraId="7BB002EF" w14:textId="77777777" w:rsidR="00BF0683" w:rsidRPr="00D511D8" w:rsidRDefault="00BF0683" w:rsidP="003F0458">
            <w:pPr>
              <w:spacing w:after="0" w:line="240" w:lineRule="auto"/>
              <w:jc w:val="center"/>
              <w:rPr>
                <w:rFonts w:ascii="Times New Roman" w:hAnsi="Times New Roman"/>
                <w:lang w:eastAsia="ru-RU"/>
              </w:rPr>
            </w:pPr>
          </w:p>
        </w:tc>
      </w:tr>
      <w:tr w:rsidR="00BF0683" w:rsidRPr="00D511D8" w14:paraId="3C2C0FE7" w14:textId="77777777" w:rsidTr="003F0458">
        <w:trPr>
          <w:trHeight w:val="251"/>
          <w:jc w:val="center"/>
        </w:trPr>
        <w:tc>
          <w:tcPr>
            <w:tcW w:w="1152" w:type="dxa"/>
            <w:vMerge/>
            <w:vAlign w:val="center"/>
          </w:tcPr>
          <w:p w14:paraId="44312342" w14:textId="77777777" w:rsidR="00BF0683" w:rsidRPr="00D511D8" w:rsidRDefault="00BF0683" w:rsidP="003F0458">
            <w:pPr>
              <w:spacing w:after="0" w:line="240" w:lineRule="auto"/>
              <w:jc w:val="center"/>
              <w:rPr>
                <w:rFonts w:ascii="Times New Roman" w:hAnsi="Times New Roman"/>
                <w:lang w:eastAsia="ru-RU"/>
              </w:rPr>
            </w:pPr>
          </w:p>
        </w:tc>
        <w:tc>
          <w:tcPr>
            <w:tcW w:w="899" w:type="dxa"/>
            <w:vAlign w:val="center"/>
          </w:tcPr>
          <w:p w14:paraId="2C226E2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01" w:type="dxa"/>
            <w:vAlign w:val="center"/>
          </w:tcPr>
          <w:p w14:paraId="3FE873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00" w:type="dxa"/>
            <w:vAlign w:val="center"/>
          </w:tcPr>
          <w:p w14:paraId="5394C1B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720" w:type="dxa"/>
            <w:vAlign w:val="center"/>
          </w:tcPr>
          <w:p w14:paraId="0CD7E9A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768" w:type="dxa"/>
            <w:vAlign w:val="center"/>
          </w:tcPr>
          <w:p w14:paraId="522AE47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816" w:type="dxa"/>
            <w:vAlign w:val="center"/>
          </w:tcPr>
          <w:p w14:paraId="528C53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864" w:type="dxa"/>
            <w:vAlign w:val="center"/>
          </w:tcPr>
          <w:p w14:paraId="6C7872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732" w:type="dxa"/>
            <w:vAlign w:val="center"/>
          </w:tcPr>
          <w:p w14:paraId="63DD23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w:t>
            </w:r>
          </w:p>
        </w:tc>
        <w:tc>
          <w:tcPr>
            <w:tcW w:w="780" w:type="dxa"/>
            <w:vAlign w:val="center"/>
          </w:tcPr>
          <w:p w14:paraId="35A3AFE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w:t>
            </w:r>
          </w:p>
        </w:tc>
        <w:tc>
          <w:tcPr>
            <w:tcW w:w="828" w:type="dxa"/>
            <w:vAlign w:val="center"/>
          </w:tcPr>
          <w:p w14:paraId="63A1404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w:t>
            </w:r>
          </w:p>
        </w:tc>
      </w:tr>
      <w:tr w:rsidR="00BF0683" w:rsidRPr="00D511D8" w14:paraId="7F0D3704" w14:textId="77777777" w:rsidTr="003F0458">
        <w:trPr>
          <w:trHeight w:val="251"/>
          <w:jc w:val="center"/>
        </w:trPr>
        <w:tc>
          <w:tcPr>
            <w:tcW w:w="9360" w:type="dxa"/>
            <w:gridSpan w:val="11"/>
            <w:vAlign w:val="center"/>
          </w:tcPr>
          <w:p w14:paraId="016AF38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Количество товара, шт.</w:t>
            </w:r>
          </w:p>
        </w:tc>
      </w:tr>
      <w:tr w:rsidR="00BF0683" w:rsidRPr="00D511D8" w14:paraId="5ED1CA29" w14:textId="77777777" w:rsidTr="003F0458">
        <w:trPr>
          <w:trHeight w:val="783"/>
          <w:jc w:val="center"/>
        </w:trPr>
        <w:tc>
          <w:tcPr>
            <w:tcW w:w="1152" w:type="dxa"/>
            <w:vAlign w:val="center"/>
          </w:tcPr>
          <w:p w14:paraId="39047E6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7C7214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3134</w:t>
            </w:r>
          </w:p>
        </w:tc>
        <w:tc>
          <w:tcPr>
            <w:tcW w:w="901" w:type="dxa"/>
            <w:vAlign w:val="center"/>
          </w:tcPr>
          <w:p w14:paraId="3F8F1F5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2136</w:t>
            </w:r>
          </w:p>
        </w:tc>
        <w:tc>
          <w:tcPr>
            <w:tcW w:w="900" w:type="dxa"/>
            <w:vAlign w:val="center"/>
          </w:tcPr>
          <w:p w14:paraId="70B209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1590</w:t>
            </w:r>
          </w:p>
        </w:tc>
        <w:tc>
          <w:tcPr>
            <w:tcW w:w="720" w:type="dxa"/>
            <w:vAlign w:val="center"/>
          </w:tcPr>
          <w:p w14:paraId="7935663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3576</w:t>
            </w:r>
          </w:p>
        </w:tc>
        <w:tc>
          <w:tcPr>
            <w:tcW w:w="768" w:type="dxa"/>
            <w:vAlign w:val="center"/>
          </w:tcPr>
          <w:p w14:paraId="109FB8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1963</w:t>
            </w:r>
          </w:p>
        </w:tc>
        <w:tc>
          <w:tcPr>
            <w:tcW w:w="816" w:type="dxa"/>
            <w:vAlign w:val="center"/>
          </w:tcPr>
          <w:p w14:paraId="5A65BE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2010</w:t>
            </w:r>
          </w:p>
        </w:tc>
        <w:tc>
          <w:tcPr>
            <w:tcW w:w="864" w:type="dxa"/>
            <w:vAlign w:val="center"/>
          </w:tcPr>
          <w:p w14:paraId="0C4D933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1977</w:t>
            </w:r>
          </w:p>
        </w:tc>
        <w:tc>
          <w:tcPr>
            <w:tcW w:w="732" w:type="dxa"/>
            <w:vAlign w:val="center"/>
          </w:tcPr>
          <w:p w14:paraId="1714FE6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2001</w:t>
            </w:r>
          </w:p>
        </w:tc>
        <w:tc>
          <w:tcPr>
            <w:tcW w:w="780" w:type="dxa"/>
            <w:vAlign w:val="center"/>
          </w:tcPr>
          <w:p w14:paraId="1B702DA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1968</w:t>
            </w:r>
          </w:p>
        </w:tc>
        <w:tc>
          <w:tcPr>
            <w:tcW w:w="828" w:type="dxa"/>
            <w:vAlign w:val="center"/>
          </w:tcPr>
          <w:p w14:paraId="399331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3899</w:t>
            </w:r>
          </w:p>
        </w:tc>
      </w:tr>
      <w:tr w:rsidR="00BF0683" w:rsidRPr="00D511D8" w14:paraId="0BDEE774" w14:textId="77777777" w:rsidTr="003F0458">
        <w:trPr>
          <w:trHeight w:val="525"/>
          <w:jc w:val="center"/>
        </w:trPr>
        <w:tc>
          <w:tcPr>
            <w:tcW w:w="1152" w:type="dxa"/>
            <w:vAlign w:val="center"/>
          </w:tcPr>
          <w:p w14:paraId="31455FB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4D749FC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3078</w:t>
            </w:r>
          </w:p>
        </w:tc>
        <w:tc>
          <w:tcPr>
            <w:tcW w:w="901" w:type="dxa"/>
            <w:vAlign w:val="center"/>
          </w:tcPr>
          <w:p w14:paraId="0E2282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3784</w:t>
            </w:r>
          </w:p>
        </w:tc>
        <w:tc>
          <w:tcPr>
            <w:tcW w:w="900" w:type="dxa"/>
            <w:vAlign w:val="center"/>
          </w:tcPr>
          <w:p w14:paraId="5CE29C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c>
          <w:tcPr>
            <w:tcW w:w="720" w:type="dxa"/>
            <w:vAlign w:val="center"/>
          </w:tcPr>
          <w:p w14:paraId="7C9825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1547</w:t>
            </w:r>
          </w:p>
        </w:tc>
        <w:tc>
          <w:tcPr>
            <w:tcW w:w="768" w:type="dxa"/>
            <w:vAlign w:val="center"/>
          </w:tcPr>
          <w:p w14:paraId="73D0EA5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2986</w:t>
            </w:r>
          </w:p>
        </w:tc>
        <w:tc>
          <w:tcPr>
            <w:tcW w:w="816" w:type="dxa"/>
            <w:vAlign w:val="center"/>
          </w:tcPr>
          <w:p w14:paraId="30BBB8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2158</w:t>
            </w:r>
          </w:p>
        </w:tc>
        <w:tc>
          <w:tcPr>
            <w:tcW w:w="864" w:type="dxa"/>
            <w:vAlign w:val="center"/>
          </w:tcPr>
          <w:p w14:paraId="2C9FABF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3989</w:t>
            </w:r>
          </w:p>
        </w:tc>
        <w:tc>
          <w:tcPr>
            <w:tcW w:w="732" w:type="dxa"/>
            <w:vAlign w:val="center"/>
          </w:tcPr>
          <w:p w14:paraId="049589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3526</w:t>
            </w:r>
          </w:p>
        </w:tc>
        <w:tc>
          <w:tcPr>
            <w:tcW w:w="780" w:type="dxa"/>
            <w:vAlign w:val="center"/>
          </w:tcPr>
          <w:p w14:paraId="77C36BB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2357</w:t>
            </w:r>
          </w:p>
        </w:tc>
        <w:tc>
          <w:tcPr>
            <w:tcW w:w="828" w:type="dxa"/>
            <w:vAlign w:val="center"/>
          </w:tcPr>
          <w:p w14:paraId="1F07DE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1598</w:t>
            </w:r>
          </w:p>
        </w:tc>
      </w:tr>
      <w:tr w:rsidR="00BF0683" w:rsidRPr="00D511D8" w14:paraId="5782E884" w14:textId="77777777" w:rsidTr="003F0458">
        <w:trPr>
          <w:trHeight w:val="488"/>
          <w:jc w:val="center"/>
        </w:trPr>
        <w:tc>
          <w:tcPr>
            <w:tcW w:w="1152" w:type="dxa"/>
            <w:vAlign w:val="center"/>
          </w:tcPr>
          <w:p w14:paraId="0162063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lastRenderedPageBreak/>
              <w:t>Консервы мясные</w:t>
            </w:r>
          </w:p>
        </w:tc>
        <w:tc>
          <w:tcPr>
            <w:tcW w:w="899" w:type="dxa"/>
            <w:vAlign w:val="center"/>
          </w:tcPr>
          <w:p w14:paraId="2896155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56784</w:t>
            </w:r>
          </w:p>
        </w:tc>
        <w:tc>
          <w:tcPr>
            <w:tcW w:w="901" w:type="dxa"/>
            <w:vAlign w:val="center"/>
          </w:tcPr>
          <w:p w14:paraId="20BEB4B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40643</w:t>
            </w:r>
          </w:p>
        </w:tc>
        <w:tc>
          <w:tcPr>
            <w:tcW w:w="900" w:type="dxa"/>
            <w:vAlign w:val="center"/>
          </w:tcPr>
          <w:p w14:paraId="4F28396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59873</w:t>
            </w:r>
          </w:p>
        </w:tc>
        <w:tc>
          <w:tcPr>
            <w:tcW w:w="720" w:type="dxa"/>
            <w:vAlign w:val="center"/>
          </w:tcPr>
          <w:p w14:paraId="552EB6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60000</w:t>
            </w:r>
          </w:p>
        </w:tc>
        <w:tc>
          <w:tcPr>
            <w:tcW w:w="768" w:type="dxa"/>
            <w:vAlign w:val="center"/>
          </w:tcPr>
          <w:p w14:paraId="7C1CA77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49896</w:t>
            </w:r>
          </w:p>
        </w:tc>
        <w:tc>
          <w:tcPr>
            <w:tcW w:w="816" w:type="dxa"/>
            <w:vAlign w:val="center"/>
          </w:tcPr>
          <w:p w14:paraId="72506A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45801</w:t>
            </w:r>
          </w:p>
        </w:tc>
        <w:tc>
          <w:tcPr>
            <w:tcW w:w="864" w:type="dxa"/>
            <w:vAlign w:val="center"/>
          </w:tcPr>
          <w:p w14:paraId="121093E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51999</w:t>
            </w:r>
          </w:p>
        </w:tc>
        <w:tc>
          <w:tcPr>
            <w:tcW w:w="732" w:type="dxa"/>
            <w:vAlign w:val="center"/>
          </w:tcPr>
          <w:p w14:paraId="2105A09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52189</w:t>
            </w:r>
          </w:p>
        </w:tc>
        <w:tc>
          <w:tcPr>
            <w:tcW w:w="780" w:type="dxa"/>
            <w:vAlign w:val="center"/>
          </w:tcPr>
          <w:p w14:paraId="6FEF6F4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43145</w:t>
            </w:r>
          </w:p>
        </w:tc>
        <w:tc>
          <w:tcPr>
            <w:tcW w:w="828" w:type="dxa"/>
            <w:vAlign w:val="center"/>
          </w:tcPr>
          <w:p w14:paraId="4F8C617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53921</w:t>
            </w:r>
          </w:p>
        </w:tc>
      </w:tr>
      <w:tr w:rsidR="00BF0683" w:rsidRPr="00D511D8" w14:paraId="6FEB08C1" w14:textId="77777777" w:rsidTr="003F0458">
        <w:trPr>
          <w:trHeight w:val="263"/>
          <w:jc w:val="center"/>
        </w:trPr>
        <w:tc>
          <w:tcPr>
            <w:tcW w:w="1152" w:type="dxa"/>
            <w:vAlign w:val="center"/>
          </w:tcPr>
          <w:p w14:paraId="541F003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44575BC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w:t>
            </w:r>
          </w:p>
        </w:tc>
        <w:tc>
          <w:tcPr>
            <w:tcW w:w="901" w:type="dxa"/>
            <w:vAlign w:val="center"/>
          </w:tcPr>
          <w:p w14:paraId="6667A9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w:t>
            </w:r>
          </w:p>
        </w:tc>
        <w:tc>
          <w:tcPr>
            <w:tcW w:w="900" w:type="dxa"/>
            <w:vAlign w:val="center"/>
          </w:tcPr>
          <w:p w14:paraId="31E1113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w:t>
            </w:r>
          </w:p>
        </w:tc>
        <w:tc>
          <w:tcPr>
            <w:tcW w:w="720" w:type="dxa"/>
            <w:vAlign w:val="center"/>
          </w:tcPr>
          <w:p w14:paraId="225D65C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w:t>
            </w:r>
          </w:p>
        </w:tc>
        <w:tc>
          <w:tcPr>
            <w:tcW w:w="768" w:type="dxa"/>
            <w:vAlign w:val="center"/>
          </w:tcPr>
          <w:p w14:paraId="74159E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w:t>
            </w:r>
          </w:p>
        </w:tc>
        <w:tc>
          <w:tcPr>
            <w:tcW w:w="816" w:type="dxa"/>
            <w:vAlign w:val="center"/>
          </w:tcPr>
          <w:p w14:paraId="7C803B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16</w:t>
            </w:r>
          </w:p>
        </w:tc>
        <w:tc>
          <w:tcPr>
            <w:tcW w:w="864" w:type="dxa"/>
            <w:vAlign w:val="center"/>
          </w:tcPr>
          <w:p w14:paraId="5E6DF8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17</w:t>
            </w:r>
          </w:p>
        </w:tc>
        <w:tc>
          <w:tcPr>
            <w:tcW w:w="732" w:type="dxa"/>
            <w:vAlign w:val="center"/>
          </w:tcPr>
          <w:p w14:paraId="3BD27AB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w:t>
            </w:r>
          </w:p>
        </w:tc>
        <w:tc>
          <w:tcPr>
            <w:tcW w:w="780" w:type="dxa"/>
            <w:vAlign w:val="center"/>
          </w:tcPr>
          <w:p w14:paraId="14BAB6D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w:t>
            </w:r>
          </w:p>
        </w:tc>
        <w:tc>
          <w:tcPr>
            <w:tcW w:w="828" w:type="dxa"/>
            <w:vAlign w:val="center"/>
          </w:tcPr>
          <w:p w14:paraId="5A043E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6B87C1F7" w14:textId="77777777" w:rsidTr="003F0458">
        <w:trPr>
          <w:trHeight w:val="608"/>
          <w:jc w:val="center"/>
        </w:trPr>
        <w:tc>
          <w:tcPr>
            <w:tcW w:w="1152" w:type="dxa"/>
            <w:vAlign w:val="center"/>
          </w:tcPr>
          <w:p w14:paraId="26BBC7B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CEA0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1945</w:t>
            </w:r>
          </w:p>
        </w:tc>
        <w:tc>
          <w:tcPr>
            <w:tcW w:w="901" w:type="dxa"/>
            <w:vAlign w:val="center"/>
          </w:tcPr>
          <w:p w14:paraId="0A4A6FB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5786</w:t>
            </w:r>
          </w:p>
        </w:tc>
        <w:tc>
          <w:tcPr>
            <w:tcW w:w="900" w:type="dxa"/>
            <w:vAlign w:val="center"/>
          </w:tcPr>
          <w:p w14:paraId="64AC710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3214</w:t>
            </w:r>
          </w:p>
        </w:tc>
        <w:tc>
          <w:tcPr>
            <w:tcW w:w="720" w:type="dxa"/>
            <w:vAlign w:val="center"/>
          </w:tcPr>
          <w:p w14:paraId="467836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5412</w:t>
            </w:r>
          </w:p>
        </w:tc>
        <w:tc>
          <w:tcPr>
            <w:tcW w:w="768" w:type="dxa"/>
            <w:vAlign w:val="center"/>
          </w:tcPr>
          <w:p w14:paraId="0CBDEF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5099</w:t>
            </w:r>
          </w:p>
        </w:tc>
        <w:tc>
          <w:tcPr>
            <w:tcW w:w="816" w:type="dxa"/>
            <w:vAlign w:val="center"/>
          </w:tcPr>
          <w:p w14:paraId="6D89BD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1940</w:t>
            </w:r>
          </w:p>
        </w:tc>
        <w:tc>
          <w:tcPr>
            <w:tcW w:w="864" w:type="dxa"/>
            <w:vAlign w:val="center"/>
          </w:tcPr>
          <w:p w14:paraId="5828DC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4689</w:t>
            </w:r>
          </w:p>
        </w:tc>
        <w:tc>
          <w:tcPr>
            <w:tcW w:w="732" w:type="dxa"/>
            <w:vAlign w:val="center"/>
          </w:tcPr>
          <w:p w14:paraId="3291825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2345</w:t>
            </w:r>
          </w:p>
        </w:tc>
        <w:tc>
          <w:tcPr>
            <w:tcW w:w="780" w:type="dxa"/>
            <w:vAlign w:val="center"/>
          </w:tcPr>
          <w:p w14:paraId="1341AE0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1236</w:t>
            </w:r>
          </w:p>
        </w:tc>
        <w:tc>
          <w:tcPr>
            <w:tcW w:w="828" w:type="dxa"/>
            <w:vAlign w:val="center"/>
          </w:tcPr>
          <w:p w14:paraId="59BE10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w:t>
            </w:r>
          </w:p>
        </w:tc>
      </w:tr>
      <w:tr w:rsidR="00BF0683" w:rsidRPr="00D511D8" w14:paraId="0CF33004" w14:textId="77777777" w:rsidTr="003F0458">
        <w:trPr>
          <w:trHeight w:val="488"/>
          <w:jc w:val="center"/>
        </w:trPr>
        <w:tc>
          <w:tcPr>
            <w:tcW w:w="1152" w:type="dxa"/>
            <w:vAlign w:val="center"/>
          </w:tcPr>
          <w:p w14:paraId="522901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0A24392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2999</w:t>
            </w:r>
          </w:p>
        </w:tc>
        <w:tc>
          <w:tcPr>
            <w:tcW w:w="901" w:type="dxa"/>
            <w:vAlign w:val="center"/>
          </w:tcPr>
          <w:p w14:paraId="2AB12D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6789</w:t>
            </w:r>
          </w:p>
        </w:tc>
        <w:tc>
          <w:tcPr>
            <w:tcW w:w="900" w:type="dxa"/>
            <w:vAlign w:val="center"/>
          </w:tcPr>
          <w:p w14:paraId="6A2CCC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7000</w:t>
            </w:r>
          </w:p>
        </w:tc>
        <w:tc>
          <w:tcPr>
            <w:tcW w:w="720" w:type="dxa"/>
            <w:vAlign w:val="center"/>
          </w:tcPr>
          <w:p w14:paraId="53B1A54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3450</w:t>
            </w:r>
          </w:p>
        </w:tc>
        <w:tc>
          <w:tcPr>
            <w:tcW w:w="768" w:type="dxa"/>
            <w:vAlign w:val="center"/>
          </w:tcPr>
          <w:p w14:paraId="611F83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6899</w:t>
            </w:r>
          </w:p>
        </w:tc>
        <w:tc>
          <w:tcPr>
            <w:tcW w:w="816" w:type="dxa"/>
            <w:vAlign w:val="center"/>
          </w:tcPr>
          <w:p w14:paraId="10F5F1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5432</w:t>
            </w:r>
          </w:p>
        </w:tc>
        <w:tc>
          <w:tcPr>
            <w:tcW w:w="864" w:type="dxa"/>
            <w:vAlign w:val="center"/>
          </w:tcPr>
          <w:p w14:paraId="4637549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5890</w:t>
            </w:r>
          </w:p>
        </w:tc>
        <w:tc>
          <w:tcPr>
            <w:tcW w:w="732" w:type="dxa"/>
            <w:vAlign w:val="center"/>
          </w:tcPr>
          <w:p w14:paraId="53B600F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5989</w:t>
            </w:r>
          </w:p>
        </w:tc>
        <w:tc>
          <w:tcPr>
            <w:tcW w:w="780" w:type="dxa"/>
            <w:vAlign w:val="center"/>
          </w:tcPr>
          <w:p w14:paraId="0850268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3009</w:t>
            </w:r>
          </w:p>
        </w:tc>
        <w:tc>
          <w:tcPr>
            <w:tcW w:w="828" w:type="dxa"/>
            <w:vAlign w:val="center"/>
          </w:tcPr>
          <w:p w14:paraId="05E3BDC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3789</w:t>
            </w:r>
          </w:p>
        </w:tc>
      </w:tr>
      <w:tr w:rsidR="00BF0683" w:rsidRPr="00D511D8" w14:paraId="7D24C2F8" w14:textId="77777777" w:rsidTr="003F0458">
        <w:trPr>
          <w:trHeight w:val="524"/>
          <w:jc w:val="center"/>
        </w:trPr>
        <w:tc>
          <w:tcPr>
            <w:tcW w:w="1152" w:type="dxa"/>
            <w:vAlign w:val="center"/>
          </w:tcPr>
          <w:p w14:paraId="6885C4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6EE15A4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45798</w:t>
            </w:r>
          </w:p>
        </w:tc>
        <w:tc>
          <w:tcPr>
            <w:tcW w:w="901" w:type="dxa"/>
            <w:vAlign w:val="center"/>
          </w:tcPr>
          <w:p w14:paraId="5651DC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56123</w:t>
            </w:r>
          </w:p>
        </w:tc>
        <w:tc>
          <w:tcPr>
            <w:tcW w:w="900" w:type="dxa"/>
            <w:vAlign w:val="center"/>
          </w:tcPr>
          <w:p w14:paraId="1D7361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67450</w:t>
            </w:r>
          </w:p>
        </w:tc>
        <w:tc>
          <w:tcPr>
            <w:tcW w:w="720" w:type="dxa"/>
            <w:vAlign w:val="center"/>
          </w:tcPr>
          <w:p w14:paraId="6E81537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60899</w:t>
            </w:r>
          </w:p>
        </w:tc>
        <w:tc>
          <w:tcPr>
            <w:tcW w:w="768" w:type="dxa"/>
            <w:vAlign w:val="center"/>
          </w:tcPr>
          <w:p w14:paraId="726C9C5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43219</w:t>
            </w:r>
          </w:p>
        </w:tc>
        <w:tc>
          <w:tcPr>
            <w:tcW w:w="816" w:type="dxa"/>
            <w:vAlign w:val="center"/>
          </w:tcPr>
          <w:p w14:paraId="4BB62C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49765</w:t>
            </w:r>
          </w:p>
        </w:tc>
        <w:tc>
          <w:tcPr>
            <w:tcW w:w="864" w:type="dxa"/>
            <w:vAlign w:val="center"/>
          </w:tcPr>
          <w:p w14:paraId="26C645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58706</w:t>
            </w:r>
          </w:p>
        </w:tc>
        <w:tc>
          <w:tcPr>
            <w:tcW w:w="732" w:type="dxa"/>
            <w:vAlign w:val="center"/>
          </w:tcPr>
          <w:p w14:paraId="1F6ABC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54387</w:t>
            </w:r>
          </w:p>
        </w:tc>
        <w:tc>
          <w:tcPr>
            <w:tcW w:w="780" w:type="dxa"/>
            <w:vAlign w:val="center"/>
          </w:tcPr>
          <w:p w14:paraId="5CC415D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62678</w:t>
            </w:r>
          </w:p>
        </w:tc>
        <w:tc>
          <w:tcPr>
            <w:tcW w:w="828" w:type="dxa"/>
            <w:vAlign w:val="center"/>
          </w:tcPr>
          <w:p w14:paraId="69870DA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51234</w:t>
            </w:r>
          </w:p>
        </w:tc>
      </w:tr>
      <w:tr w:rsidR="00BF0683" w:rsidRPr="00D511D8" w14:paraId="4151C623" w14:textId="77777777" w:rsidTr="003F0458">
        <w:trPr>
          <w:trHeight w:val="524"/>
          <w:jc w:val="center"/>
        </w:trPr>
        <w:tc>
          <w:tcPr>
            <w:tcW w:w="1152" w:type="dxa"/>
            <w:vAlign w:val="center"/>
          </w:tcPr>
          <w:p w14:paraId="0658A07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11112FE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w:t>
            </w:r>
          </w:p>
        </w:tc>
        <w:tc>
          <w:tcPr>
            <w:tcW w:w="901" w:type="dxa"/>
            <w:vAlign w:val="center"/>
          </w:tcPr>
          <w:p w14:paraId="5B6690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c>
          <w:tcPr>
            <w:tcW w:w="900" w:type="dxa"/>
            <w:vAlign w:val="center"/>
          </w:tcPr>
          <w:p w14:paraId="08B3D6B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w:t>
            </w:r>
          </w:p>
        </w:tc>
        <w:tc>
          <w:tcPr>
            <w:tcW w:w="720" w:type="dxa"/>
            <w:vAlign w:val="center"/>
          </w:tcPr>
          <w:p w14:paraId="76421CE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w:t>
            </w:r>
          </w:p>
        </w:tc>
        <w:tc>
          <w:tcPr>
            <w:tcW w:w="768" w:type="dxa"/>
            <w:vAlign w:val="center"/>
          </w:tcPr>
          <w:p w14:paraId="615C8B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c>
          <w:tcPr>
            <w:tcW w:w="816" w:type="dxa"/>
            <w:vAlign w:val="center"/>
          </w:tcPr>
          <w:p w14:paraId="36528BD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w:t>
            </w:r>
          </w:p>
        </w:tc>
        <w:tc>
          <w:tcPr>
            <w:tcW w:w="864" w:type="dxa"/>
            <w:vAlign w:val="center"/>
          </w:tcPr>
          <w:p w14:paraId="17CC88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732" w:type="dxa"/>
            <w:vAlign w:val="center"/>
          </w:tcPr>
          <w:p w14:paraId="1C9ADA6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780" w:type="dxa"/>
            <w:vAlign w:val="center"/>
          </w:tcPr>
          <w:p w14:paraId="7BBA41B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28" w:type="dxa"/>
            <w:vAlign w:val="center"/>
          </w:tcPr>
          <w:p w14:paraId="3378EE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r>
      <w:tr w:rsidR="00BF0683" w:rsidRPr="00D511D8" w14:paraId="5E62ABDC" w14:textId="77777777" w:rsidTr="003F0458">
        <w:trPr>
          <w:trHeight w:val="524"/>
          <w:jc w:val="center"/>
        </w:trPr>
        <w:tc>
          <w:tcPr>
            <w:tcW w:w="1152" w:type="dxa"/>
            <w:vAlign w:val="center"/>
          </w:tcPr>
          <w:p w14:paraId="792AFC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13477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2000</w:t>
            </w:r>
          </w:p>
        </w:tc>
        <w:tc>
          <w:tcPr>
            <w:tcW w:w="901" w:type="dxa"/>
            <w:vAlign w:val="center"/>
          </w:tcPr>
          <w:p w14:paraId="54EA2C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5086</w:t>
            </w:r>
          </w:p>
        </w:tc>
        <w:tc>
          <w:tcPr>
            <w:tcW w:w="900" w:type="dxa"/>
            <w:vAlign w:val="center"/>
          </w:tcPr>
          <w:p w14:paraId="36BBC2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4214</w:t>
            </w:r>
          </w:p>
        </w:tc>
        <w:tc>
          <w:tcPr>
            <w:tcW w:w="720" w:type="dxa"/>
            <w:vAlign w:val="center"/>
          </w:tcPr>
          <w:p w14:paraId="5C11B96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6412</w:t>
            </w:r>
          </w:p>
        </w:tc>
        <w:tc>
          <w:tcPr>
            <w:tcW w:w="768" w:type="dxa"/>
            <w:vAlign w:val="center"/>
          </w:tcPr>
          <w:p w14:paraId="2F01B3F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7099</w:t>
            </w:r>
          </w:p>
        </w:tc>
        <w:tc>
          <w:tcPr>
            <w:tcW w:w="816" w:type="dxa"/>
            <w:vAlign w:val="center"/>
          </w:tcPr>
          <w:p w14:paraId="6F6158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2940</w:t>
            </w:r>
          </w:p>
        </w:tc>
        <w:tc>
          <w:tcPr>
            <w:tcW w:w="864" w:type="dxa"/>
            <w:vAlign w:val="center"/>
          </w:tcPr>
          <w:p w14:paraId="049997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5689</w:t>
            </w:r>
          </w:p>
        </w:tc>
        <w:tc>
          <w:tcPr>
            <w:tcW w:w="732" w:type="dxa"/>
            <w:vAlign w:val="center"/>
          </w:tcPr>
          <w:p w14:paraId="13655F7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2345</w:t>
            </w:r>
          </w:p>
        </w:tc>
        <w:tc>
          <w:tcPr>
            <w:tcW w:w="780" w:type="dxa"/>
            <w:vAlign w:val="center"/>
          </w:tcPr>
          <w:p w14:paraId="330D58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3236</w:t>
            </w:r>
          </w:p>
        </w:tc>
        <w:tc>
          <w:tcPr>
            <w:tcW w:w="828" w:type="dxa"/>
            <w:vAlign w:val="center"/>
          </w:tcPr>
          <w:p w14:paraId="21FC129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5B06C81F" w14:textId="77777777" w:rsidTr="003F0458">
        <w:trPr>
          <w:trHeight w:val="524"/>
          <w:jc w:val="center"/>
        </w:trPr>
        <w:tc>
          <w:tcPr>
            <w:tcW w:w="1152" w:type="dxa"/>
            <w:vAlign w:val="center"/>
          </w:tcPr>
          <w:p w14:paraId="0A67F1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50B478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3999</w:t>
            </w:r>
          </w:p>
        </w:tc>
        <w:tc>
          <w:tcPr>
            <w:tcW w:w="901" w:type="dxa"/>
            <w:vAlign w:val="center"/>
          </w:tcPr>
          <w:p w14:paraId="3687577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5789</w:t>
            </w:r>
          </w:p>
        </w:tc>
        <w:tc>
          <w:tcPr>
            <w:tcW w:w="900" w:type="dxa"/>
            <w:vAlign w:val="center"/>
          </w:tcPr>
          <w:p w14:paraId="0132AA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w:t>
            </w:r>
          </w:p>
        </w:tc>
        <w:tc>
          <w:tcPr>
            <w:tcW w:w="720" w:type="dxa"/>
            <w:vAlign w:val="center"/>
          </w:tcPr>
          <w:p w14:paraId="0FBA1A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2450</w:t>
            </w:r>
          </w:p>
        </w:tc>
        <w:tc>
          <w:tcPr>
            <w:tcW w:w="768" w:type="dxa"/>
            <w:vAlign w:val="center"/>
          </w:tcPr>
          <w:p w14:paraId="7186B63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5899</w:t>
            </w:r>
          </w:p>
        </w:tc>
        <w:tc>
          <w:tcPr>
            <w:tcW w:w="816" w:type="dxa"/>
            <w:vAlign w:val="center"/>
          </w:tcPr>
          <w:p w14:paraId="580988F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3432</w:t>
            </w:r>
          </w:p>
        </w:tc>
        <w:tc>
          <w:tcPr>
            <w:tcW w:w="864" w:type="dxa"/>
            <w:vAlign w:val="center"/>
          </w:tcPr>
          <w:p w14:paraId="00D7CB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4890</w:t>
            </w:r>
          </w:p>
        </w:tc>
        <w:tc>
          <w:tcPr>
            <w:tcW w:w="732" w:type="dxa"/>
            <w:vAlign w:val="center"/>
          </w:tcPr>
          <w:p w14:paraId="71AA16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4989</w:t>
            </w:r>
          </w:p>
        </w:tc>
        <w:tc>
          <w:tcPr>
            <w:tcW w:w="780" w:type="dxa"/>
            <w:vAlign w:val="center"/>
          </w:tcPr>
          <w:p w14:paraId="252490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4009</w:t>
            </w:r>
          </w:p>
        </w:tc>
        <w:tc>
          <w:tcPr>
            <w:tcW w:w="828" w:type="dxa"/>
            <w:vAlign w:val="center"/>
          </w:tcPr>
          <w:p w14:paraId="06C8A8F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5789</w:t>
            </w:r>
          </w:p>
        </w:tc>
      </w:tr>
      <w:tr w:rsidR="00BF0683" w:rsidRPr="00D511D8" w14:paraId="328C1150" w14:textId="77777777" w:rsidTr="003F0458">
        <w:trPr>
          <w:trHeight w:val="524"/>
          <w:jc w:val="center"/>
        </w:trPr>
        <w:tc>
          <w:tcPr>
            <w:tcW w:w="1152" w:type="dxa"/>
            <w:vAlign w:val="center"/>
          </w:tcPr>
          <w:p w14:paraId="2E3836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3D9107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35798</w:t>
            </w:r>
          </w:p>
        </w:tc>
        <w:tc>
          <w:tcPr>
            <w:tcW w:w="901" w:type="dxa"/>
            <w:vAlign w:val="center"/>
          </w:tcPr>
          <w:p w14:paraId="7FD8A7C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46123</w:t>
            </w:r>
          </w:p>
        </w:tc>
        <w:tc>
          <w:tcPr>
            <w:tcW w:w="900" w:type="dxa"/>
            <w:vAlign w:val="center"/>
          </w:tcPr>
          <w:p w14:paraId="35A8D8E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57450</w:t>
            </w:r>
          </w:p>
        </w:tc>
        <w:tc>
          <w:tcPr>
            <w:tcW w:w="720" w:type="dxa"/>
            <w:vAlign w:val="center"/>
          </w:tcPr>
          <w:p w14:paraId="2994FF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50899</w:t>
            </w:r>
          </w:p>
        </w:tc>
        <w:tc>
          <w:tcPr>
            <w:tcW w:w="768" w:type="dxa"/>
            <w:vAlign w:val="center"/>
          </w:tcPr>
          <w:p w14:paraId="540AD6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33219</w:t>
            </w:r>
          </w:p>
        </w:tc>
        <w:tc>
          <w:tcPr>
            <w:tcW w:w="816" w:type="dxa"/>
            <w:vAlign w:val="center"/>
          </w:tcPr>
          <w:p w14:paraId="3ED56D6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59765</w:t>
            </w:r>
          </w:p>
        </w:tc>
        <w:tc>
          <w:tcPr>
            <w:tcW w:w="864" w:type="dxa"/>
            <w:vAlign w:val="center"/>
          </w:tcPr>
          <w:p w14:paraId="1CD22F1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68706</w:t>
            </w:r>
          </w:p>
        </w:tc>
        <w:tc>
          <w:tcPr>
            <w:tcW w:w="732" w:type="dxa"/>
            <w:vAlign w:val="center"/>
          </w:tcPr>
          <w:p w14:paraId="4665E4D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64387</w:t>
            </w:r>
          </w:p>
        </w:tc>
        <w:tc>
          <w:tcPr>
            <w:tcW w:w="780" w:type="dxa"/>
            <w:vAlign w:val="center"/>
          </w:tcPr>
          <w:p w14:paraId="4E09EC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72678</w:t>
            </w:r>
          </w:p>
        </w:tc>
        <w:tc>
          <w:tcPr>
            <w:tcW w:w="828" w:type="dxa"/>
            <w:vAlign w:val="center"/>
          </w:tcPr>
          <w:p w14:paraId="6DB4221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61234</w:t>
            </w:r>
          </w:p>
        </w:tc>
      </w:tr>
      <w:tr w:rsidR="00BF0683" w:rsidRPr="00D511D8" w14:paraId="6EA707AD" w14:textId="77777777" w:rsidTr="003F0458">
        <w:trPr>
          <w:trHeight w:val="306"/>
          <w:jc w:val="center"/>
        </w:trPr>
        <w:tc>
          <w:tcPr>
            <w:tcW w:w="9360" w:type="dxa"/>
            <w:gridSpan w:val="11"/>
            <w:vAlign w:val="center"/>
          </w:tcPr>
          <w:p w14:paraId="4280FECE" w14:textId="77777777" w:rsidR="00BF0683" w:rsidRPr="00D511D8" w:rsidRDefault="00BF0683" w:rsidP="003F0458">
            <w:pPr>
              <w:spacing w:after="0" w:line="240" w:lineRule="auto"/>
              <w:jc w:val="center"/>
              <w:rPr>
                <w:rFonts w:ascii="Times New Roman" w:hAnsi="Times New Roman"/>
                <w:lang w:eastAsia="ru-RU"/>
              </w:rPr>
            </w:pPr>
          </w:p>
          <w:p w14:paraId="69BC0F6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Цена производителя за шт., руб.</w:t>
            </w:r>
          </w:p>
        </w:tc>
      </w:tr>
      <w:tr w:rsidR="00BF0683" w:rsidRPr="00D511D8" w14:paraId="120CA95D" w14:textId="77777777" w:rsidTr="003F0458">
        <w:trPr>
          <w:trHeight w:val="617"/>
          <w:jc w:val="center"/>
        </w:trPr>
        <w:tc>
          <w:tcPr>
            <w:tcW w:w="1152" w:type="dxa"/>
            <w:vAlign w:val="center"/>
          </w:tcPr>
          <w:p w14:paraId="18DE7954" w14:textId="77777777" w:rsidR="00BF0683" w:rsidRPr="00D511D8" w:rsidRDefault="00BF0683" w:rsidP="003F0458">
            <w:pPr>
              <w:spacing w:after="0" w:line="240" w:lineRule="auto"/>
              <w:jc w:val="center"/>
              <w:rPr>
                <w:rFonts w:ascii="Times New Roman" w:hAnsi="Times New Roman"/>
                <w:lang w:eastAsia="ru-RU"/>
              </w:rPr>
            </w:pPr>
          </w:p>
        </w:tc>
        <w:tc>
          <w:tcPr>
            <w:tcW w:w="899" w:type="dxa"/>
            <w:vAlign w:val="center"/>
          </w:tcPr>
          <w:p w14:paraId="29E13A3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01" w:type="dxa"/>
            <w:vAlign w:val="center"/>
          </w:tcPr>
          <w:p w14:paraId="4082703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00" w:type="dxa"/>
            <w:vAlign w:val="center"/>
          </w:tcPr>
          <w:p w14:paraId="67180F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720" w:type="dxa"/>
            <w:vAlign w:val="center"/>
          </w:tcPr>
          <w:p w14:paraId="210FD99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768" w:type="dxa"/>
            <w:vAlign w:val="center"/>
          </w:tcPr>
          <w:p w14:paraId="781B16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816" w:type="dxa"/>
            <w:vAlign w:val="center"/>
          </w:tcPr>
          <w:p w14:paraId="4239142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864" w:type="dxa"/>
            <w:vAlign w:val="center"/>
          </w:tcPr>
          <w:p w14:paraId="22C6855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732" w:type="dxa"/>
            <w:vAlign w:val="center"/>
          </w:tcPr>
          <w:p w14:paraId="34F53E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w:t>
            </w:r>
          </w:p>
        </w:tc>
        <w:tc>
          <w:tcPr>
            <w:tcW w:w="780" w:type="dxa"/>
            <w:vAlign w:val="center"/>
          </w:tcPr>
          <w:p w14:paraId="3F7B12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w:t>
            </w:r>
          </w:p>
        </w:tc>
        <w:tc>
          <w:tcPr>
            <w:tcW w:w="828" w:type="dxa"/>
            <w:vAlign w:val="center"/>
          </w:tcPr>
          <w:p w14:paraId="6F9068A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w:t>
            </w:r>
          </w:p>
        </w:tc>
      </w:tr>
      <w:tr w:rsidR="00BF0683" w:rsidRPr="00D511D8" w14:paraId="0CC95703" w14:textId="77777777" w:rsidTr="003F0458">
        <w:trPr>
          <w:trHeight w:val="617"/>
          <w:jc w:val="center"/>
        </w:trPr>
        <w:tc>
          <w:tcPr>
            <w:tcW w:w="1152" w:type="dxa"/>
            <w:vAlign w:val="center"/>
          </w:tcPr>
          <w:p w14:paraId="0ACA19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646A6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247</w:t>
            </w:r>
          </w:p>
        </w:tc>
        <w:tc>
          <w:tcPr>
            <w:tcW w:w="901" w:type="dxa"/>
            <w:vAlign w:val="center"/>
          </w:tcPr>
          <w:p w14:paraId="5F5B771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w:t>
            </w:r>
          </w:p>
        </w:tc>
        <w:tc>
          <w:tcPr>
            <w:tcW w:w="900" w:type="dxa"/>
            <w:vAlign w:val="center"/>
          </w:tcPr>
          <w:p w14:paraId="52F56BF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720" w:type="dxa"/>
            <w:vAlign w:val="center"/>
          </w:tcPr>
          <w:p w14:paraId="2C3B30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768" w:type="dxa"/>
            <w:vAlign w:val="center"/>
          </w:tcPr>
          <w:p w14:paraId="75AD715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w:t>
            </w:r>
          </w:p>
        </w:tc>
        <w:tc>
          <w:tcPr>
            <w:tcW w:w="816" w:type="dxa"/>
            <w:vAlign w:val="center"/>
          </w:tcPr>
          <w:p w14:paraId="19E16A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w:t>
            </w:r>
          </w:p>
        </w:tc>
        <w:tc>
          <w:tcPr>
            <w:tcW w:w="864" w:type="dxa"/>
            <w:vAlign w:val="center"/>
          </w:tcPr>
          <w:p w14:paraId="77C43E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732" w:type="dxa"/>
            <w:vAlign w:val="center"/>
          </w:tcPr>
          <w:p w14:paraId="3E909F8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268</w:t>
            </w:r>
          </w:p>
        </w:tc>
        <w:tc>
          <w:tcPr>
            <w:tcW w:w="780" w:type="dxa"/>
            <w:vAlign w:val="center"/>
          </w:tcPr>
          <w:p w14:paraId="4D44DD9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345</w:t>
            </w:r>
          </w:p>
        </w:tc>
        <w:tc>
          <w:tcPr>
            <w:tcW w:w="828" w:type="dxa"/>
            <w:vAlign w:val="center"/>
          </w:tcPr>
          <w:p w14:paraId="65F540F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w:t>
            </w:r>
          </w:p>
        </w:tc>
      </w:tr>
      <w:tr w:rsidR="00BF0683" w:rsidRPr="00D511D8" w14:paraId="0B80D4CE" w14:textId="77777777" w:rsidTr="003F0458">
        <w:trPr>
          <w:trHeight w:val="495"/>
          <w:jc w:val="center"/>
        </w:trPr>
        <w:tc>
          <w:tcPr>
            <w:tcW w:w="1152" w:type="dxa"/>
            <w:vAlign w:val="center"/>
          </w:tcPr>
          <w:p w14:paraId="231BD26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7D646C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610</w:t>
            </w:r>
          </w:p>
        </w:tc>
        <w:tc>
          <w:tcPr>
            <w:tcW w:w="901" w:type="dxa"/>
            <w:vAlign w:val="center"/>
          </w:tcPr>
          <w:p w14:paraId="1099A6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w:t>
            </w:r>
          </w:p>
        </w:tc>
        <w:tc>
          <w:tcPr>
            <w:tcW w:w="900" w:type="dxa"/>
            <w:vAlign w:val="center"/>
          </w:tcPr>
          <w:p w14:paraId="7186C9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747</w:t>
            </w:r>
          </w:p>
        </w:tc>
        <w:tc>
          <w:tcPr>
            <w:tcW w:w="720" w:type="dxa"/>
            <w:vAlign w:val="center"/>
          </w:tcPr>
          <w:p w14:paraId="5AE1B6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786</w:t>
            </w:r>
          </w:p>
        </w:tc>
        <w:tc>
          <w:tcPr>
            <w:tcW w:w="768" w:type="dxa"/>
            <w:vAlign w:val="center"/>
          </w:tcPr>
          <w:p w14:paraId="203046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712</w:t>
            </w:r>
          </w:p>
        </w:tc>
        <w:tc>
          <w:tcPr>
            <w:tcW w:w="816" w:type="dxa"/>
            <w:vAlign w:val="center"/>
          </w:tcPr>
          <w:p w14:paraId="76FF02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800</w:t>
            </w:r>
          </w:p>
        </w:tc>
        <w:tc>
          <w:tcPr>
            <w:tcW w:w="864" w:type="dxa"/>
            <w:vAlign w:val="center"/>
          </w:tcPr>
          <w:p w14:paraId="30084B8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678</w:t>
            </w:r>
          </w:p>
        </w:tc>
        <w:tc>
          <w:tcPr>
            <w:tcW w:w="732" w:type="dxa"/>
            <w:vAlign w:val="center"/>
          </w:tcPr>
          <w:p w14:paraId="4945F7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732</w:t>
            </w:r>
          </w:p>
        </w:tc>
        <w:tc>
          <w:tcPr>
            <w:tcW w:w="780" w:type="dxa"/>
            <w:vAlign w:val="center"/>
          </w:tcPr>
          <w:p w14:paraId="1C31B6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637</w:t>
            </w:r>
          </w:p>
        </w:tc>
        <w:tc>
          <w:tcPr>
            <w:tcW w:w="828" w:type="dxa"/>
            <w:vAlign w:val="center"/>
          </w:tcPr>
          <w:p w14:paraId="3A2DD63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698</w:t>
            </w:r>
          </w:p>
        </w:tc>
      </w:tr>
      <w:tr w:rsidR="00BF0683" w:rsidRPr="00D511D8" w14:paraId="1D536052" w14:textId="77777777" w:rsidTr="003F0458">
        <w:trPr>
          <w:trHeight w:val="531"/>
          <w:jc w:val="center"/>
        </w:trPr>
        <w:tc>
          <w:tcPr>
            <w:tcW w:w="1152" w:type="dxa"/>
            <w:vAlign w:val="center"/>
          </w:tcPr>
          <w:p w14:paraId="687092D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41BF12A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901" w:type="dxa"/>
            <w:vAlign w:val="center"/>
          </w:tcPr>
          <w:p w14:paraId="5A3C9AB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w:t>
            </w:r>
          </w:p>
        </w:tc>
        <w:tc>
          <w:tcPr>
            <w:tcW w:w="900" w:type="dxa"/>
            <w:vAlign w:val="center"/>
          </w:tcPr>
          <w:p w14:paraId="620841D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w:t>
            </w:r>
          </w:p>
        </w:tc>
        <w:tc>
          <w:tcPr>
            <w:tcW w:w="720" w:type="dxa"/>
            <w:vAlign w:val="center"/>
          </w:tcPr>
          <w:p w14:paraId="71D2830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41</w:t>
            </w:r>
          </w:p>
        </w:tc>
        <w:tc>
          <w:tcPr>
            <w:tcW w:w="768" w:type="dxa"/>
            <w:vAlign w:val="center"/>
          </w:tcPr>
          <w:p w14:paraId="33F9D75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16" w:type="dxa"/>
            <w:vAlign w:val="center"/>
          </w:tcPr>
          <w:p w14:paraId="12C82E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864" w:type="dxa"/>
            <w:vAlign w:val="center"/>
          </w:tcPr>
          <w:p w14:paraId="24BE1F8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w:t>
            </w:r>
          </w:p>
        </w:tc>
        <w:tc>
          <w:tcPr>
            <w:tcW w:w="732" w:type="dxa"/>
            <w:vAlign w:val="center"/>
          </w:tcPr>
          <w:p w14:paraId="2CCB82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780" w:type="dxa"/>
            <w:vAlign w:val="center"/>
          </w:tcPr>
          <w:p w14:paraId="16487B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w:t>
            </w:r>
          </w:p>
        </w:tc>
        <w:tc>
          <w:tcPr>
            <w:tcW w:w="828" w:type="dxa"/>
            <w:vAlign w:val="center"/>
          </w:tcPr>
          <w:p w14:paraId="75C4E3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r>
      <w:tr w:rsidR="00BF0683" w:rsidRPr="00D511D8" w14:paraId="6AEEFFDB" w14:textId="77777777" w:rsidTr="003F0458">
        <w:trPr>
          <w:trHeight w:val="263"/>
          <w:jc w:val="center"/>
        </w:trPr>
        <w:tc>
          <w:tcPr>
            <w:tcW w:w="1152" w:type="dxa"/>
            <w:vAlign w:val="center"/>
          </w:tcPr>
          <w:p w14:paraId="22A2F53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60A721F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w:t>
            </w:r>
          </w:p>
        </w:tc>
        <w:tc>
          <w:tcPr>
            <w:tcW w:w="901" w:type="dxa"/>
            <w:vAlign w:val="center"/>
          </w:tcPr>
          <w:p w14:paraId="06CFD84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w:t>
            </w:r>
          </w:p>
        </w:tc>
        <w:tc>
          <w:tcPr>
            <w:tcW w:w="900" w:type="dxa"/>
            <w:vAlign w:val="center"/>
          </w:tcPr>
          <w:p w14:paraId="6EA8EE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w:t>
            </w:r>
          </w:p>
        </w:tc>
        <w:tc>
          <w:tcPr>
            <w:tcW w:w="720" w:type="dxa"/>
            <w:vAlign w:val="center"/>
          </w:tcPr>
          <w:p w14:paraId="61DE854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w:t>
            </w:r>
          </w:p>
        </w:tc>
        <w:tc>
          <w:tcPr>
            <w:tcW w:w="768" w:type="dxa"/>
            <w:vAlign w:val="center"/>
          </w:tcPr>
          <w:p w14:paraId="30AC5F1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w:t>
            </w:r>
          </w:p>
        </w:tc>
        <w:tc>
          <w:tcPr>
            <w:tcW w:w="816" w:type="dxa"/>
            <w:vAlign w:val="center"/>
          </w:tcPr>
          <w:p w14:paraId="5FC8F52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16</w:t>
            </w:r>
          </w:p>
        </w:tc>
        <w:tc>
          <w:tcPr>
            <w:tcW w:w="864" w:type="dxa"/>
            <w:vAlign w:val="center"/>
          </w:tcPr>
          <w:p w14:paraId="3B72E14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17</w:t>
            </w:r>
          </w:p>
        </w:tc>
        <w:tc>
          <w:tcPr>
            <w:tcW w:w="732" w:type="dxa"/>
            <w:vAlign w:val="center"/>
          </w:tcPr>
          <w:p w14:paraId="4138DB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w:t>
            </w:r>
          </w:p>
        </w:tc>
        <w:tc>
          <w:tcPr>
            <w:tcW w:w="780" w:type="dxa"/>
            <w:vAlign w:val="center"/>
          </w:tcPr>
          <w:p w14:paraId="3D512E6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w:t>
            </w:r>
          </w:p>
        </w:tc>
        <w:tc>
          <w:tcPr>
            <w:tcW w:w="828" w:type="dxa"/>
            <w:vAlign w:val="center"/>
          </w:tcPr>
          <w:p w14:paraId="6E6D1C9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5277004B" w14:textId="77777777" w:rsidTr="003F0458">
        <w:trPr>
          <w:trHeight w:val="617"/>
          <w:jc w:val="center"/>
        </w:trPr>
        <w:tc>
          <w:tcPr>
            <w:tcW w:w="1152" w:type="dxa"/>
            <w:vAlign w:val="center"/>
          </w:tcPr>
          <w:p w14:paraId="6DDA72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7067F2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w:t>
            </w:r>
          </w:p>
        </w:tc>
        <w:tc>
          <w:tcPr>
            <w:tcW w:w="901" w:type="dxa"/>
            <w:vAlign w:val="center"/>
          </w:tcPr>
          <w:p w14:paraId="5ECDA8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w:t>
            </w:r>
          </w:p>
        </w:tc>
        <w:tc>
          <w:tcPr>
            <w:tcW w:w="900" w:type="dxa"/>
            <w:vAlign w:val="center"/>
          </w:tcPr>
          <w:p w14:paraId="12BABF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720" w:type="dxa"/>
            <w:vAlign w:val="center"/>
          </w:tcPr>
          <w:p w14:paraId="214473C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768" w:type="dxa"/>
            <w:vAlign w:val="center"/>
          </w:tcPr>
          <w:p w14:paraId="5A1AFBC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16" w:type="dxa"/>
            <w:vAlign w:val="center"/>
          </w:tcPr>
          <w:p w14:paraId="583AC5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864" w:type="dxa"/>
            <w:vAlign w:val="center"/>
          </w:tcPr>
          <w:p w14:paraId="61A9852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w:t>
            </w:r>
          </w:p>
        </w:tc>
        <w:tc>
          <w:tcPr>
            <w:tcW w:w="732" w:type="dxa"/>
            <w:vAlign w:val="center"/>
          </w:tcPr>
          <w:p w14:paraId="3F657D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w:t>
            </w:r>
          </w:p>
        </w:tc>
        <w:tc>
          <w:tcPr>
            <w:tcW w:w="780" w:type="dxa"/>
            <w:vAlign w:val="center"/>
          </w:tcPr>
          <w:p w14:paraId="337D7C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w:t>
            </w:r>
          </w:p>
        </w:tc>
        <w:tc>
          <w:tcPr>
            <w:tcW w:w="828" w:type="dxa"/>
            <w:vAlign w:val="center"/>
          </w:tcPr>
          <w:p w14:paraId="701E38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w:t>
            </w:r>
          </w:p>
        </w:tc>
      </w:tr>
      <w:tr w:rsidR="00BF0683" w:rsidRPr="00D511D8" w14:paraId="3009018E" w14:textId="77777777" w:rsidTr="003F0458">
        <w:trPr>
          <w:trHeight w:val="401"/>
          <w:jc w:val="center"/>
        </w:trPr>
        <w:tc>
          <w:tcPr>
            <w:tcW w:w="1152" w:type="dxa"/>
            <w:vAlign w:val="center"/>
          </w:tcPr>
          <w:p w14:paraId="3A5331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248C0BE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w:t>
            </w:r>
          </w:p>
        </w:tc>
        <w:tc>
          <w:tcPr>
            <w:tcW w:w="901" w:type="dxa"/>
            <w:vAlign w:val="center"/>
          </w:tcPr>
          <w:p w14:paraId="2BB2095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765</w:t>
            </w:r>
          </w:p>
        </w:tc>
        <w:tc>
          <w:tcPr>
            <w:tcW w:w="900" w:type="dxa"/>
            <w:vAlign w:val="center"/>
          </w:tcPr>
          <w:p w14:paraId="681C452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799</w:t>
            </w:r>
          </w:p>
        </w:tc>
        <w:tc>
          <w:tcPr>
            <w:tcW w:w="720" w:type="dxa"/>
            <w:vAlign w:val="center"/>
          </w:tcPr>
          <w:p w14:paraId="1F97175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654</w:t>
            </w:r>
          </w:p>
        </w:tc>
        <w:tc>
          <w:tcPr>
            <w:tcW w:w="768" w:type="dxa"/>
            <w:vAlign w:val="center"/>
          </w:tcPr>
          <w:p w14:paraId="0266EA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735</w:t>
            </w:r>
          </w:p>
        </w:tc>
        <w:tc>
          <w:tcPr>
            <w:tcW w:w="816" w:type="dxa"/>
            <w:vAlign w:val="center"/>
          </w:tcPr>
          <w:p w14:paraId="412BDED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800</w:t>
            </w:r>
          </w:p>
        </w:tc>
        <w:tc>
          <w:tcPr>
            <w:tcW w:w="864" w:type="dxa"/>
            <w:vAlign w:val="center"/>
          </w:tcPr>
          <w:p w14:paraId="4B10939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750</w:t>
            </w:r>
          </w:p>
        </w:tc>
        <w:tc>
          <w:tcPr>
            <w:tcW w:w="732" w:type="dxa"/>
            <w:vAlign w:val="center"/>
          </w:tcPr>
          <w:p w14:paraId="55FB86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612</w:t>
            </w:r>
          </w:p>
        </w:tc>
        <w:tc>
          <w:tcPr>
            <w:tcW w:w="780" w:type="dxa"/>
            <w:vAlign w:val="center"/>
          </w:tcPr>
          <w:p w14:paraId="2D5C7F3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698</w:t>
            </w:r>
          </w:p>
        </w:tc>
        <w:tc>
          <w:tcPr>
            <w:tcW w:w="828" w:type="dxa"/>
            <w:vAlign w:val="center"/>
          </w:tcPr>
          <w:p w14:paraId="5088ED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721</w:t>
            </w:r>
          </w:p>
        </w:tc>
      </w:tr>
      <w:tr w:rsidR="00BF0683" w:rsidRPr="00D511D8" w14:paraId="3ED950D3" w14:textId="77777777" w:rsidTr="003F0458">
        <w:trPr>
          <w:trHeight w:val="617"/>
          <w:jc w:val="center"/>
        </w:trPr>
        <w:tc>
          <w:tcPr>
            <w:tcW w:w="1152" w:type="dxa"/>
            <w:vAlign w:val="center"/>
          </w:tcPr>
          <w:p w14:paraId="648D7C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22F5D0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901" w:type="dxa"/>
            <w:vAlign w:val="center"/>
          </w:tcPr>
          <w:p w14:paraId="4B42C5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900" w:type="dxa"/>
            <w:vAlign w:val="center"/>
          </w:tcPr>
          <w:p w14:paraId="5BB1A71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w:t>
            </w:r>
          </w:p>
        </w:tc>
        <w:tc>
          <w:tcPr>
            <w:tcW w:w="720" w:type="dxa"/>
            <w:vAlign w:val="center"/>
          </w:tcPr>
          <w:p w14:paraId="4963073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768" w:type="dxa"/>
            <w:vAlign w:val="center"/>
          </w:tcPr>
          <w:p w14:paraId="7718091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816" w:type="dxa"/>
            <w:vAlign w:val="center"/>
          </w:tcPr>
          <w:p w14:paraId="7020AD5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64" w:type="dxa"/>
            <w:vAlign w:val="center"/>
          </w:tcPr>
          <w:p w14:paraId="30A6A64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w:t>
            </w:r>
          </w:p>
        </w:tc>
        <w:tc>
          <w:tcPr>
            <w:tcW w:w="732" w:type="dxa"/>
            <w:vAlign w:val="center"/>
          </w:tcPr>
          <w:p w14:paraId="044559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780" w:type="dxa"/>
            <w:vAlign w:val="center"/>
          </w:tcPr>
          <w:p w14:paraId="73851C9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828" w:type="dxa"/>
            <w:vAlign w:val="center"/>
          </w:tcPr>
          <w:p w14:paraId="54A7A7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4EE7E340" w14:textId="77777777" w:rsidTr="003F0458">
        <w:trPr>
          <w:trHeight w:val="617"/>
          <w:jc w:val="center"/>
        </w:trPr>
        <w:tc>
          <w:tcPr>
            <w:tcW w:w="1152" w:type="dxa"/>
            <w:vAlign w:val="center"/>
          </w:tcPr>
          <w:p w14:paraId="31FE7D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0B208E7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w:t>
            </w:r>
          </w:p>
        </w:tc>
        <w:tc>
          <w:tcPr>
            <w:tcW w:w="901" w:type="dxa"/>
            <w:vAlign w:val="center"/>
          </w:tcPr>
          <w:p w14:paraId="7B05EF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c>
          <w:tcPr>
            <w:tcW w:w="900" w:type="dxa"/>
            <w:vAlign w:val="center"/>
          </w:tcPr>
          <w:p w14:paraId="2DD048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w:t>
            </w:r>
          </w:p>
        </w:tc>
        <w:tc>
          <w:tcPr>
            <w:tcW w:w="720" w:type="dxa"/>
            <w:vAlign w:val="center"/>
          </w:tcPr>
          <w:p w14:paraId="2A70C46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w:t>
            </w:r>
          </w:p>
        </w:tc>
        <w:tc>
          <w:tcPr>
            <w:tcW w:w="768" w:type="dxa"/>
            <w:vAlign w:val="center"/>
          </w:tcPr>
          <w:p w14:paraId="432B4E4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c>
          <w:tcPr>
            <w:tcW w:w="816" w:type="dxa"/>
            <w:vAlign w:val="center"/>
          </w:tcPr>
          <w:p w14:paraId="6F66CFB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w:t>
            </w:r>
          </w:p>
        </w:tc>
        <w:tc>
          <w:tcPr>
            <w:tcW w:w="864" w:type="dxa"/>
            <w:vAlign w:val="center"/>
          </w:tcPr>
          <w:p w14:paraId="563C46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732" w:type="dxa"/>
            <w:vAlign w:val="center"/>
          </w:tcPr>
          <w:p w14:paraId="615FC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780" w:type="dxa"/>
            <w:vAlign w:val="center"/>
          </w:tcPr>
          <w:p w14:paraId="339162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28" w:type="dxa"/>
            <w:vAlign w:val="center"/>
          </w:tcPr>
          <w:p w14:paraId="6B8E58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r>
      <w:tr w:rsidR="00BF0683" w:rsidRPr="00D511D8" w14:paraId="53EE71EB" w14:textId="77777777" w:rsidTr="003F0458">
        <w:trPr>
          <w:trHeight w:val="617"/>
          <w:jc w:val="center"/>
        </w:trPr>
        <w:tc>
          <w:tcPr>
            <w:tcW w:w="1152" w:type="dxa"/>
            <w:vAlign w:val="center"/>
          </w:tcPr>
          <w:p w14:paraId="3105F9C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4D4BED8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335</w:t>
            </w:r>
          </w:p>
        </w:tc>
        <w:tc>
          <w:tcPr>
            <w:tcW w:w="901" w:type="dxa"/>
            <w:vAlign w:val="center"/>
          </w:tcPr>
          <w:p w14:paraId="74E360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421</w:t>
            </w:r>
          </w:p>
        </w:tc>
        <w:tc>
          <w:tcPr>
            <w:tcW w:w="900" w:type="dxa"/>
            <w:vAlign w:val="center"/>
          </w:tcPr>
          <w:p w14:paraId="51EBAB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500</w:t>
            </w:r>
          </w:p>
        </w:tc>
        <w:tc>
          <w:tcPr>
            <w:tcW w:w="720" w:type="dxa"/>
            <w:vAlign w:val="center"/>
          </w:tcPr>
          <w:p w14:paraId="592E958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c>
          <w:tcPr>
            <w:tcW w:w="768" w:type="dxa"/>
            <w:vAlign w:val="center"/>
          </w:tcPr>
          <w:p w14:paraId="6B2C643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w:t>
            </w:r>
          </w:p>
        </w:tc>
        <w:tc>
          <w:tcPr>
            <w:tcW w:w="816" w:type="dxa"/>
            <w:vAlign w:val="center"/>
          </w:tcPr>
          <w:p w14:paraId="210D86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864" w:type="dxa"/>
            <w:vAlign w:val="center"/>
          </w:tcPr>
          <w:p w14:paraId="1EFEBA3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w:t>
            </w:r>
          </w:p>
        </w:tc>
        <w:tc>
          <w:tcPr>
            <w:tcW w:w="732" w:type="dxa"/>
            <w:vAlign w:val="center"/>
          </w:tcPr>
          <w:p w14:paraId="2D3ADB0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478</w:t>
            </w:r>
          </w:p>
        </w:tc>
        <w:tc>
          <w:tcPr>
            <w:tcW w:w="780" w:type="dxa"/>
            <w:vAlign w:val="center"/>
          </w:tcPr>
          <w:p w14:paraId="45F239F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375</w:t>
            </w:r>
          </w:p>
        </w:tc>
        <w:tc>
          <w:tcPr>
            <w:tcW w:w="828" w:type="dxa"/>
            <w:vAlign w:val="center"/>
          </w:tcPr>
          <w:p w14:paraId="78A7AEE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r>
      <w:tr w:rsidR="00BF0683" w:rsidRPr="00D511D8" w14:paraId="229B0DD3" w14:textId="77777777" w:rsidTr="003F0458">
        <w:trPr>
          <w:trHeight w:val="617"/>
          <w:jc w:val="center"/>
        </w:trPr>
        <w:tc>
          <w:tcPr>
            <w:tcW w:w="1152" w:type="dxa"/>
            <w:vAlign w:val="center"/>
          </w:tcPr>
          <w:p w14:paraId="7D952AA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5E91F9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w:t>
            </w:r>
          </w:p>
        </w:tc>
        <w:tc>
          <w:tcPr>
            <w:tcW w:w="901" w:type="dxa"/>
            <w:vAlign w:val="center"/>
          </w:tcPr>
          <w:p w14:paraId="2129CD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865</w:t>
            </w:r>
          </w:p>
        </w:tc>
        <w:tc>
          <w:tcPr>
            <w:tcW w:w="900" w:type="dxa"/>
            <w:vAlign w:val="center"/>
          </w:tcPr>
          <w:p w14:paraId="5BAF04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899</w:t>
            </w:r>
          </w:p>
        </w:tc>
        <w:tc>
          <w:tcPr>
            <w:tcW w:w="720" w:type="dxa"/>
            <w:vAlign w:val="center"/>
          </w:tcPr>
          <w:p w14:paraId="64455A0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754</w:t>
            </w:r>
          </w:p>
        </w:tc>
        <w:tc>
          <w:tcPr>
            <w:tcW w:w="768" w:type="dxa"/>
            <w:vAlign w:val="center"/>
          </w:tcPr>
          <w:p w14:paraId="539BF7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835</w:t>
            </w:r>
          </w:p>
        </w:tc>
        <w:tc>
          <w:tcPr>
            <w:tcW w:w="816" w:type="dxa"/>
            <w:vAlign w:val="center"/>
          </w:tcPr>
          <w:p w14:paraId="217175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w:t>
            </w:r>
          </w:p>
        </w:tc>
        <w:tc>
          <w:tcPr>
            <w:tcW w:w="864" w:type="dxa"/>
            <w:vAlign w:val="center"/>
          </w:tcPr>
          <w:p w14:paraId="18A8731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850</w:t>
            </w:r>
          </w:p>
        </w:tc>
        <w:tc>
          <w:tcPr>
            <w:tcW w:w="732" w:type="dxa"/>
            <w:vAlign w:val="center"/>
          </w:tcPr>
          <w:p w14:paraId="115356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712</w:t>
            </w:r>
          </w:p>
        </w:tc>
        <w:tc>
          <w:tcPr>
            <w:tcW w:w="780" w:type="dxa"/>
            <w:vAlign w:val="center"/>
          </w:tcPr>
          <w:p w14:paraId="4536BB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798</w:t>
            </w:r>
          </w:p>
        </w:tc>
        <w:tc>
          <w:tcPr>
            <w:tcW w:w="828" w:type="dxa"/>
            <w:vAlign w:val="center"/>
          </w:tcPr>
          <w:p w14:paraId="5FD5A8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821</w:t>
            </w:r>
          </w:p>
        </w:tc>
      </w:tr>
      <w:tr w:rsidR="00BF0683" w:rsidRPr="00D511D8" w14:paraId="05CFA728" w14:textId="77777777" w:rsidTr="003F0458">
        <w:trPr>
          <w:trHeight w:val="617"/>
          <w:jc w:val="center"/>
        </w:trPr>
        <w:tc>
          <w:tcPr>
            <w:tcW w:w="1152" w:type="dxa"/>
            <w:vAlign w:val="center"/>
          </w:tcPr>
          <w:p w14:paraId="316E1AD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6809678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901" w:type="dxa"/>
            <w:vAlign w:val="center"/>
          </w:tcPr>
          <w:p w14:paraId="4BD483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w:t>
            </w:r>
          </w:p>
        </w:tc>
        <w:tc>
          <w:tcPr>
            <w:tcW w:w="900" w:type="dxa"/>
            <w:vAlign w:val="center"/>
          </w:tcPr>
          <w:p w14:paraId="32D205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w:t>
            </w:r>
          </w:p>
        </w:tc>
        <w:tc>
          <w:tcPr>
            <w:tcW w:w="720" w:type="dxa"/>
            <w:vAlign w:val="center"/>
          </w:tcPr>
          <w:p w14:paraId="3E36572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768" w:type="dxa"/>
            <w:vAlign w:val="center"/>
          </w:tcPr>
          <w:p w14:paraId="45B960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w:t>
            </w:r>
          </w:p>
        </w:tc>
        <w:tc>
          <w:tcPr>
            <w:tcW w:w="816" w:type="dxa"/>
            <w:vAlign w:val="center"/>
          </w:tcPr>
          <w:p w14:paraId="73C78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864" w:type="dxa"/>
            <w:vAlign w:val="center"/>
          </w:tcPr>
          <w:p w14:paraId="49C21FF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w:t>
            </w:r>
          </w:p>
        </w:tc>
        <w:tc>
          <w:tcPr>
            <w:tcW w:w="732" w:type="dxa"/>
            <w:vAlign w:val="center"/>
          </w:tcPr>
          <w:p w14:paraId="37511D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w:t>
            </w:r>
          </w:p>
        </w:tc>
        <w:tc>
          <w:tcPr>
            <w:tcW w:w="780" w:type="dxa"/>
            <w:vAlign w:val="center"/>
          </w:tcPr>
          <w:p w14:paraId="3DF3D75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41</w:t>
            </w:r>
          </w:p>
        </w:tc>
        <w:tc>
          <w:tcPr>
            <w:tcW w:w="828" w:type="dxa"/>
            <w:vAlign w:val="center"/>
          </w:tcPr>
          <w:p w14:paraId="4E9A057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r>
    </w:tbl>
    <w:p w14:paraId="0A4C5A9D" w14:textId="77777777" w:rsidR="00BF0683" w:rsidRPr="00D511D8" w:rsidRDefault="00BF0683" w:rsidP="00BF0683">
      <w:pPr>
        <w:spacing w:after="0" w:line="240" w:lineRule="auto"/>
        <w:rPr>
          <w:rFonts w:ascii="Times New Roman" w:hAnsi="Times New Roman"/>
          <w:sz w:val="28"/>
          <w:szCs w:val="28"/>
          <w:lang w:eastAsia="ru-RU"/>
        </w:rPr>
      </w:pPr>
    </w:p>
    <w:p w14:paraId="2E3CEB8A"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Издержки на оформление заказов в каналах распределения для различных вариантов доставки представлены в табл. 3:</w:t>
      </w:r>
    </w:p>
    <w:p w14:paraId="7224D0F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3</w:t>
      </w:r>
    </w:p>
    <w:p w14:paraId="09709628"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Издержки на оформление заказа, рублей</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75"/>
        <w:gridCol w:w="1742"/>
        <w:gridCol w:w="1948"/>
        <w:gridCol w:w="1872"/>
      </w:tblGrid>
      <w:tr w:rsidR="00BF0683" w:rsidRPr="00D511D8" w14:paraId="205D644F" w14:textId="77777777" w:rsidTr="003F0458">
        <w:trPr>
          <w:jc w:val="center"/>
        </w:trPr>
        <w:tc>
          <w:tcPr>
            <w:tcW w:w="1188" w:type="dxa"/>
          </w:tcPr>
          <w:p w14:paraId="3F3D1F8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26EF2AD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варианта</w:t>
            </w:r>
          </w:p>
        </w:tc>
        <w:tc>
          <w:tcPr>
            <w:tcW w:w="2575" w:type="dxa"/>
          </w:tcPr>
          <w:p w14:paraId="404BB88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Командировочные</w:t>
            </w:r>
          </w:p>
          <w:p w14:paraId="33F1CF0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742" w:type="dxa"/>
          </w:tcPr>
          <w:p w14:paraId="5EA03926" w14:textId="77777777" w:rsidR="00BF0683" w:rsidRPr="00D511D8" w:rsidRDefault="00BF0683" w:rsidP="003F0458">
            <w:pPr>
              <w:spacing w:after="0" w:line="240" w:lineRule="auto"/>
              <w:jc w:val="center"/>
              <w:rPr>
                <w:rFonts w:ascii="Times New Roman" w:hAnsi="Times New Roman"/>
                <w:sz w:val="20"/>
                <w:szCs w:val="20"/>
                <w:lang w:eastAsia="ru-RU"/>
              </w:rPr>
            </w:pPr>
            <w:proofErr w:type="spellStart"/>
            <w:r w:rsidRPr="00D511D8">
              <w:rPr>
                <w:rFonts w:ascii="Times New Roman" w:hAnsi="Times New Roman"/>
                <w:sz w:val="20"/>
                <w:szCs w:val="20"/>
                <w:lang w:eastAsia="ru-RU"/>
              </w:rPr>
              <w:lastRenderedPageBreak/>
              <w:t>Информ</w:t>
            </w:r>
            <w:proofErr w:type="spellEnd"/>
            <w:r w:rsidRPr="00D511D8">
              <w:rPr>
                <w:rFonts w:ascii="Times New Roman" w:hAnsi="Times New Roman"/>
                <w:sz w:val="20"/>
                <w:szCs w:val="20"/>
                <w:lang w:eastAsia="ru-RU"/>
              </w:rPr>
              <w:t>.</w:t>
            </w:r>
          </w:p>
          <w:p w14:paraId="43BD5F7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948" w:type="dxa"/>
          </w:tcPr>
          <w:p w14:paraId="5303367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Телефонные</w:t>
            </w:r>
          </w:p>
          <w:p w14:paraId="3D4D207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872" w:type="dxa"/>
          </w:tcPr>
          <w:p w14:paraId="52E42A2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Агентские</w:t>
            </w:r>
          </w:p>
          <w:p w14:paraId="16323D1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услуги</w:t>
            </w:r>
          </w:p>
        </w:tc>
      </w:tr>
      <w:tr w:rsidR="00BF0683" w:rsidRPr="00D511D8" w14:paraId="4A096798" w14:textId="77777777" w:rsidTr="003F0458">
        <w:trPr>
          <w:jc w:val="center"/>
        </w:trPr>
        <w:tc>
          <w:tcPr>
            <w:tcW w:w="1188" w:type="dxa"/>
          </w:tcPr>
          <w:p w14:paraId="39DDE7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lastRenderedPageBreak/>
              <w:t>1</w:t>
            </w:r>
          </w:p>
        </w:tc>
        <w:tc>
          <w:tcPr>
            <w:tcW w:w="2575" w:type="dxa"/>
          </w:tcPr>
          <w:p w14:paraId="1114055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481D931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31A124A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0E0753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2B1990BB" w14:textId="77777777" w:rsidTr="003F0458">
        <w:trPr>
          <w:jc w:val="center"/>
        </w:trPr>
        <w:tc>
          <w:tcPr>
            <w:tcW w:w="1188" w:type="dxa"/>
          </w:tcPr>
          <w:p w14:paraId="65D81E9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2575" w:type="dxa"/>
          </w:tcPr>
          <w:p w14:paraId="2F196D2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7D7E42A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6FCF91F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091FFC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7C32611C" w14:textId="77777777" w:rsidTr="003F0458">
        <w:trPr>
          <w:jc w:val="center"/>
        </w:trPr>
        <w:tc>
          <w:tcPr>
            <w:tcW w:w="1188" w:type="dxa"/>
          </w:tcPr>
          <w:p w14:paraId="0ED215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2575" w:type="dxa"/>
          </w:tcPr>
          <w:p w14:paraId="2C945DB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52DCE1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7EC383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2DA05D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980</w:t>
            </w:r>
          </w:p>
        </w:tc>
      </w:tr>
      <w:tr w:rsidR="00BF0683" w:rsidRPr="00D511D8" w14:paraId="1F760029" w14:textId="77777777" w:rsidTr="003F0458">
        <w:trPr>
          <w:jc w:val="center"/>
        </w:trPr>
        <w:tc>
          <w:tcPr>
            <w:tcW w:w="1188" w:type="dxa"/>
          </w:tcPr>
          <w:p w14:paraId="33C45C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2575" w:type="dxa"/>
          </w:tcPr>
          <w:p w14:paraId="0F1A48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2750</w:t>
            </w:r>
          </w:p>
        </w:tc>
        <w:tc>
          <w:tcPr>
            <w:tcW w:w="1742" w:type="dxa"/>
          </w:tcPr>
          <w:p w14:paraId="7E58F8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1948" w:type="dxa"/>
          </w:tcPr>
          <w:p w14:paraId="3647F8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100</w:t>
            </w:r>
          </w:p>
        </w:tc>
        <w:tc>
          <w:tcPr>
            <w:tcW w:w="1872" w:type="dxa"/>
          </w:tcPr>
          <w:p w14:paraId="0226A4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3E4D142D" w14:textId="77777777" w:rsidTr="003F0458">
        <w:trPr>
          <w:jc w:val="center"/>
        </w:trPr>
        <w:tc>
          <w:tcPr>
            <w:tcW w:w="1188" w:type="dxa"/>
          </w:tcPr>
          <w:p w14:paraId="0CF0F1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2575" w:type="dxa"/>
          </w:tcPr>
          <w:p w14:paraId="1263F2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2750</w:t>
            </w:r>
          </w:p>
        </w:tc>
        <w:tc>
          <w:tcPr>
            <w:tcW w:w="1742" w:type="dxa"/>
          </w:tcPr>
          <w:p w14:paraId="1F515E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1948" w:type="dxa"/>
          </w:tcPr>
          <w:p w14:paraId="0FA1AD3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100</w:t>
            </w:r>
          </w:p>
        </w:tc>
        <w:tc>
          <w:tcPr>
            <w:tcW w:w="1872" w:type="dxa"/>
          </w:tcPr>
          <w:p w14:paraId="487EAA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6ECD684C" w14:textId="77777777" w:rsidTr="003F0458">
        <w:trPr>
          <w:jc w:val="center"/>
        </w:trPr>
        <w:tc>
          <w:tcPr>
            <w:tcW w:w="1188" w:type="dxa"/>
          </w:tcPr>
          <w:p w14:paraId="2E0BC9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2575" w:type="dxa"/>
          </w:tcPr>
          <w:p w14:paraId="152DF0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3520</w:t>
            </w:r>
          </w:p>
        </w:tc>
        <w:tc>
          <w:tcPr>
            <w:tcW w:w="1742" w:type="dxa"/>
          </w:tcPr>
          <w:p w14:paraId="1E6064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1948" w:type="dxa"/>
          </w:tcPr>
          <w:p w14:paraId="72FA24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640</w:t>
            </w:r>
          </w:p>
        </w:tc>
        <w:tc>
          <w:tcPr>
            <w:tcW w:w="1872" w:type="dxa"/>
          </w:tcPr>
          <w:p w14:paraId="0163DAC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0036E516" w14:textId="77777777" w:rsidTr="003F0458">
        <w:trPr>
          <w:jc w:val="center"/>
        </w:trPr>
        <w:tc>
          <w:tcPr>
            <w:tcW w:w="1188" w:type="dxa"/>
          </w:tcPr>
          <w:p w14:paraId="592721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2575" w:type="dxa"/>
          </w:tcPr>
          <w:p w14:paraId="4D3ED9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3520</w:t>
            </w:r>
          </w:p>
        </w:tc>
        <w:tc>
          <w:tcPr>
            <w:tcW w:w="1742" w:type="dxa"/>
          </w:tcPr>
          <w:p w14:paraId="7F2A84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c>
          <w:tcPr>
            <w:tcW w:w="1948" w:type="dxa"/>
          </w:tcPr>
          <w:p w14:paraId="1D205E0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560</w:t>
            </w:r>
          </w:p>
        </w:tc>
        <w:tc>
          <w:tcPr>
            <w:tcW w:w="1872" w:type="dxa"/>
          </w:tcPr>
          <w:p w14:paraId="7DC4C1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bl>
    <w:p w14:paraId="54FF23E1" w14:textId="77777777" w:rsidR="00BF0683" w:rsidRPr="00D511D8" w:rsidRDefault="00BF0683" w:rsidP="00BF0683">
      <w:pPr>
        <w:spacing w:after="0" w:line="240" w:lineRule="auto"/>
        <w:jc w:val="both"/>
        <w:rPr>
          <w:rFonts w:ascii="Times New Roman" w:hAnsi="Times New Roman"/>
          <w:sz w:val="28"/>
          <w:szCs w:val="28"/>
          <w:lang w:eastAsia="ru-RU"/>
        </w:rPr>
      </w:pPr>
    </w:p>
    <w:p w14:paraId="5B1052F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Транспортно-экспедиторские издержки на доставку товаров представлены в табл. 4:</w:t>
      </w:r>
    </w:p>
    <w:p w14:paraId="1C4CC3DA"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4</w:t>
      </w:r>
    </w:p>
    <w:p w14:paraId="4802330C"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Транспортно-экспедиторские издержки, рублей</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39"/>
        <w:gridCol w:w="1049"/>
        <w:gridCol w:w="957"/>
        <w:gridCol w:w="1247"/>
        <w:gridCol w:w="922"/>
        <w:gridCol w:w="1264"/>
        <w:gridCol w:w="1264"/>
        <w:gridCol w:w="1076"/>
      </w:tblGrid>
      <w:tr w:rsidR="00BF0683" w:rsidRPr="00D511D8" w14:paraId="49771FA6" w14:textId="77777777" w:rsidTr="003F0458">
        <w:trPr>
          <w:jc w:val="center"/>
        </w:trPr>
        <w:tc>
          <w:tcPr>
            <w:tcW w:w="1230" w:type="dxa"/>
            <w:vAlign w:val="center"/>
          </w:tcPr>
          <w:p w14:paraId="176D3DA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54E432B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936" w:type="dxa"/>
            <w:vAlign w:val="center"/>
          </w:tcPr>
          <w:p w14:paraId="517BB0D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 д и авто</w:t>
            </w:r>
          </w:p>
          <w:p w14:paraId="113CE23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тарифы</w:t>
            </w:r>
          </w:p>
        </w:tc>
        <w:tc>
          <w:tcPr>
            <w:tcW w:w="797" w:type="dxa"/>
            <w:vAlign w:val="center"/>
          </w:tcPr>
          <w:p w14:paraId="67BECF8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Авиа-</w:t>
            </w:r>
          </w:p>
          <w:p w14:paraId="1E2BC0A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транспорт</w:t>
            </w:r>
          </w:p>
        </w:tc>
        <w:tc>
          <w:tcPr>
            <w:tcW w:w="764" w:type="dxa"/>
            <w:vAlign w:val="center"/>
          </w:tcPr>
          <w:p w14:paraId="0F8A043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Морской</w:t>
            </w:r>
          </w:p>
          <w:p w14:paraId="3CD03AA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фрахт</w:t>
            </w:r>
          </w:p>
        </w:tc>
        <w:tc>
          <w:tcPr>
            <w:tcW w:w="1124" w:type="dxa"/>
            <w:vAlign w:val="center"/>
          </w:tcPr>
          <w:p w14:paraId="1B67B50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Оплата</w:t>
            </w:r>
          </w:p>
          <w:p w14:paraId="7498672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услуг в</w:t>
            </w:r>
          </w:p>
          <w:p w14:paraId="15BABB1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портах</w:t>
            </w:r>
          </w:p>
          <w:p w14:paraId="37A8D69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отправления</w:t>
            </w:r>
          </w:p>
        </w:tc>
        <w:tc>
          <w:tcPr>
            <w:tcW w:w="898" w:type="dxa"/>
            <w:vAlign w:val="center"/>
          </w:tcPr>
          <w:p w14:paraId="633D729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Оплата</w:t>
            </w:r>
          </w:p>
          <w:p w14:paraId="4762D25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услуг в</w:t>
            </w:r>
          </w:p>
          <w:p w14:paraId="352D381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порту</w:t>
            </w:r>
          </w:p>
          <w:p w14:paraId="22CE93D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Магадан</w:t>
            </w:r>
          </w:p>
        </w:tc>
        <w:tc>
          <w:tcPr>
            <w:tcW w:w="1264" w:type="dxa"/>
            <w:vAlign w:val="center"/>
          </w:tcPr>
          <w:p w14:paraId="6A09864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Доставка</w:t>
            </w:r>
          </w:p>
          <w:p w14:paraId="0A70307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контейнера</w:t>
            </w:r>
          </w:p>
          <w:p w14:paraId="0D00690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базу</w:t>
            </w:r>
          </w:p>
          <w:p w14:paraId="63C9E79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предприятия</w:t>
            </w:r>
          </w:p>
          <w:p w14:paraId="53C57E1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(авто)</w:t>
            </w:r>
          </w:p>
        </w:tc>
        <w:tc>
          <w:tcPr>
            <w:tcW w:w="1117" w:type="dxa"/>
            <w:vAlign w:val="center"/>
          </w:tcPr>
          <w:p w14:paraId="5A831F1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Разгрузка</w:t>
            </w:r>
          </w:p>
          <w:p w14:paraId="734C439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базе</w:t>
            </w:r>
          </w:p>
          <w:p w14:paraId="4FC9E55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предприятия</w:t>
            </w:r>
          </w:p>
        </w:tc>
        <w:tc>
          <w:tcPr>
            <w:tcW w:w="1130" w:type="dxa"/>
            <w:vAlign w:val="center"/>
          </w:tcPr>
          <w:p w14:paraId="0F6F898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Развозка</w:t>
            </w:r>
          </w:p>
          <w:p w14:paraId="44FBDAD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w:t>
            </w:r>
          </w:p>
          <w:p w14:paraId="0D07E3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w:t>
            </w:r>
          </w:p>
          <w:p w14:paraId="029FD9E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магазинам</w:t>
            </w:r>
          </w:p>
        </w:tc>
      </w:tr>
      <w:tr w:rsidR="00BF0683" w:rsidRPr="00D511D8" w14:paraId="2652BF87" w14:textId="77777777" w:rsidTr="003F0458">
        <w:trPr>
          <w:jc w:val="center"/>
        </w:trPr>
        <w:tc>
          <w:tcPr>
            <w:tcW w:w="1230" w:type="dxa"/>
          </w:tcPr>
          <w:p w14:paraId="7A060E0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36" w:type="dxa"/>
          </w:tcPr>
          <w:p w14:paraId="555420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97" w:type="dxa"/>
          </w:tcPr>
          <w:p w14:paraId="175D29C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18000</w:t>
            </w:r>
          </w:p>
        </w:tc>
        <w:tc>
          <w:tcPr>
            <w:tcW w:w="764" w:type="dxa"/>
          </w:tcPr>
          <w:p w14:paraId="6C184F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24" w:type="dxa"/>
          </w:tcPr>
          <w:p w14:paraId="7BA028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898" w:type="dxa"/>
          </w:tcPr>
          <w:p w14:paraId="4A5030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264" w:type="dxa"/>
          </w:tcPr>
          <w:p w14:paraId="01737E9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1117" w:type="dxa"/>
          </w:tcPr>
          <w:p w14:paraId="46CB97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0B71C3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513</w:t>
            </w:r>
          </w:p>
        </w:tc>
      </w:tr>
      <w:tr w:rsidR="00BF0683" w:rsidRPr="00D511D8" w14:paraId="53A3BBF6" w14:textId="77777777" w:rsidTr="003F0458">
        <w:trPr>
          <w:jc w:val="center"/>
        </w:trPr>
        <w:tc>
          <w:tcPr>
            <w:tcW w:w="1230" w:type="dxa"/>
          </w:tcPr>
          <w:p w14:paraId="4F8A606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36" w:type="dxa"/>
          </w:tcPr>
          <w:p w14:paraId="0AA2334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15927</w:t>
            </w:r>
          </w:p>
        </w:tc>
        <w:tc>
          <w:tcPr>
            <w:tcW w:w="797" w:type="dxa"/>
          </w:tcPr>
          <w:p w14:paraId="0B950F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708213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4934C9B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362</w:t>
            </w:r>
          </w:p>
        </w:tc>
        <w:tc>
          <w:tcPr>
            <w:tcW w:w="898" w:type="dxa"/>
          </w:tcPr>
          <w:p w14:paraId="092B1BA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55D12CB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54AD27C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11DC83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w:t>
            </w:r>
          </w:p>
        </w:tc>
      </w:tr>
      <w:tr w:rsidR="00BF0683" w:rsidRPr="00D511D8" w14:paraId="09773309" w14:textId="77777777" w:rsidTr="003F0458">
        <w:trPr>
          <w:jc w:val="center"/>
        </w:trPr>
        <w:tc>
          <w:tcPr>
            <w:tcW w:w="1230" w:type="dxa"/>
          </w:tcPr>
          <w:p w14:paraId="4B6EAF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936" w:type="dxa"/>
          </w:tcPr>
          <w:p w14:paraId="704CA1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15927</w:t>
            </w:r>
          </w:p>
        </w:tc>
        <w:tc>
          <w:tcPr>
            <w:tcW w:w="797" w:type="dxa"/>
          </w:tcPr>
          <w:p w14:paraId="46CA0E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0896B9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42F0CD5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362</w:t>
            </w:r>
          </w:p>
        </w:tc>
        <w:tc>
          <w:tcPr>
            <w:tcW w:w="898" w:type="dxa"/>
          </w:tcPr>
          <w:p w14:paraId="2B02E5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292DA6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5756404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22ED6CE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730</w:t>
            </w:r>
          </w:p>
        </w:tc>
      </w:tr>
      <w:tr w:rsidR="00BF0683" w:rsidRPr="00D511D8" w14:paraId="2B1F5B51" w14:textId="77777777" w:rsidTr="003F0458">
        <w:trPr>
          <w:jc w:val="center"/>
        </w:trPr>
        <w:tc>
          <w:tcPr>
            <w:tcW w:w="1230" w:type="dxa"/>
          </w:tcPr>
          <w:p w14:paraId="3CED895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936" w:type="dxa"/>
          </w:tcPr>
          <w:p w14:paraId="7FBA4A0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14598</w:t>
            </w:r>
          </w:p>
        </w:tc>
        <w:tc>
          <w:tcPr>
            <w:tcW w:w="797" w:type="dxa"/>
          </w:tcPr>
          <w:p w14:paraId="28B712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123BCA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1ACC961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35A6809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4FA0F0D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17" w:type="dxa"/>
          </w:tcPr>
          <w:p w14:paraId="6C44078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30" w:type="dxa"/>
          </w:tcPr>
          <w:p w14:paraId="08E097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650</w:t>
            </w:r>
          </w:p>
        </w:tc>
      </w:tr>
      <w:tr w:rsidR="00BF0683" w:rsidRPr="00D511D8" w14:paraId="1338BB50" w14:textId="77777777" w:rsidTr="003F0458">
        <w:trPr>
          <w:jc w:val="center"/>
        </w:trPr>
        <w:tc>
          <w:tcPr>
            <w:tcW w:w="1230" w:type="dxa"/>
          </w:tcPr>
          <w:p w14:paraId="6CFEF6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936" w:type="dxa"/>
          </w:tcPr>
          <w:p w14:paraId="0C5323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14598</w:t>
            </w:r>
          </w:p>
        </w:tc>
        <w:tc>
          <w:tcPr>
            <w:tcW w:w="797" w:type="dxa"/>
          </w:tcPr>
          <w:p w14:paraId="6C7B7F7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8D72F0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1443</w:t>
            </w:r>
          </w:p>
        </w:tc>
        <w:tc>
          <w:tcPr>
            <w:tcW w:w="1124" w:type="dxa"/>
          </w:tcPr>
          <w:p w14:paraId="523353F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338</w:t>
            </w:r>
          </w:p>
        </w:tc>
        <w:tc>
          <w:tcPr>
            <w:tcW w:w="898" w:type="dxa"/>
          </w:tcPr>
          <w:p w14:paraId="162813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1A8D663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3D97EAC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0817C6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240</w:t>
            </w:r>
          </w:p>
        </w:tc>
      </w:tr>
      <w:tr w:rsidR="00BF0683" w:rsidRPr="00D511D8" w14:paraId="1689C749" w14:textId="77777777" w:rsidTr="003F0458">
        <w:trPr>
          <w:jc w:val="center"/>
        </w:trPr>
        <w:tc>
          <w:tcPr>
            <w:tcW w:w="1230" w:type="dxa"/>
          </w:tcPr>
          <w:p w14:paraId="0276ADC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936" w:type="dxa"/>
          </w:tcPr>
          <w:p w14:paraId="1DF56A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13459</w:t>
            </w:r>
          </w:p>
        </w:tc>
        <w:tc>
          <w:tcPr>
            <w:tcW w:w="797" w:type="dxa"/>
          </w:tcPr>
          <w:p w14:paraId="6AF9497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7883C6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726F64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367C845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61EED22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17" w:type="dxa"/>
          </w:tcPr>
          <w:p w14:paraId="220111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30" w:type="dxa"/>
          </w:tcPr>
          <w:p w14:paraId="1E03E5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650</w:t>
            </w:r>
          </w:p>
        </w:tc>
      </w:tr>
      <w:tr w:rsidR="00BF0683" w:rsidRPr="00D511D8" w14:paraId="78A87206" w14:textId="77777777" w:rsidTr="003F0458">
        <w:trPr>
          <w:jc w:val="center"/>
        </w:trPr>
        <w:tc>
          <w:tcPr>
            <w:tcW w:w="1230" w:type="dxa"/>
          </w:tcPr>
          <w:p w14:paraId="3EAF016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936" w:type="dxa"/>
          </w:tcPr>
          <w:p w14:paraId="5AD69E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13459</w:t>
            </w:r>
          </w:p>
        </w:tc>
        <w:tc>
          <w:tcPr>
            <w:tcW w:w="797" w:type="dxa"/>
          </w:tcPr>
          <w:p w14:paraId="768B373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5D1307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553CFAC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1F6E85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6E1008E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783344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61E3BBC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w:t>
            </w:r>
          </w:p>
        </w:tc>
      </w:tr>
    </w:tbl>
    <w:p w14:paraId="712B461D" w14:textId="77777777" w:rsidR="00BF0683" w:rsidRPr="00D511D8" w:rsidRDefault="00BF0683" w:rsidP="00BF0683">
      <w:pPr>
        <w:spacing w:after="0" w:line="240" w:lineRule="auto"/>
        <w:jc w:val="both"/>
        <w:rPr>
          <w:rFonts w:ascii="Times New Roman" w:hAnsi="Times New Roman"/>
          <w:sz w:val="24"/>
          <w:szCs w:val="24"/>
          <w:lang w:eastAsia="ru-RU"/>
        </w:rPr>
      </w:pPr>
    </w:p>
    <w:p w14:paraId="242DC325"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Издержки, связанные с хранением товара на складах в каналах распределения представлены в табл. 5:</w:t>
      </w:r>
    </w:p>
    <w:p w14:paraId="0AA4189E" w14:textId="77777777" w:rsidR="00BF0683" w:rsidRPr="00D511D8" w:rsidRDefault="00BF0683" w:rsidP="00BF0683">
      <w:pPr>
        <w:spacing w:after="0" w:line="240" w:lineRule="auto"/>
        <w:ind w:firstLine="709"/>
        <w:jc w:val="right"/>
        <w:rPr>
          <w:rFonts w:ascii="Times New Roman" w:hAnsi="Times New Roman"/>
          <w:sz w:val="28"/>
          <w:szCs w:val="28"/>
          <w:lang w:eastAsia="ru-RU"/>
        </w:rPr>
      </w:pPr>
      <w:r w:rsidRPr="00D511D8">
        <w:rPr>
          <w:rFonts w:ascii="Times New Roman" w:hAnsi="Times New Roman"/>
          <w:sz w:val="28"/>
          <w:szCs w:val="28"/>
          <w:lang w:eastAsia="ru-RU"/>
        </w:rPr>
        <w:t>Таблица 5</w:t>
      </w:r>
    </w:p>
    <w:p w14:paraId="54512563" w14:textId="77777777" w:rsidR="00BF0683" w:rsidRPr="00D511D8" w:rsidRDefault="00BF0683" w:rsidP="00BF0683">
      <w:pPr>
        <w:spacing w:after="0" w:line="240" w:lineRule="auto"/>
        <w:ind w:firstLine="709"/>
        <w:jc w:val="center"/>
        <w:rPr>
          <w:rFonts w:ascii="Times New Roman" w:hAnsi="Times New Roman"/>
          <w:sz w:val="28"/>
          <w:szCs w:val="28"/>
          <w:lang w:eastAsia="ru-RU"/>
        </w:rPr>
      </w:pPr>
      <w:r w:rsidRPr="00D511D8">
        <w:rPr>
          <w:rFonts w:ascii="Times New Roman" w:hAnsi="Times New Roman"/>
          <w:sz w:val="28"/>
          <w:szCs w:val="28"/>
          <w:lang w:eastAsia="ru-RU"/>
        </w:rPr>
        <w:t>Издержки, вязанные с хранением товара на складах, рублей</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364"/>
        <w:gridCol w:w="1596"/>
        <w:gridCol w:w="1645"/>
        <w:gridCol w:w="2690"/>
      </w:tblGrid>
      <w:tr w:rsidR="00BF0683" w:rsidRPr="00D511D8" w14:paraId="41F5B32E" w14:textId="77777777" w:rsidTr="003F0458">
        <w:trPr>
          <w:jc w:val="center"/>
        </w:trPr>
        <w:tc>
          <w:tcPr>
            <w:tcW w:w="1090" w:type="dxa"/>
            <w:vAlign w:val="center"/>
          </w:tcPr>
          <w:p w14:paraId="4814257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47ED887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2364" w:type="dxa"/>
            <w:vAlign w:val="center"/>
          </w:tcPr>
          <w:p w14:paraId="7E9A09D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Стоимость</w:t>
            </w:r>
          </w:p>
          <w:p w14:paraId="76783C3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погрузочно-разгрузочных</w:t>
            </w:r>
          </w:p>
          <w:p w14:paraId="7DAA21E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работ</w:t>
            </w:r>
          </w:p>
        </w:tc>
        <w:tc>
          <w:tcPr>
            <w:tcW w:w="1596" w:type="dxa"/>
            <w:vAlign w:val="center"/>
          </w:tcPr>
          <w:p w14:paraId="02E38FB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
          <w:p w14:paraId="6F0DD9A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оплату </w:t>
            </w:r>
          </w:p>
          <w:p w14:paraId="01643BB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труда </w:t>
            </w:r>
          </w:p>
          <w:p w14:paraId="7D535D5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персонала</w:t>
            </w:r>
          </w:p>
        </w:tc>
        <w:tc>
          <w:tcPr>
            <w:tcW w:w="1645" w:type="dxa"/>
            <w:vAlign w:val="center"/>
          </w:tcPr>
          <w:p w14:paraId="0231344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
          <w:p w14:paraId="34AFE42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содержание </w:t>
            </w:r>
          </w:p>
          <w:p w14:paraId="5AD0B43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зданий, </w:t>
            </w:r>
          </w:p>
          <w:p w14:paraId="139F739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сооружений</w:t>
            </w:r>
          </w:p>
        </w:tc>
        <w:tc>
          <w:tcPr>
            <w:tcW w:w="2690" w:type="dxa"/>
            <w:vAlign w:val="center"/>
          </w:tcPr>
          <w:p w14:paraId="6722ED4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по хранению, подсортировке, на потери, недостачи</w:t>
            </w:r>
          </w:p>
        </w:tc>
      </w:tr>
      <w:tr w:rsidR="00BF0683" w:rsidRPr="00D511D8" w14:paraId="2F3E58FE" w14:textId="77777777" w:rsidTr="003F0458">
        <w:trPr>
          <w:jc w:val="center"/>
        </w:trPr>
        <w:tc>
          <w:tcPr>
            <w:tcW w:w="1090" w:type="dxa"/>
          </w:tcPr>
          <w:p w14:paraId="09E7C5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2364" w:type="dxa"/>
          </w:tcPr>
          <w:p w14:paraId="1B87046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25C11A0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7C0FFE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0CA4F45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36F3829E" w14:textId="77777777" w:rsidTr="003F0458">
        <w:trPr>
          <w:jc w:val="center"/>
        </w:trPr>
        <w:tc>
          <w:tcPr>
            <w:tcW w:w="1090" w:type="dxa"/>
          </w:tcPr>
          <w:p w14:paraId="05E8C24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2364" w:type="dxa"/>
          </w:tcPr>
          <w:p w14:paraId="4D719B2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2518</w:t>
            </w:r>
          </w:p>
        </w:tc>
        <w:tc>
          <w:tcPr>
            <w:tcW w:w="1596" w:type="dxa"/>
          </w:tcPr>
          <w:p w14:paraId="1A5AB31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2492,3</w:t>
            </w:r>
          </w:p>
        </w:tc>
        <w:tc>
          <w:tcPr>
            <w:tcW w:w="1645" w:type="dxa"/>
          </w:tcPr>
          <w:p w14:paraId="249627F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1161,9</w:t>
            </w:r>
          </w:p>
        </w:tc>
        <w:tc>
          <w:tcPr>
            <w:tcW w:w="2690" w:type="dxa"/>
          </w:tcPr>
          <w:p w14:paraId="2F89078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2F1D98B4" w14:textId="77777777" w:rsidTr="003F0458">
        <w:trPr>
          <w:jc w:val="center"/>
        </w:trPr>
        <w:tc>
          <w:tcPr>
            <w:tcW w:w="1090" w:type="dxa"/>
          </w:tcPr>
          <w:p w14:paraId="36E6AB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2364" w:type="dxa"/>
          </w:tcPr>
          <w:p w14:paraId="4A4B98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2518</w:t>
            </w:r>
          </w:p>
        </w:tc>
        <w:tc>
          <w:tcPr>
            <w:tcW w:w="1596" w:type="dxa"/>
          </w:tcPr>
          <w:p w14:paraId="5124F09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2492,3</w:t>
            </w:r>
          </w:p>
        </w:tc>
        <w:tc>
          <w:tcPr>
            <w:tcW w:w="1645" w:type="dxa"/>
          </w:tcPr>
          <w:p w14:paraId="112E7EC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1161,9</w:t>
            </w:r>
          </w:p>
        </w:tc>
        <w:tc>
          <w:tcPr>
            <w:tcW w:w="2690" w:type="dxa"/>
          </w:tcPr>
          <w:p w14:paraId="3FC2CC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3DA648D8" w14:textId="77777777" w:rsidTr="003F0458">
        <w:trPr>
          <w:jc w:val="center"/>
        </w:trPr>
        <w:tc>
          <w:tcPr>
            <w:tcW w:w="1090" w:type="dxa"/>
          </w:tcPr>
          <w:p w14:paraId="1D780A4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2364" w:type="dxa"/>
          </w:tcPr>
          <w:p w14:paraId="212E49C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07D18C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0D0C79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328F471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43BBC2C1" w14:textId="77777777" w:rsidTr="003F0458">
        <w:trPr>
          <w:jc w:val="center"/>
        </w:trPr>
        <w:tc>
          <w:tcPr>
            <w:tcW w:w="1090" w:type="dxa"/>
          </w:tcPr>
          <w:p w14:paraId="2F454F0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2364" w:type="dxa"/>
          </w:tcPr>
          <w:p w14:paraId="10F486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3772</w:t>
            </w:r>
          </w:p>
        </w:tc>
        <w:tc>
          <w:tcPr>
            <w:tcW w:w="1596" w:type="dxa"/>
          </w:tcPr>
          <w:p w14:paraId="0FCEF1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4072,0</w:t>
            </w:r>
          </w:p>
        </w:tc>
        <w:tc>
          <w:tcPr>
            <w:tcW w:w="1645" w:type="dxa"/>
          </w:tcPr>
          <w:p w14:paraId="1106764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504,0</w:t>
            </w:r>
          </w:p>
        </w:tc>
        <w:tc>
          <w:tcPr>
            <w:tcW w:w="2690" w:type="dxa"/>
          </w:tcPr>
          <w:p w14:paraId="3FF561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640,0</w:t>
            </w:r>
          </w:p>
        </w:tc>
      </w:tr>
      <w:tr w:rsidR="00BF0683" w:rsidRPr="00D511D8" w14:paraId="49A28B7B" w14:textId="77777777" w:rsidTr="003F0458">
        <w:trPr>
          <w:jc w:val="center"/>
        </w:trPr>
        <w:tc>
          <w:tcPr>
            <w:tcW w:w="1090" w:type="dxa"/>
          </w:tcPr>
          <w:p w14:paraId="152B3C4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2364" w:type="dxa"/>
          </w:tcPr>
          <w:p w14:paraId="36B46B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4292A2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0E7CC1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631577D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7D066D45" w14:textId="77777777" w:rsidTr="003F0458">
        <w:trPr>
          <w:jc w:val="center"/>
        </w:trPr>
        <w:tc>
          <w:tcPr>
            <w:tcW w:w="1090" w:type="dxa"/>
          </w:tcPr>
          <w:p w14:paraId="7BCDBF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2364" w:type="dxa"/>
          </w:tcPr>
          <w:p w14:paraId="1F389F3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6366</w:t>
            </w:r>
          </w:p>
        </w:tc>
        <w:tc>
          <w:tcPr>
            <w:tcW w:w="1596" w:type="dxa"/>
          </w:tcPr>
          <w:p w14:paraId="5A3FE0D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9473,0</w:t>
            </w:r>
          </w:p>
        </w:tc>
        <w:tc>
          <w:tcPr>
            <w:tcW w:w="1645" w:type="dxa"/>
          </w:tcPr>
          <w:p w14:paraId="5FA22B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1512,0</w:t>
            </w:r>
          </w:p>
        </w:tc>
        <w:tc>
          <w:tcPr>
            <w:tcW w:w="2690" w:type="dxa"/>
          </w:tcPr>
          <w:p w14:paraId="6B6782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2240,0</w:t>
            </w:r>
          </w:p>
        </w:tc>
      </w:tr>
    </w:tbl>
    <w:p w14:paraId="7A9AEB2C" w14:textId="77777777" w:rsidR="00BF0683" w:rsidRPr="00D511D8" w:rsidRDefault="00BF0683" w:rsidP="00BF0683">
      <w:pPr>
        <w:spacing w:after="0" w:line="240" w:lineRule="auto"/>
        <w:jc w:val="both"/>
        <w:rPr>
          <w:rFonts w:ascii="Times New Roman" w:hAnsi="Times New Roman"/>
          <w:b/>
          <w:i/>
          <w:sz w:val="24"/>
          <w:szCs w:val="24"/>
          <w:lang w:eastAsia="ru-RU"/>
        </w:rPr>
      </w:pPr>
    </w:p>
    <w:p w14:paraId="243CE19C" w14:textId="77777777" w:rsidR="00BF0683" w:rsidRPr="00D511D8" w:rsidRDefault="00BF0683" w:rsidP="00BF0683">
      <w:pPr>
        <w:spacing w:after="0" w:line="240" w:lineRule="auto"/>
        <w:ind w:firstLine="709"/>
        <w:rPr>
          <w:rFonts w:ascii="Times New Roman" w:hAnsi="Times New Roman"/>
          <w:sz w:val="28"/>
          <w:szCs w:val="28"/>
          <w:lang w:eastAsia="ru-RU"/>
        </w:rPr>
      </w:pPr>
      <w:r w:rsidRPr="00D511D8">
        <w:rPr>
          <w:rFonts w:ascii="Times New Roman" w:hAnsi="Times New Roman"/>
          <w:sz w:val="28"/>
          <w:szCs w:val="28"/>
          <w:lang w:eastAsia="ru-RU"/>
        </w:rPr>
        <w:t>Методические указания</w:t>
      </w:r>
    </w:p>
    <w:p w14:paraId="4EA7E36E"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Произвести расчет стоимости закупок по группам товаров.</w:t>
      </w:r>
    </w:p>
    <w:p w14:paraId="19CCD0EC"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общую сумму дополнительных затрат, учитывая издержки на оформление заказа, транспортно-экспедиторские издержки, и издержки, связанные с хранением товаров на складе.</w:t>
      </w:r>
    </w:p>
    <w:p w14:paraId="6177BF08"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общие дополнительные затраты на единицу товара.</w:t>
      </w:r>
    </w:p>
    <w:p w14:paraId="49E872D1"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На основе полученных данных определить цену реализации единицы товара по формуле 1:</w:t>
      </w:r>
    </w:p>
    <w:p w14:paraId="75899EC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С</w:t>
      </w:r>
      <w:r w:rsidRPr="00D511D8">
        <w:rPr>
          <w:rFonts w:ascii="Times New Roman" w:hAnsi="Times New Roman"/>
          <w:sz w:val="28"/>
          <w:szCs w:val="28"/>
          <w:vertAlign w:val="subscript"/>
          <w:lang w:eastAsia="ru-RU"/>
        </w:rPr>
        <w:t>р</w:t>
      </w:r>
      <w:r w:rsidRPr="00D511D8">
        <w:rPr>
          <w:rFonts w:ascii="Times New Roman" w:hAnsi="Times New Roman"/>
          <w:sz w:val="28"/>
          <w:szCs w:val="28"/>
          <w:lang w:eastAsia="ru-RU"/>
        </w:rPr>
        <w:t xml:space="preserve"> = </w:t>
      </w:r>
      <w:proofErr w:type="spellStart"/>
      <w:r w:rsidRPr="00D511D8">
        <w:rPr>
          <w:rFonts w:ascii="Times New Roman" w:hAnsi="Times New Roman"/>
          <w:sz w:val="28"/>
          <w:szCs w:val="28"/>
          <w:lang w:eastAsia="ru-RU"/>
        </w:rPr>
        <w:t>Р</w:t>
      </w:r>
      <w:r w:rsidRPr="00D511D8">
        <w:rPr>
          <w:rFonts w:ascii="Times New Roman" w:hAnsi="Times New Roman"/>
          <w:sz w:val="28"/>
          <w:szCs w:val="28"/>
          <w:vertAlign w:val="subscript"/>
          <w:lang w:eastAsia="ru-RU"/>
        </w:rPr>
        <w:t>з</w:t>
      </w:r>
      <w:proofErr w:type="spellEnd"/>
      <w:r w:rsidRPr="00D511D8">
        <w:rPr>
          <w:rFonts w:ascii="Times New Roman" w:hAnsi="Times New Roman"/>
          <w:sz w:val="28"/>
          <w:szCs w:val="28"/>
          <w:lang w:eastAsia="ru-RU"/>
        </w:rPr>
        <w:t xml:space="preserve"> + З + П,                                                (1)</w:t>
      </w:r>
    </w:p>
    <w:p w14:paraId="3B9C425B"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где: С</w:t>
      </w:r>
      <w:r w:rsidRPr="00D511D8">
        <w:rPr>
          <w:rFonts w:ascii="Times New Roman" w:hAnsi="Times New Roman"/>
          <w:sz w:val="28"/>
          <w:szCs w:val="28"/>
          <w:vertAlign w:val="subscript"/>
          <w:lang w:eastAsia="ru-RU"/>
        </w:rPr>
        <w:t>р</w:t>
      </w:r>
      <w:r w:rsidRPr="00D511D8">
        <w:rPr>
          <w:rFonts w:ascii="Times New Roman" w:hAnsi="Times New Roman"/>
          <w:sz w:val="28"/>
          <w:szCs w:val="28"/>
          <w:lang w:eastAsia="ru-RU"/>
        </w:rPr>
        <w:t xml:space="preserve"> – цена реализации единицы товара; </w:t>
      </w:r>
    </w:p>
    <w:p w14:paraId="74AA7ACA" w14:textId="77777777" w:rsidR="00BF0683" w:rsidRPr="00D511D8" w:rsidRDefault="00BF0683" w:rsidP="00BF0683">
      <w:pPr>
        <w:spacing w:after="0" w:line="240" w:lineRule="auto"/>
        <w:ind w:firstLine="709"/>
        <w:jc w:val="both"/>
        <w:rPr>
          <w:rFonts w:ascii="Times New Roman" w:hAnsi="Times New Roman"/>
          <w:sz w:val="28"/>
          <w:szCs w:val="28"/>
          <w:lang w:eastAsia="ru-RU"/>
        </w:rPr>
      </w:pPr>
      <w:proofErr w:type="spellStart"/>
      <w:r w:rsidRPr="00D511D8">
        <w:rPr>
          <w:rFonts w:ascii="Times New Roman" w:hAnsi="Times New Roman"/>
          <w:sz w:val="28"/>
          <w:szCs w:val="28"/>
          <w:lang w:eastAsia="ru-RU"/>
        </w:rPr>
        <w:t>Р</w:t>
      </w:r>
      <w:r w:rsidRPr="00D511D8">
        <w:rPr>
          <w:rFonts w:ascii="Times New Roman" w:hAnsi="Times New Roman"/>
          <w:sz w:val="28"/>
          <w:szCs w:val="28"/>
          <w:vertAlign w:val="subscript"/>
          <w:lang w:eastAsia="ru-RU"/>
        </w:rPr>
        <w:t>з</w:t>
      </w:r>
      <w:proofErr w:type="spellEnd"/>
      <w:r w:rsidRPr="00D511D8">
        <w:rPr>
          <w:rFonts w:ascii="Times New Roman" w:hAnsi="Times New Roman"/>
          <w:sz w:val="28"/>
          <w:szCs w:val="28"/>
          <w:lang w:eastAsia="ru-RU"/>
        </w:rPr>
        <w:t xml:space="preserve"> – цена закупки единицы товара (цена производителя); </w:t>
      </w:r>
    </w:p>
    <w:p w14:paraId="4B35A080"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З – дополнительные затраты на единицу товара; </w:t>
      </w:r>
    </w:p>
    <w:p w14:paraId="635B37EC"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 – плановая прибыль.</w:t>
      </w:r>
    </w:p>
    <w:p w14:paraId="3D7D4861" w14:textId="77777777" w:rsidR="00BF0683" w:rsidRPr="00D511D8" w:rsidRDefault="00BF0683" w:rsidP="00BF0683">
      <w:pPr>
        <w:tabs>
          <w:tab w:val="left" w:pos="1080"/>
        </w:tabs>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Прибыль планируется при формировании цены и может быть до 35% от цены закупки. Необходимо помнить, что очень высокая цена может привести к замедлению оборачиваемости капитала, росту процента за пользование банковским кредитом и расходов по хранению.</w:t>
      </w:r>
    </w:p>
    <w:p w14:paraId="0A4E7D72" w14:textId="77777777" w:rsidR="00BF0683" w:rsidRPr="00D511D8" w:rsidRDefault="00BF0683" w:rsidP="00BF0683">
      <w:pPr>
        <w:numPr>
          <w:ilvl w:val="0"/>
          <w:numId w:val="24"/>
        </w:numPr>
        <w:tabs>
          <w:tab w:val="left" w:pos="1080"/>
        </w:tabs>
        <w:spacing w:after="0" w:line="240" w:lineRule="auto"/>
        <w:ind w:left="0" w:firstLine="720"/>
        <w:jc w:val="both"/>
        <w:rPr>
          <w:rFonts w:ascii="Times New Roman" w:hAnsi="Times New Roman"/>
          <w:sz w:val="28"/>
          <w:szCs w:val="28"/>
          <w:lang w:eastAsia="ru-RU"/>
        </w:rPr>
      </w:pPr>
      <w:r w:rsidRPr="00D511D8">
        <w:rPr>
          <w:rFonts w:ascii="Times New Roman" w:hAnsi="Times New Roman"/>
          <w:sz w:val="28"/>
          <w:szCs w:val="28"/>
          <w:lang w:eastAsia="ru-RU"/>
        </w:rPr>
        <w:t>На основе проведенных расчетов определить фактическую прибыль и рентабельность. Результаты расчетов свести в итоговую табл. 6.</w:t>
      </w:r>
    </w:p>
    <w:p w14:paraId="002F277B"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6</w:t>
      </w:r>
    </w:p>
    <w:p w14:paraId="2C0A3B7A"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Результаты расчетов</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260"/>
        <w:gridCol w:w="800"/>
        <w:gridCol w:w="720"/>
        <w:gridCol w:w="940"/>
        <w:gridCol w:w="720"/>
        <w:gridCol w:w="1190"/>
        <w:gridCol w:w="1141"/>
        <w:gridCol w:w="1254"/>
      </w:tblGrid>
      <w:tr w:rsidR="00BF0683" w:rsidRPr="00D511D8" w14:paraId="3E1A411B" w14:textId="77777777" w:rsidTr="003F0458">
        <w:trPr>
          <w:trHeight w:val="956"/>
          <w:jc w:val="center"/>
        </w:trPr>
        <w:tc>
          <w:tcPr>
            <w:tcW w:w="1168" w:type="dxa"/>
            <w:vMerge w:val="restart"/>
            <w:vAlign w:val="center"/>
          </w:tcPr>
          <w:p w14:paraId="1F988E1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3A8FD74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1260" w:type="dxa"/>
            <w:vMerge w:val="restart"/>
            <w:vAlign w:val="center"/>
          </w:tcPr>
          <w:p w14:paraId="3B41BCB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Кол-во</w:t>
            </w:r>
          </w:p>
          <w:p w14:paraId="63F1AC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w:t>
            </w:r>
          </w:p>
        </w:tc>
        <w:tc>
          <w:tcPr>
            <w:tcW w:w="1520" w:type="dxa"/>
            <w:gridSpan w:val="2"/>
            <w:vAlign w:val="center"/>
          </w:tcPr>
          <w:p w14:paraId="4963F8F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Стоимость закупок по группам товаров, руб.</w:t>
            </w:r>
          </w:p>
        </w:tc>
        <w:tc>
          <w:tcPr>
            <w:tcW w:w="1660" w:type="dxa"/>
            <w:gridSpan w:val="2"/>
            <w:vAlign w:val="center"/>
          </w:tcPr>
          <w:p w14:paraId="1B5343A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Общая сумма дополнительных затрат, руб.</w:t>
            </w:r>
          </w:p>
        </w:tc>
        <w:tc>
          <w:tcPr>
            <w:tcW w:w="1190" w:type="dxa"/>
            <w:vMerge w:val="restart"/>
            <w:vAlign w:val="center"/>
          </w:tcPr>
          <w:p w14:paraId="6456ECF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Цена реализации, </w:t>
            </w:r>
          </w:p>
          <w:p w14:paraId="75CD289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w:t>
            </w:r>
            <w:r w:rsidRPr="00D511D8">
              <w:rPr>
                <w:rFonts w:ascii="Times New Roman" w:hAnsi="Times New Roman"/>
                <w:sz w:val="20"/>
                <w:szCs w:val="20"/>
                <w:vertAlign w:val="subscript"/>
                <w:lang w:eastAsia="ru-RU"/>
              </w:rPr>
              <w:t>р</w:t>
            </w:r>
            <w:r w:rsidRPr="00D511D8">
              <w:rPr>
                <w:rFonts w:ascii="Times New Roman" w:hAnsi="Times New Roman"/>
                <w:sz w:val="20"/>
                <w:szCs w:val="20"/>
                <w:lang w:eastAsia="ru-RU"/>
              </w:rPr>
              <w:t>,  руб.</w:t>
            </w:r>
          </w:p>
        </w:tc>
        <w:tc>
          <w:tcPr>
            <w:tcW w:w="1141" w:type="dxa"/>
            <w:vMerge w:val="restart"/>
            <w:vAlign w:val="center"/>
          </w:tcPr>
          <w:p w14:paraId="5A9A8AB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Прибыль,</w:t>
            </w:r>
          </w:p>
          <w:p w14:paraId="75C9278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руб.</w:t>
            </w:r>
          </w:p>
        </w:tc>
        <w:tc>
          <w:tcPr>
            <w:tcW w:w="1254" w:type="dxa"/>
            <w:vMerge w:val="restart"/>
            <w:vAlign w:val="center"/>
          </w:tcPr>
          <w:p w14:paraId="40FE996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Рентабельность, </w:t>
            </w:r>
          </w:p>
          <w:p w14:paraId="0250986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w:t>
            </w:r>
          </w:p>
          <w:p w14:paraId="68F29A67" w14:textId="77777777" w:rsidR="00BF0683" w:rsidRPr="00D511D8" w:rsidRDefault="00BF0683" w:rsidP="003F0458">
            <w:pPr>
              <w:spacing w:after="0" w:line="240" w:lineRule="auto"/>
              <w:jc w:val="center"/>
              <w:rPr>
                <w:rFonts w:ascii="Times New Roman" w:hAnsi="Times New Roman"/>
                <w:sz w:val="20"/>
                <w:szCs w:val="20"/>
                <w:lang w:eastAsia="ru-RU"/>
              </w:rPr>
            </w:pPr>
          </w:p>
        </w:tc>
      </w:tr>
      <w:tr w:rsidR="00BF0683" w:rsidRPr="00D511D8" w14:paraId="0B109357" w14:textId="77777777" w:rsidTr="003F0458">
        <w:trPr>
          <w:trHeight w:val="412"/>
          <w:jc w:val="center"/>
        </w:trPr>
        <w:tc>
          <w:tcPr>
            <w:tcW w:w="1168" w:type="dxa"/>
            <w:vMerge/>
          </w:tcPr>
          <w:p w14:paraId="10407191"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260" w:type="dxa"/>
            <w:vMerge/>
          </w:tcPr>
          <w:p w14:paraId="13518977"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800" w:type="dxa"/>
            <w:vAlign w:val="center"/>
          </w:tcPr>
          <w:p w14:paraId="3A13602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ед.</w:t>
            </w:r>
          </w:p>
        </w:tc>
        <w:tc>
          <w:tcPr>
            <w:tcW w:w="720" w:type="dxa"/>
            <w:vAlign w:val="center"/>
          </w:tcPr>
          <w:p w14:paraId="145C0A9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940" w:type="dxa"/>
            <w:vAlign w:val="center"/>
          </w:tcPr>
          <w:p w14:paraId="2A0FF2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ед.</w:t>
            </w:r>
          </w:p>
        </w:tc>
        <w:tc>
          <w:tcPr>
            <w:tcW w:w="720" w:type="dxa"/>
            <w:vAlign w:val="center"/>
          </w:tcPr>
          <w:p w14:paraId="40C73A0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1190" w:type="dxa"/>
            <w:vMerge/>
            <w:vAlign w:val="center"/>
          </w:tcPr>
          <w:p w14:paraId="3609873E"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141" w:type="dxa"/>
            <w:vMerge/>
          </w:tcPr>
          <w:p w14:paraId="26961C8F"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254" w:type="dxa"/>
            <w:vMerge/>
          </w:tcPr>
          <w:p w14:paraId="67D254EA" w14:textId="77777777" w:rsidR="00BF0683" w:rsidRPr="00D511D8" w:rsidRDefault="00BF0683" w:rsidP="003F0458">
            <w:pPr>
              <w:spacing w:after="0" w:line="240" w:lineRule="auto"/>
              <w:jc w:val="both"/>
              <w:rPr>
                <w:rFonts w:ascii="Times New Roman" w:hAnsi="Times New Roman"/>
                <w:sz w:val="20"/>
                <w:szCs w:val="20"/>
                <w:lang w:eastAsia="ru-RU"/>
              </w:rPr>
            </w:pPr>
          </w:p>
        </w:tc>
      </w:tr>
      <w:tr w:rsidR="00BF0683" w:rsidRPr="00D511D8" w14:paraId="7ABAFE00" w14:textId="77777777" w:rsidTr="003F0458">
        <w:trPr>
          <w:jc w:val="center"/>
        </w:trPr>
        <w:tc>
          <w:tcPr>
            <w:tcW w:w="1168" w:type="dxa"/>
            <w:shd w:val="clear" w:color="auto" w:fill="auto"/>
            <w:vAlign w:val="center"/>
          </w:tcPr>
          <w:p w14:paraId="15F12D8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1260" w:type="dxa"/>
          </w:tcPr>
          <w:p w14:paraId="606C3B01" w14:textId="77777777" w:rsidR="00BF0683" w:rsidRPr="00D511D8" w:rsidRDefault="00BF0683" w:rsidP="003F0458">
            <w:pPr>
              <w:spacing w:after="0" w:line="240" w:lineRule="auto"/>
              <w:jc w:val="center"/>
              <w:rPr>
                <w:rFonts w:ascii="Times New Roman" w:hAnsi="Times New Roman"/>
                <w:lang w:eastAsia="ru-RU"/>
              </w:rPr>
            </w:pPr>
          </w:p>
        </w:tc>
        <w:tc>
          <w:tcPr>
            <w:tcW w:w="800" w:type="dxa"/>
          </w:tcPr>
          <w:p w14:paraId="33208096"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00F1D190" w14:textId="77777777" w:rsidR="00BF0683" w:rsidRPr="00D511D8" w:rsidRDefault="00BF0683" w:rsidP="003F0458">
            <w:pPr>
              <w:spacing w:after="0" w:line="240" w:lineRule="auto"/>
              <w:jc w:val="center"/>
              <w:rPr>
                <w:rFonts w:ascii="Times New Roman" w:hAnsi="Times New Roman"/>
                <w:lang w:eastAsia="ru-RU"/>
              </w:rPr>
            </w:pPr>
          </w:p>
        </w:tc>
        <w:tc>
          <w:tcPr>
            <w:tcW w:w="940" w:type="dxa"/>
          </w:tcPr>
          <w:p w14:paraId="58013756"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41B4B6A9" w14:textId="77777777" w:rsidR="00BF0683" w:rsidRPr="00D511D8" w:rsidRDefault="00BF0683" w:rsidP="003F0458">
            <w:pPr>
              <w:spacing w:after="0" w:line="240" w:lineRule="auto"/>
              <w:jc w:val="center"/>
              <w:rPr>
                <w:rFonts w:ascii="Times New Roman" w:hAnsi="Times New Roman"/>
                <w:lang w:eastAsia="ru-RU"/>
              </w:rPr>
            </w:pPr>
          </w:p>
        </w:tc>
        <w:tc>
          <w:tcPr>
            <w:tcW w:w="1190" w:type="dxa"/>
          </w:tcPr>
          <w:p w14:paraId="4CD03D39" w14:textId="77777777" w:rsidR="00BF0683" w:rsidRPr="00D511D8" w:rsidRDefault="00BF0683" w:rsidP="003F0458">
            <w:pPr>
              <w:spacing w:after="0" w:line="240" w:lineRule="auto"/>
              <w:jc w:val="center"/>
              <w:rPr>
                <w:rFonts w:ascii="Times New Roman" w:hAnsi="Times New Roman"/>
                <w:lang w:eastAsia="ru-RU"/>
              </w:rPr>
            </w:pPr>
          </w:p>
        </w:tc>
        <w:tc>
          <w:tcPr>
            <w:tcW w:w="1141" w:type="dxa"/>
          </w:tcPr>
          <w:p w14:paraId="6BC986A6" w14:textId="77777777" w:rsidR="00BF0683" w:rsidRPr="00D511D8" w:rsidRDefault="00BF0683" w:rsidP="003F0458">
            <w:pPr>
              <w:spacing w:after="0" w:line="240" w:lineRule="auto"/>
              <w:jc w:val="center"/>
              <w:rPr>
                <w:rFonts w:ascii="Times New Roman" w:hAnsi="Times New Roman"/>
                <w:lang w:eastAsia="ru-RU"/>
              </w:rPr>
            </w:pPr>
          </w:p>
        </w:tc>
        <w:tc>
          <w:tcPr>
            <w:tcW w:w="1254" w:type="dxa"/>
          </w:tcPr>
          <w:p w14:paraId="2D3F916E" w14:textId="77777777" w:rsidR="00BF0683" w:rsidRPr="00D511D8" w:rsidRDefault="00BF0683" w:rsidP="003F0458">
            <w:pPr>
              <w:spacing w:after="0" w:line="240" w:lineRule="auto"/>
              <w:jc w:val="center"/>
              <w:rPr>
                <w:rFonts w:ascii="Times New Roman" w:hAnsi="Times New Roman"/>
                <w:lang w:eastAsia="ru-RU"/>
              </w:rPr>
            </w:pPr>
          </w:p>
        </w:tc>
      </w:tr>
      <w:tr w:rsidR="00BF0683" w:rsidRPr="00D511D8" w14:paraId="2B77C5DC" w14:textId="77777777" w:rsidTr="003F0458">
        <w:trPr>
          <w:jc w:val="center"/>
        </w:trPr>
        <w:tc>
          <w:tcPr>
            <w:tcW w:w="1168" w:type="dxa"/>
            <w:shd w:val="clear" w:color="auto" w:fill="auto"/>
            <w:vAlign w:val="center"/>
          </w:tcPr>
          <w:p w14:paraId="72AF4C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 и т.д.</w:t>
            </w:r>
          </w:p>
        </w:tc>
        <w:tc>
          <w:tcPr>
            <w:tcW w:w="1260" w:type="dxa"/>
          </w:tcPr>
          <w:p w14:paraId="4A139FFA" w14:textId="77777777" w:rsidR="00BF0683" w:rsidRPr="00D511D8" w:rsidRDefault="00BF0683" w:rsidP="003F0458">
            <w:pPr>
              <w:spacing w:after="0" w:line="240" w:lineRule="auto"/>
              <w:jc w:val="center"/>
              <w:rPr>
                <w:rFonts w:ascii="Times New Roman" w:hAnsi="Times New Roman"/>
                <w:lang w:eastAsia="ru-RU"/>
              </w:rPr>
            </w:pPr>
          </w:p>
        </w:tc>
        <w:tc>
          <w:tcPr>
            <w:tcW w:w="800" w:type="dxa"/>
          </w:tcPr>
          <w:p w14:paraId="6DED2471"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3D9BEF19" w14:textId="77777777" w:rsidR="00BF0683" w:rsidRPr="00D511D8" w:rsidRDefault="00BF0683" w:rsidP="003F0458">
            <w:pPr>
              <w:spacing w:after="0" w:line="240" w:lineRule="auto"/>
              <w:jc w:val="center"/>
              <w:rPr>
                <w:rFonts w:ascii="Times New Roman" w:hAnsi="Times New Roman"/>
                <w:lang w:eastAsia="ru-RU"/>
              </w:rPr>
            </w:pPr>
          </w:p>
        </w:tc>
        <w:tc>
          <w:tcPr>
            <w:tcW w:w="940" w:type="dxa"/>
          </w:tcPr>
          <w:p w14:paraId="2230693A"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36419310" w14:textId="77777777" w:rsidR="00BF0683" w:rsidRPr="00D511D8" w:rsidRDefault="00BF0683" w:rsidP="003F0458">
            <w:pPr>
              <w:spacing w:after="0" w:line="240" w:lineRule="auto"/>
              <w:jc w:val="center"/>
              <w:rPr>
                <w:rFonts w:ascii="Times New Roman" w:hAnsi="Times New Roman"/>
                <w:lang w:eastAsia="ru-RU"/>
              </w:rPr>
            </w:pPr>
          </w:p>
        </w:tc>
        <w:tc>
          <w:tcPr>
            <w:tcW w:w="1190" w:type="dxa"/>
          </w:tcPr>
          <w:p w14:paraId="0CB3A11C" w14:textId="77777777" w:rsidR="00BF0683" w:rsidRPr="00D511D8" w:rsidRDefault="00BF0683" w:rsidP="003F0458">
            <w:pPr>
              <w:spacing w:after="0" w:line="240" w:lineRule="auto"/>
              <w:jc w:val="center"/>
              <w:rPr>
                <w:rFonts w:ascii="Times New Roman" w:hAnsi="Times New Roman"/>
                <w:lang w:eastAsia="ru-RU"/>
              </w:rPr>
            </w:pPr>
          </w:p>
        </w:tc>
        <w:tc>
          <w:tcPr>
            <w:tcW w:w="1141" w:type="dxa"/>
          </w:tcPr>
          <w:p w14:paraId="62386FE8" w14:textId="77777777" w:rsidR="00BF0683" w:rsidRPr="00D511D8" w:rsidRDefault="00BF0683" w:rsidP="003F0458">
            <w:pPr>
              <w:spacing w:after="0" w:line="240" w:lineRule="auto"/>
              <w:jc w:val="center"/>
              <w:rPr>
                <w:rFonts w:ascii="Times New Roman" w:hAnsi="Times New Roman"/>
                <w:lang w:eastAsia="ru-RU"/>
              </w:rPr>
            </w:pPr>
          </w:p>
        </w:tc>
        <w:tc>
          <w:tcPr>
            <w:tcW w:w="1254" w:type="dxa"/>
          </w:tcPr>
          <w:p w14:paraId="2A2A1516" w14:textId="77777777" w:rsidR="00BF0683" w:rsidRPr="00D511D8" w:rsidRDefault="00BF0683" w:rsidP="003F0458">
            <w:pPr>
              <w:spacing w:after="0" w:line="240" w:lineRule="auto"/>
              <w:jc w:val="center"/>
              <w:rPr>
                <w:rFonts w:ascii="Times New Roman" w:hAnsi="Times New Roman"/>
                <w:lang w:eastAsia="ru-RU"/>
              </w:rPr>
            </w:pPr>
          </w:p>
        </w:tc>
      </w:tr>
    </w:tbl>
    <w:p w14:paraId="2CEE4CBC" w14:textId="77777777" w:rsidR="00BF0683" w:rsidRPr="00D511D8" w:rsidRDefault="00BF0683" w:rsidP="00BF0683">
      <w:pPr>
        <w:spacing w:after="0" w:line="240" w:lineRule="auto"/>
        <w:jc w:val="both"/>
        <w:rPr>
          <w:rFonts w:ascii="Times New Roman" w:hAnsi="Times New Roman"/>
          <w:sz w:val="28"/>
          <w:szCs w:val="28"/>
          <w:lang w:eastAsia="ru-RU"/>
        </w:rPr>
      </w:pPr>
    </w:p>
    <w:p w14:paraId="4D028A88" w14:textId="1F0F169F" w:rsidR="00BF0683" w:rsidRPr="00D511D8" w:rsidRDefault="00BF0683" w:rsidP="00BF0683">
      <w:pPr>
        <w:numPr>
          <w:ilvl w:val="0"/>
          <w:numId w:val="24"/>
        </w:numPr>
        <w:tabs>
          <w:tab w:val="left" w:pos="1080"/>
        </w:tabs>
        <w:spacing w:after="0" w:line="240" w:lineRule="auto"/>
        <w:ind w:left="0" w:firstLine="720"/>
        <w:jc w:val="both"/>
        <w:rPr>
          <w:rFonts w:ascii="Times New Roman" w:hAnsi="Times New Roman"/>
          <w:sz w:val="28"/>
          <w:szCs w:val="28"/>
          <w:lang w:eastAsia="ru-RU"/>
        </w:rPr>
      </w:pPr>
      <w:r w:rsidRPr="00D511D8">
        <w:rPr>
          <w:rFonts w:ascii="Times New Roman" w:hAnsi="Times New Roman"/>
          <w:sz w:val="28"/>
          <w:szCs w:val="28"/>
          <w:lang w:eastAsia="ru-RU"/>
        </w:rPr>
        <w:t>Составить пояснительную записку, где обосновать целесообразность выбора варианта доставки товаров и структуры канала распределения.</w:t>
      </w:r>
    </w:p>
    <w:p w14:paraId="20E39C78" w14:textId="4B7A7772" w:rsidR="002F06C8" w:rsidRPr="00D511D8" w:rsidRDefault="002F06C8" w:rsidP="00E7695E">
      <w:pPr>
        <w:tabs>
          <w:tab w:val="left" w:pos="1080"/>
        </w:tabs>
        <w:spacing w:after="0" w:line="240" w:lineRule="auto"/>
        <w:ind w:left="720"/>
        <w:rPr>
          <w:rFonts w:ascii="Times New Roman" w:hAnsi="Times New Roman"/>
          <w:b/>
          <w:bCs/>
          <w:sz w:val="28"/>
          <w:szCs w:val="28"/>
          <w:lang w:eastAsia="ru-RU"/>
        </w:rPr>
      </w:pPr>
      <w:r w:rsidRPr="00D511D8">
        <w:rPr>
          <w:rFonts w:ascii="Times New Roman" w:hAnsi="Times New Roman"/>
          <w:b/>
          <w:bCs/>
          <w:sz w:val="28"/>
          <w:szCs w:val="28"/>
          <w:lang w:eastAsia="ru-RU"/>
        </w:rPr>
        <w:t>Задание 2</w:t>
      </w:r>
      <w:r w:rsidR="00E7695E">
        <w:rPr>
          <w:rFonts w:ascii="Times New Roman" w:hAnsi="Times New Roman"/>
          <w:b/>
          <w:bCs/>
          <w:sz w:val="28"/>
          <w:szCs w:val="28"/>
          <w:lang w:eastAsia="ru-RU"/>
        </w:rPr>
        <w:t>.</w:t>
      </w:r>
    </w:p>
    <w:p w14:paraId="1A4EE806" w14:textId="3665DE54" w:rsidR="00C0790A" w:rsidRPr="00D511D8" w:rsidRDefault="00C0790A" w:rsidP="00C0790A">
      <w:pPr>
        <w:tabs>
          <w:tab w:val="left" w:pos="1080"/>
        </w:tabs>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 товара перемещаемого различными видами транспорта при определённых условиях поставки.</w:t>
      </w:r>
    </w:p>
    <w:p w14:paraId="4C33FF1D" w14:textId="16D53F2F" w:rsidR="002F06C8" w:rsidRPr="00D511D8" w:rsidRDefault="00C0790A" w:rsidP="002F06C8">
      <w:pPr>
        <w:tabs>
          <w:tab w:val="left" w:pos="993"/>
        </w:tabs>
        <w:spacing w:after="0" w:line="240" w:lineRule="auto"/>
        <w:ind w:left="57" w:firstLine="992"/>
        <w:contextualSpacing/>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1</w:t>
      </w:r>
    </w:p>
    <w:p w14:paraId="01CEDB86"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77C84AF0"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 соответствии с заключенным внешнеторговым контрактом ООО «Х», осуществляющее свою деятельность в г. Саратове, приобретает у турецкой фирмы на условии поставки FCA - Стамбул (Турция) партию масла моторного. FCA- </w:t>
      </w:r>
      <w:proofErr w:type="spellStart"/>
      <w:r w:rsidRPr="00D511D8">
        <w:rPr>
          <w:rFonts w:ascii="Times New Roman" w:hAnsi="Times New Roman"/>
          <w:sz w:val="28"/>
          <w:szCs w:val="28"/>
          <w:lang w:eastAsia="ru-RU"/>
        </w:rPr>
        <w:t>Free</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Carrier</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named</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place</w:t>
      </w:r>
      <w:proofErr w:type="spellEnd"/>
      <w:r w:rsidRPr="00D511D8">
        <w:rPr>
          <w:rFonts w:ascii="Times New Roman" w:hAnsi="Times New Roman"/>
          <w:sz w:val="28"/>
          <w:szCs w:val="28"/>
          <w:lang w:eastAsia="ru-RU"/>
        </w:rPr>
        <w:t xml:space="preserve">), Франко перевозчик (...название места), </w:t>
      </w:r>
      <w:proofErr w:type="spellStart"/>
      <w:r w:rsidRPr="00D511D8">
        <w:rPr>
          <w:rFonts w:ascii="Times New Roman" w:hAnsi="Times New Roman"/>
          <w:sz w:val="28"/>
          <w:szCs w:val="28"/>
          <w:lang w:eastAsia="ru-RU"/>
        </w:rPr>
        <w:t>т.е</w:t>
      </w:r>
      <w:proofErr w:type="spellEnd"/>
      <w:r w:rsidRPr="00D511D8">
        <w:rPr>
          <w:rFonts w:ascii="Times New Roman" w:hAnsi="Times New Roman"/>
          <w:sz w:val="28"/>
          <w:szCs w:val="28"/>
          <w:lang w:eastAsia="ru-RU"/>
        </w:rPr>
        <w:t xml:space="preserve"> означает, что продавец доставит прошедшую таможенную очистку товар покупателю до места назначения.</w:t>
      </w:r>
    </w:p>
    <w:p w14:paraId="59EFE049"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Контрактная стоимость партии масла - 450 000 евро. </w:t>
      </w:r>
    </w:p>
    <w:p w14:paraId="627C2E1A"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Импорт осуществляется без участия посредника. </w:t>
      </w:r>
    </w:p>
    <w:p w14:paraId="510196A0"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- 750 000 руб.</w:t>
      </w:r>
    </w:p>
    <w:p w14:paraId="44FC69A4"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ООО «Х» за свой счет оплачивает расходы по страхованию груза в пути - 3000 евро. </w:t>
      </w:r>
    </w:p>
    <w:p w14:paraId="226D998A"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Расходы по доставке масла в аэропорт Стамбула были оплачены турецким поставщиком (и включены в цену товара) и составили 700евро.</w:t>
      </w:r>
    </w:p>
    <w:p w14:paraId="61A7F841"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Расходы на доставку масла из Москвы в Саратов железнодорожным транспортом - 70800 руб., в </w:t>
      </w:r>
      <w:proofErr w:type="spellStart"/>
      <w:r w:rsidRPr="00D511D8">
        <w:rPr>
          <w:rFonts w:ascii="Times New Roman" w:hAnsi="Times New Roman"/>
          <w:sz w:val="28"/>
          <w:szCs w:val="28"/>
          <w:lang w:eastAsia="ru-RU"/>
        </w:rPr>
        <w:t>т.ч</w:t>
      </w:r>
      <w:proofErr w:type="spellEnd"/>
      <w:r w:rsidRPr="00D511D8">
        <w:rPr>
          <w:rFonts w:ascii="Times New Roman" w:hAnsi="Times New Roman"/>
          <w:sz w:val="28"/>
          <w:szCs w:val="28"/>
          <w:lang w:eastAsia="ru-RU"/>
        </w:rPr>
        <w:t xml:space="preserve">. НДС - 10800 руб., а расходы на доставку </w:t>
      </w:r>
      <w:r w:rsidRPr="00D511D8">
        <w:rPr>
          <w:rFonts w:ascii="Times New Roman" w:hAnsi="Times New Roman"/>
          <w:sz w:val="28"/>
          <w:szCs w:val="28"/>
          <w:lang w:eastAsia="ru-RU"/>
        </w:rPr>
        <w:lastRenderedPageBreak/>
        <w:t xml:space="preserve">масла с вокзала в г. Саратове на склад ООО «Х» собственным транспортом - 12000 руб. </w:t>
      </w:r>
    </w:p>
    <w:p w14:paraId="03EBCD81" w14:textId="1D737CC8"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2</w:t>
      </w:r>
    </w:p>
    <w:p w14:paraId="083772F5"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5241D11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Заключен контракт купли-продажи между российской фирмой "А" (покупатель) и германской фирмой "В" (продавец) на поставку в РФ 100 шт. жидкокристаллических компьютерных мониторов по цене 250 евро за шт. на общую сумму 25 000 евро. </w:t>
      </w:r>
    </w:p>
    <w:p w14:paraId="41FFEA2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Контракт заключен на условиях поставки EXW-Гамбург(Германия) на сумму 25 000 евро. </w:t>
      </w:r>
    </w:p>
    <w:p w14:paraId="11C7935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Категория E (Отгрузка) </w:t>
      </w:r>
      <w:r w:rsidRPr="00D511D8">
        <w:rPr>
          <w:rFonts w:ascii="Times New Roman" w:hAnsi="Times New Roman"/>
          <w:bCs/>
          <w:sz w:val="28"/>
          <w:szCs w:val="28"/>
          <w:lang w:eastAsia="ru-RU"/>
        </w:rPr>
        <w:t xml:space="preserve">EX </w:t>
      </w:r>
      <w:proofErr w:type="spellStart"/>
      <w:r w:rsidRPr="00D511D8">
        <w:rPr>
          <w:rFonts w:ascii="Times New Roman" w:hAnsi="Times New Roman"/>
          <w:bCs/>
          <w:sz w:val="28"/>
          <w:szCs w:val="28"/>
          <w:lang w:eastAsia="ru-RU"/>
        </w:rPr>
        <w:t>Works</w:t>
      </w:r>
      <w:proofErr w:type="spellEnd"/>
      <w:r w:rsidRPr="00D511D8">
        <w:rPr>
          <w:rFonts w:ascii="Times New Roman" w:hAnsi="Times New Roman"/>
          <w:bCs/>
          <w:sz w:val="28"/>
          <w:szCs w:val="28"/>
          <w:lang w:eastAsia="ru-RU"/>
        </w:rPr>
        <w:t xml:space="preserve"> (...</w:t>
      </w:r>
      <w:proofErr w:type="spellStart"/>
      <w:r w:rsidRPr="00D511D8">
        <w:rPr>
          <w:rFonts w:ascii="Times New Roman" w:hAnsi="Times New Roman"/>
          <w:bCs/>
          <w:sz w:val="28"/>
          <w:szCs w:val="28"/>
          <w:lang w:eastAsia="ru-RU"/>
        </w:rPr>
        <w:t>named</w:t>
      </w:r>
      <w:proofErr w:type="spellEnd"/>
      <w:r w:rsidRPr="00D511D8">
        <w:rPr>
          <w:rFonts w:ascii="Times New Roman" w:hAnsi="Times New Roman"/>
          <w:bCs/>
          <w:sz w:val="28"/>
          <w:szCs w:val="28"/>
          <w:lang w:eastAsia="ru-RU"/>
        </w:rPr>
        <w:t xml:space="preserve"> </w:t>
      </w:r>
      <w:proofErr w:type="spellStart"/>
      <w:r w:rsidRPr="00D511D8">
        <w:rPr>
          <w:rFonts w:ascii="Times New Roman" w:hAnsi="Times New Roman"/>
          <w:bCs/>
          <w:sz w:val="28"/>
          <w:szCs w:val="28"/>
          <w:lang w:eastAsia="ru-RU"/>
        </w:rPr>
        <w:t>place</w:t>
      </w:r>
      <w:proofErr w:type="spellEnd"/>
      <w:r w:rsidRPr="00D511D8">
        <w:rPr>
          <w:rFonts w:ascii="Times New Roman" w:hAnsi="Times New Roman"/>
          <w:bCs/>
          <w:sz w:val="28"/>
          <w:szCs w:val="28"/>
          <w:lang w:eastAsia="ru-RU"/>
        </w:rPr>
        <w:t>), Франко завод (...название места), т.е. отгрузка на заводе производителя, т.е. самовывоз.</w:t>
      </w:r>
    </w:p>
    <w:p w14:paraId="306D60E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Условие платежа па контракту - 100%-</w:t>
      </w:r>
      <w:proofErr w:type="spellStart"/>
      <w:r w:rsidRPr="00D511D8">
        <w:rPr>
          <w:rFonts w:ascii="Times New Roman" w:hAnsi="Times New Roman"/>
          <w:sz w:val="28"/>
          <w:szCs w:val="28"/>
          <w:lang w:eastAsia="ru-RU"/>
        </w:rPr>
        <w:t>ная</w:t>
      </w:r>
      <w:proofErr w:type="spellEnd"/>
      <w:r w:rsidRPr="00D511D8">
        <w:rPr>
          <w:rFonts w:ascii="Times New Roman" w:hAnsi="Times New Roman"/>
          <w:sz w:val="28"/>
          <w:szCs w:val="28"/>
          <w:lang w:eastAsia="ru-RU"/>
        </w:rPr>
        <w:t xml:space="preserve"> предоплата за 15 дней до поставки товара. </w:t>
      </w:r>
    </w:p>
    <w:p w14:paraId="6F2A6882"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декларантом представлены следующие документы:</w:t>
      </w:r>
    </w:p>
    <w:p w14:paraId="48F83C16"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контракт от 19.11.20__ N 27-1 на приобретение мониторов;</w:t>
      </w:r>
    </w:p>
    <w:p w14:paraId="7625F16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2) счет-фактура от  27.01.20__  N  11-342  на сумму 25 000 евро, выставленный продавцом покупателю на оплату товара,  поставленного  по контракту от 19.11.20__ N 27-1 на условиях EXW-Гамбург (Германия) </w:t>
      </w:r>
    </w:p>
    <w:p w14:paraId="28AA0AD4"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перевозки груза от 14.12.20__ N  28-1001, заключенный фирмой  "А" с перевозчиком на доставку груза из Гамбурга в г. Москву автомобильным транспортом на сумму 2 500 евро;</w:t>
      </w:r>
    </w:p>
    <w:p w14:paraId="1E6E32C5"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счет-фактура от 29.01.20__ N 03-612, выставленный перевозчиком фирме "А" на сумму 2 500 евро за оказание услуг по доставке товара;</w:t>
      </w:r>
    </w:p>
    <w:p w14:paraId="049E7B8C" w14:textId="47BD973F"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страховой полис на сумму 27 500  евро,  страховая  премия составила 50 евро;</w:t>
      </w:r>
    </w:p>
    <w:p w14:paraId="4EF6646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экспортная таможенная декларация страны отправления;</w:t>
      </w:r>
    </w:p>
    <w:p w14:paraId="5D75B1C2" w14:textId="39EEC04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7) счет за услуги таможенного брокера в стране экспорта на сумму 200 евро, выставленный покупателю;</w:t>
      </w:r>
    </w:p>
    <w:p w14:paraId="05CFB158" w14:textId="4D67CF40" w:rsidR="002F06C8" w:rsidRPr="00D511D8" w:rsidRDefault="002F06C8" w:rsidP="00C0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4"/>
          <w:szCs w:val="24"/>
          <w:lang w:eastAsia="ru-RU"/>
        </w:rPr>
      </w:pPr>
      <w:r w:rsidRPr="00D511D8">
        <w:rPr>
          <w:rFonts w:ascii="Times New Roman" w:hAnsi="Times New Roman"/>
          <w:sz w:val="28"/>
          <w:szCs w:val="28"/>
          <w:lang w:eastAsia="ru-RU"/>
        </w:rPr>
        <w:t xml:space="preserve">8) копия платежного поручения и выписка из лицевого счета предприятия, заверенная руководителем и главным бухгалтером </w:t>
      </w:r>
      <w:r w:rsidR="00D50BF8" w:rsidRPr="00D511D8">
        <w:rPr>
          <w:rFonts w:ascii="Times New Roman" w:hAnsi="Times New Roman"/>
          <w:sz w:val="28"/>
          <w:szCs w:val="28"/>
          <w:lang w:eastAsia="ru-RU"/>
        </w:rPr>
        <w:t>предприятия, подтверждающие</w:t>
      </w:r>
      <w:r w:rsidRPr="00D511D8">
        <w:rPr>
          <w:rFonts w:ascii="Times New Roman" w:hAnsi="Times New Roman"/>
          <w:sz w:val="28"/>
          <w:szCs w:val="28"/>
          <w:lang w:eastAsia="ru-RU"/>
        </w:rPr>
        <w:t xml:space="preserve"> перевод денежных средств на оплату товар с лицевого счета покупателя на счет продавца</w:t>
      </w:r>
      <w:r w:rsidRPr="00D511D8">
        <w:rPr>
          <w:rFonts w:ascii="Times New Roman" w:hAnsi="Times New Roman"/>
          <w:sz w:val="24"/>
          <w:szCs w:val="24"/>
          <w:lang w:eastAsia="ru-RU"/>
        </w:rPr>
        <w:t>.</w:t>
      </w:r>
    </w:p>
    <w:p w14:paraId="0BD33099" w14:textId="7E26EFC4"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4"/>
          <w:szCs w:val="24"/>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3</w:t>
      </w:r>
    </w:p>
    <w:p w14:paraId="3FFC16D4"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4504942A"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Заключен договор купли-продажи между российской </w:t>
      </w:r>
      <w:proofErr w:type="spellStart"/>
      <w:r w:rsidRPr="00D511D8">
        <w:rPr>
          <w:rFonts w:ascii="Times New Roman" w:hAnsi="Times New Roman"/>
          <w:sz w:val="28"/>
          <w:szCs w:val="28"/>
          <w:lang w:eastAsia="ru-RU"/>
        </w:rPr>
        <w:t>фирмой"А</w:t>
      </w:r>
      <w:proofErr w:type="spellEnd"/>
      <w:r w:rsidRPr="00D511D8">
        <w:rPr>
          <w:rFonts w:ascii="Times New Roman" w:hAnsi="Times New Roman"/>
          <w:sz w:val="28"/>
          <w:szCs w:val="28"/>
          <w:lang w:eastAsia="ru-RU"/>
        </w:rPr>
        <w:t xml:space="preserve">" (покупатель) и итальянской фирмой "В" (продавец) на  поставку в РФ партии обуви (туфли женские кожаные) в количестве 1 000 пар по цене 70 евро за пару  на  общую  сумму  </w:t>
      </w:r>
      <w:r w:rsidRPr="00D511D8">
        <w:rPr>
          <w:rFonts w:ascii="Times New Roman" w:hAnsi="Times New Roman"/>
          <w:bCs/>
          <w:sz w:val="28"/>
          <w:szCs w:val="28"/>
          <w:lang w:eastAsia="ru-RU"/>
        </w:rPr>
        <w:t>70  000 евро</w:t>
      </w:r>
      <w:r w:rsidRPr="00D511D8">
        <w:rPr>
          <w:rFonts w:ascii="Times New Roman" w:hAnsi="Times New Roman"/>
          <w:sz w:val="28"/>
          <w:szCs w:val="28"/>
          <w:lang w:eastAsia="ru-RU"/>
        </w:rPr>
        <w:t xml:space="preserve"> на условиях FCA-Милан (Италия) FCA- </w:t>
      </w:r>
      <w:proofErr w:type="spellStart"/>
      <w:r w:rsidRPr="00D511D8">
        <w:rPr>
          <w:rFonts w:ascii="Times New Roman" w:hAnsi="Times New Roman"/>
          <w:sz w:val="28"/>
          <w:szCs w:val="28"/>
          <w:lang w:eastAsia="ru-RU"/>
        </w:rPr>
        <w:t>Free</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Carrier</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named</w:t>
      </w:r>
      <w:proofErr w:type="spellEnd"/>
      <w:r w:rsidRPr="00D511D8">
        <w:rPr>
          <w:rFonts w:ascii="Times New Roman" w:hAnsi="Times New Roman"/>
          <w:sz w:val="28"/>
          <w:szCs w:val="28"/>
          <w:lang w:eastAsia="ru-RU"/>
        </w:rPr>
        <w:t xml:space="preserve"> </w:t>
      </w:r>
      <w:proofErr w:type="spellStart"/>
      <w:r w:rsidRPr="00D511D8">
        <w:rPr>
          <w:rFonts w:ascii="Times New Roman" w:hAnsi="Times New Roman"/>
          <w:sz w:val="28"/>
          <w:szCs w:val="28"/>
          <w:lang w:eastAsia="ru-RU"/>
        </w:rPr>
        <w:t>place</w:t>
      </w:r>
      <w:proofErr w:type="spellEnd"/>
      <w:r w:rsidRPr="00D511D8">
        <w:rPr>
          <w:rFonts w:ascii="Times New Roman" w:hAnsi="Times New Roman"/>
          <w:sz w:val="28"/>
          <w:szCs w:val="28"/>
          <w:lang w:eastAsia="ru-RU"/>
        </w:rPr>
        <w:t xml:space="preserve">), Франко перевозчик (...название места), </w:t>
      </w:r>
      <w:proofErr w:type="spellStart"/>
      <w:r w:rsidRPr="00D511D8">
        <w:rPr>
          <w:rFonts w:ascii="Times New Roman" w:hAnsi="Times New Roman"/>
          <w:sz w:val="28"/>
          <w:szCs w:val="28"/>
          <w:lang w:eastAsia="ru-RU"/>
        </w:rPr>
        <w:t>т.е</w:t>
      </w:r>
      <w:proofErr w:type="spellEnd"/>
      <w:r w:rsidRPr="00D511D8">
        <w:rPr>
          <w:rFonts w:ascii="Times New Roman" w:hAnsi="Times New Roman"/>
          <w:sz w:val="28"/>
          <w:szCs w:val="28"/>
          <w:lang w:eastAsia="ru-RU"/>
        </w:rPr>
        <w:t xml:space="preserve"> означает, что продавец доставит прошедшую таможенную очистку товар покупателю до места назначения.</w:t>
      </w:r>
    </w:p>
    <w:p w14:paraId="5BB4DE3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Условие платежа по договору купли-продажи:</w:t>
      </w:r>
    </w:p>
    <w:p w14:paraId="44BE6882" w14:textId="11C8618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lastRenderedPageBreak/>
        <w:t>- 100%-</w:t>
      </w:r>
      <w:proofErr w:type="spellStart"/>
      <w:r w:rsidRPr="00D511D8">
        <w:rPr>
          <w:rFonts w:ascii="Times New Roman" w:hAnsi="Times New Roman"/>
          <w:sz w:val="28"/>
          <w:szCs w:val="28"/>
          <w:lang w:eastAsia="ru-RU"/>
        </w:rPr>
        <w:t>ная</w:t>
      </w:r>
      <w:proofErr w:type="spellEnd"/>
      <w:r w:rsidRPr="00D511D8">
        <w:rPr>
          <w:rFonts w:ascii="Times New Roman" w:hAnsi="Times New Roman"/>
          <w:sz w:val="28"/>
          <w:szCs w:val="28"/>
          <w:lang w:eastAsia="ru-RU"/>
        </w:rPr>
        <w:t xml:space="preserve"> предоплата за 15 дней до </w:t>
      </w:r>
      <w:r w:rsidR="00D50BF8" w:rsidRPr="00D511D8">
        <w:rPr>
          <w:rFonts w:ascii="Times New Roman" w:hAnsi="Times New Roman"/>
          <w:sz w:val="28"/>
          <w:szCs w:val="28"/>
          <w:lang w:eastAsia="ru-RU"/>
        </w:rPr>
        <w:t>поставки товара</w:t>
      </w:r>
      <w:r w:rsidRPr="00D511D8">
        <w:rPr>
          <w:rFonts w:ascii="Times New Roman" w:hAnsi="Times New Roman"/>
          <w:sz w:val="28"/>
          <w:szCs w:val="28"/>
          <w:lang w:eastAsia="ru-RU"/>
        </w:rPr>
        <w:t xml:space="preserve">.  Покупателем </w:t>
      </w:r>
      <w:r w:rsidR="00D50BF8" w:rsidRPr="00D511D8">
        <w:rPr>
          <w:rFonts w:ascii="Times New Roman" w:hAnsi="Times New Roman"/>
          <w:sz w:val="28"/>
          <w:szCs w:val="28"/>
          <w:lang w:eastAsia="ru-RU"/>
        </w:rPr>
        <w:t>заключены договоры</w:t>
      </w:r>
      <w:r w:rsidRPr="00D511D8">
        <w:rPr>
          <w:rFonts w:ascii="Times New Roman" w:hAnsi="Times New Roman"/>
          <w:sz w:val="28"/>
          <w:szCs w:val="28"/>
          <w:lang w:eastAsia="ru-RU"/>
        </w:rPr>
        <w:t xml:space="preserve"> на доставку товара авиатранспортом из г.  Милана в г.  Москву и автомобильным транспортом из г.  </w:t>
      </w:r>
      <w:r w:rsidR="00D50BF8" w:rsidRPr="00D511D8">
        <w:rPr>
          <w:rFonts w:ascii="Times New Roman" w:hAnsi="Times New Roman"/>
          <w:sz w:val="28"/>
          <w:szCs w:val="28"/>
          <w:lang w:eastAsia="ru-RU"/>
        </w:rPr>
        <w:t>Москвы в</w:t>
      </w:r>
      <w:r w:rsidRPr="00D511D8">
        <w:rPr>
          <w:rFonts w:ascii="Times New Roman" w:hAnsi="Times New Roman"/>
          <w:sz w:val="28"/>
          <w:szCs w:val="28"/>
          <w:lang w:eastAsia="ru-RU"/>
        </w:rPr>
        <w:t xml:space="preserve"> г. Тверь. </w:t>
      </w:r>
    </w:p>
    <w:p w14:paraId="57BC0C5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6432E3A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договор купли-продажи от 19.12.20__ N  314-9  на  приобретение партии обуви на сумму 70 000 евро;</w:t>
      </w:r>
    </w:p>
    <w:p w14:paraId="0F55AE9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15.04.20__ N 235/73-20 на сумму 70  000  евро, выставленный  продавцом покупателю на оплату товара,  поставленного по договору купли-продажи от 19.12.20__ N 314-9;</w:t>
      </w:r>
    </w:p>
    <w:p w14:paraId="651837B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перевозки   груза  авиатранспортом  Милан-Москва  от 08.03.20__ N 2570-0803;</w:t>
      </w:r>
    </w:p>
    <w:p w14:paraId="6D1E454A"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счет-фактура  от  20.04.20___  N  040-0803  на  оплату доставки товара авиатранспортом из г.  Милана в г.  Москву на сумму 2 000 евро, выставленный перевозчиком;</w:t>
      </w:r>
    </w:p>
    <w:p w14:paraId="3D55119B" w14:textId="288796F6"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договор  перевозки груза автотранспортом   Москва-Тверь   от 12.03.20__ N 110-1203;</w:t>
      </w:r>
    </w:p>
    <w:p w14:paraId="03914C8A" w14:textId="41EAF10D"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счет-фактура от 22.04.20__ N 052-2204  на оплату доставки товара  из  г.  Москвы в г. Тверь на сумму 9 500 руб., выставленный перевозчиком;</w:t>
      </w:r>
    </w:p>
    <w:p w14:paraId="78320CD1" w14:textId="7E4DBB5E"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7) договор страхования товара, заключенный покупателем со страховой компанией "Росгосстрах";</w:t>
      </w:r>
    </w:p>
    <w:p w14:paraId="3322A117" w14:textId="071A12C4"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8) страховой полис</w:t>
      </w:r>
      <w:r w:rsidR="00E7695E">
        <w:rPr>
          <w:rFonts w:ascii="Times New Roman" w:hAnsi="Times New Roman"/>
          <w:sz w:val="28"/>
          <w:szCs w:val="28"/>
          <w:lang w:eastAsia="ru-RU"/>
        </w:rPr>
        <w:t xml:space="preserve"> </w:t>
      </w:r>
      <w:r w:rsidRPr="00D511D8">
        <w:rPr>
          <w:rFonts w:ascii="Times New Roman" w:hAnsi="Times New Roman"/>
          <w:sz w:val="28"/>
          <w:szCs w:val="28"/>
          <w:lang w:eastAsia="ru-RU"/>
        </w:rPr>
        <w:t>на сумму 77 000 евро, страховая  премия составила 140 евро;</w:t>
      </w:r>
    </w:p>
    <w:p w14:paraId="528AD03D" w14:textId="38132EF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9) копия платежного поручения и выписка с лицевого счета,</w:t>
      </w:r>
    </w:p>
    <w:p w14:paraId="326388AE" w14:textId="11CF1FD9"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заверенная руководителем и главным бухгалтером предприятия,</w:t>
      </w:r>
    </w:p>
    <w:p w14:paraId="2F7F50DB" w14:textId="5205802D"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подтверждающие перевод денежных средств на оплату товара с лицевого</w:t>
      </w:r>
    </w:p>
    <w:p w14:paraId="424DACA3"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счета покупателя на счет продавца;</w:t>
      </w:r>
    </w:p>
    <w:p w14:paraId="38E4C334" w14:textId="4129659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10) упаковочные листы;</w:t>
      </w:r>
    </w:p>
    <w:p w14:paraId="3B218180" w14:textId="0B8ECA68"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11) сертификаты качества, соответствия;</w:t>
      </w:r>
    </w:p>
    <w:p w14:paraId="0F71DCA7" w14:textId="36325985"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12) авианакладная.</w:t>
      </w:r>
    </w:p>
    <w:p w14:paraId="1E2A9B48" w14:textId="789E0AAC"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4</w:t>
      </w:r>
    </w:p>
    <w:p w14:paraId="6393DDDD"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3AB356C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Между российской фирмой "А" (покупатель) и финской фирмой "В"  (продавец)  заключен контракт купли-продажи на поставку в Р Ф 20-ти шт.  шлифовальных станков по цене 12 000 евро  за  шт.  на общую  сумму 240 000 евро.  </w:t>
      </w:r>
    </w:p>
    <w:p w14:paraId="0D14F4E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Контракт купли-продажи заключен на условиях CIP-Москва (т.е. фрахт, перевозка и страхование оплачены до места назначения) на сумму 250 000  евро.</w:t>
      </w:r>
    </w:p>
    <w:p w14:paraId="7804D966" w14:textId="0890004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Контрактная цена включает стоимость сборки и наладки оборудования (10 000 евро), осуществляемой финскими специалистами на территории РФ.</w:t>
      </w:r>
    </w:p>
    <w:p w14:paraId="6D150BD2" w14:textId="33B27FD0"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Условие платежа по контракту - 100%-</w:t>
      </w:r>
      <w:proofErr w:type="spellStart"/>
      <w:r w:rsidRPr="00D511D8">
        <w:rPr>
          <w:rFonts w:ascii="Times New Roman" w:hAnsi="Times New Roman"/>
          <w:sz w:val="28"/>
          <w:szCs w:val="28"/>
          <w:lang w:eastAsia="ru-RU"/>
        </w:rPr>
        <w:t>ная</w:t>
      </w:r>
      <w:proofErr w:type="spellEnd"/>
      <w:r w:rsidRPr="00D511D8">
        <w:rPr>
          <w:rFonts w:ascii="Times New Roman" w:hAnsi="Times New Roman"/>
          <w:sz w:val="28"/>
          <w:szCs w:val="28"/>
          <w:lang w:eastAsia="ru-RU"/>
        </w:rPr>
        <w:t xml:space="preserve"> предоплата за 15 дней до поставки товара.  </w:t>
      </w:r>
    </w:p>
    <w:p w14:paraId="5B737B89" w14:textId="5287551A"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78572789" w14:textId="5AD5E10F"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lastRenderedPageBreak/>
        <w:t>1) контракт купли-продажи от 22.02.20__ N 14-0008  на  сумму  250 000 евро, включающий стоимость оборудования - 240 000 евро и стоимость работ по сборке и наладке оборудования - 10 000 евро;</w:t>
      </w:r>
    </w:p>
    <w:p w14:paraId="42949AC5" w14:textId="3D0C8290"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18.05.20__ N 14/5 на оплату товара и работ по сборке и наладке, выставленный продавцом покупателю на сумму 250  000 евро, с раздельным указанием стоимости товара и стоимости работ по сборке и наладке оборудования;</w:t>
      </w:r>
    </w:p>
    <w:p w14:paraId="5A0255E6"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копия платежного поручения и выписка с лицевого счета предприятия, заверенная руководителем и главным бухгалтером предприятия,  подтверждающие перевод денежных средств на оплату товара с лицевого счета покупателя на счет продавца;</w:t>
      </w:r>
    </w:p>
    <w:p w14:paraId="54D910F8" w14:textId="09CEC217" w:rsidR="002F06C8" w:rsidRPr="00D511D8" w:rsidRDefault="002F06C8" w:rsidP="00C0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страховой полис на сумму 264 000 евро, страховая премия составила 528 евро.</w:t>
      </w:r>
    </w:p>
    <w:p w14:paraId="266CDECD" w14:textId="2AAF6D10"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5</w:t>
      </w:r>
    </w:p>
    <w:p w14:paraId="39AC16BF"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19F160A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Между российской фирмой "А"  (покупатель) и финской фирмой  "В"  (продавец) заключен контракт купли-продажи на поставку 20 шт.  шлифовальных станков по цене 12 000 евро за шт.  на общую   сумму  240  000  евро  на  условиях  CIP-Москва.  </w:t>
      </w:r>
    </w:p>
    <w:p w14:paraId="5C1684A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При этом с уполномоченным представительством фирмы "В" в РФ заключен отдельный договор на сборку и наладку оборудования, осуществляемую финскими специалистами на территории РФ на сумму 350 000 руб.  </w:t>
      </w:r>
    </w:p>
    <w:p w14:paraId="66EC7A52"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В контракте купли-продажи отсутствуют ссылки на договор на сборку и наладку оборудования (следовательно, проведение работ по сборке и наладке оборудования не повлияло на цену товара).</w:t>
      </w:r>
    </w:p>
    <w:p w14:paraId="191D92B4"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1E91C0F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контракт купли-продажи  от  07.05.20__ N 14-0010 на сумму 240 000 евро;</w:t>
      </w:r>
    </w:p>
    <w:p w14:paraId="58A542D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21.10.20__  N  19/6  на  сумму 240 000 евро,</w:t>
      </w:r>
    </w:p>
    <w:p w14:paraId="5702DE6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выставленный продавцом покупателю на оплату товара,  поставленного  по контракту от 07.05.20__ N 14-0010;</w:t>
      </w:r>
    </w:p>
    <w:p w14:paraId="241B8950"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покупателя с уполномоченным представительством фирмы "В"  на сборку и наладку станков на территории Российской Федерации на сумму 350 000 руб.;</w:t>
      </w:r>
    </w:p>
    <w:p w14:paraId="4F6F7EC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 выставленный уполномоченным представительством покупателю на оплату услуг по сборке и наладке оборудования на  сумму 350 000 руб.;</w:t>
      </w:r>
    </w:p>
    <w:p w14:paraId="035E90E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копия  платежного поручения  и  выписка  с   лицевого   счета</w:t>
      </w:r>
    </w:p>
    <w:p w14:paraId="5DE998C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предприятия, заверенная   руководителем   и   главным   бухгалтером</w:t>
      </w:r>
    </w:p>
    <w:p w14:paraId="6596E03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предприятия, подтверждающие перевод денежных средств на оплату товара с лицевого счета покупателя на счет продавца;</w:t>
      </w:r>
    </w:p>
    <w:p w14:paraId="682544B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страховой полис.</w:t>
      </w:r>
    </w:p>
    <w:p w14:paraId="78CB4340" w14:textId="34453857" w:rsidR="002F06C8" w:rsidRPr="00D511D8" w:rsidRDefault="00C0790A" w:rsidP="00E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
          <w:sz w:val="28"/>
          <w:szCs w:val="28"/>
          <w:lang w:eastAsia="ru-RU"/>
        </w:rPr>
      </w:pPr>
      <w:r w:rsidRPr="00D511D8">
        <w:rPr>
          <w:rFonts w:ascii="Times New Roman" w:hAnsi="Times New Roman"/>
          <w:b/>
          <w:sz w:val="28"/>
          <w:szCs w:val="28"/>
          <w:lang w:eastAsia="ru-RU"/>
        </w:rPr>
        <w:t>Задание 3</w:t>
      </w:r>
      <w:r w:rsidR="00E7695E">
        <w:rPr>
          <w:rFonts w:ascii="Times New Roman" w:hAnsi="Times New Roman"/>
          <w:b/>
          <w:sz w:val="28"/>
          <w:szCs w:val="28"/>
          <w:lang w:eastAsia="ru-RU"/>
        </w:rPr>
        <w:t>.</w:t>
      </w:r>
    </w:p>
    <w:p w14:paraId="7A38D2A0" w14:textId="4B436554"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 xml:space="preserve">На основе анализа полной стоимости принять решение о </w:t>
      </w:r>
      <w:r w:rsidRPr="00D511D8">
        <w:rPr>
          <w:rFonts w:ascii="Times New Roman" w:hAnsi="Times New Roman"/>
          <w:bCs/>
          <w:sz w:val="28"/>
          <w:szCs w:val="28"/>
          <w:lang w:eastAsia="ru-RU"/>
        </w:rPr>
        <w:lastRenderedPageBreak/>
        <w:t>целесообразности закупки той или иной позиции в стране N.</w:t>
      </w:r>
    </w:p>
    <w:p w14:paraId="70F53663"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Принятие решения о закупке товаров у территориально отдаленного международного поставщика представить в виде решения предлагаемых ниже четырех задач:</w:t>
      </w:r>
    </w:p>
    <w:p w14:paraId="0A347452"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1. Рассчитать дополнительные затраты, связанные с доставкой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различных по стоимости грузов из страны N в Москву.</w:t>
      </w:r>
    </w:p>
    <w:p w14:paraId="195F271D"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2. Рассчитать долю дополнительных затрат по доставке из страны N в Москву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груза в стоимости этого груза.</w:t>
      </w:r>
    </w:p>
    <w:p w14:paraId="726C3549"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3. Построить график зависимости доли дополнительных затрат в стоимости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от удельной стоимости груза.</w:t>
      </w:r>
    </w:p>
    <w:p w14:paraId="3C4522BD"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4. Пользуясь построенным графиком, определить целесообразность закупки тех или иных позиций ассортимента фирмы М в стране N.</w:t>
      </w:r>
    </w:p>
    <w:p w14:paraId="435271D2" w14:textId="77777777" w:rsidR="00C0790A" w:rsidRPr="00D511D8" w:rsidRDefault="00C0790A" w:rsidP="00C0790A">
      <w:pPr>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Исходные данные:</w:t>
      </w:r>
    </w:p>
    <w:p w14:paraId="4CE551D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Основные поставщики фирмы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расположенной в Москве и осуществляющей оптовую торговлю широким ассортиментом продовольственных товаров, размещены за рубежом. Естественно, что подобные закупки сопряжены с дополнительными транспортными и иными расходами и будут оправданны лишь при наличии разницы в цене.</w:t>
      </w:r>
    </w:p>
    <w:p w14:paraId="14827D8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Следует отметить, что транспортный тариф — это лишь видимая часть дополнительных затрат. Помимо затрат на транспортировку закупка у территориально удаленного поставщика вынуждает покупателя отвлекать финансовые средства в запасы (запасы в пути и страховые запасы), платить за экспедирование, возможно, нести таможенные и другие расходы.</w:t>
      </w:r>
    </w:p>
    <w:p w14:paraId="6D17642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Логистическая концепция полной стоимости означает, что учет лишь транспортных издержек создает искаженное представление об экономической целесообразности закупок у территориально удаленного поставщика. Последнему следует отдать предпочтение лишь в том случае, если разница в ценах будет выше, чем сумма всех дополнительных затрат, возникающих в связи с переносом закупки в удаленный от Москвы регион.</w:t>
      </w:r>
    </w:p>
    <w:p w14:paraId="35696B5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Оценка целесообразности закупок у территориально удаленного поставщика основана на построении и последующем использовании кривой выбора поставщика. Предварительно необходимо выбрать такую единицу груза, тарифная стоимость транспортировки которой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была бы одинакова для всех товарных групп, рассматриваемых в рамках данной задачи. В качестве такой единицы груза выберем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w:t>
      </w:r>
    </w:p>
    <w:p w14:paraId="28485767"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Кривая выбора поставщика представляет собой график функциональной зависимости. Аргументом здесь является закупочная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в стране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w:t>
      </w:r>
      <w:r w:rsidRPr="00D511D8">
        <w:rPr>
          <w:rFonts w:ascii="Times New Roman" w:hAnsi="Times New Roman"/>
          <w:sz w:val="28"/>
          <w:szCs w:val="28"/>
          <w:lang w:eastAsia="ru-RU"/>
        </w:rPr>
        <w:t xml:space="preserve"> а функцией — выраженное в процентах отношение дополнительных затрат на доставку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этого груза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к закупочной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этого груза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w:t>
      </w:r>
    </w:p>
    <w:p w14:paraId="7A4DDFFC"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Имея построенную для нескольких значений закупочной стоимости груза кривую, а также сравнительную спецификацию цен на товары ассортимента фирмы в Москве и в стране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w:t>
      </w:r>
      <w:r w:rsidRPr="00D511D8">
        <w:rPr>
          <w:rFonts w:ascii="Times New Roman" w:hAnsi="Times New Roman"/>
          <w:sz w:val="28"/>
          <w:szCs w:val="28"/>
          <w:lang w:eastAsia="ru-RU"/>
        </w:rPr>
        <w:t xml:space="preserve"> можно быстро принимать решения, какой</w:t>
      </w:r>
      <w:r w:rsidRPr="00D511D8">
        <w:rPr>
          <w:rFonts w:ascii="Times New Roman" w:hAnsi="Times New Roman"/>
          <w:b/>
          <w:bCs/>
          <w:sz w:val="28"/>
          <w:szCs w:val="28"/>
          <w:lang w:eastAsia="ru-RU"/>
        </w:rPr>
        <w:t xml:space="preserve"> </w:t>
      </w:r>
      <w:r w:rsidRPr="00D511D8">
        <w:rPr>
          <w:rFonts w:ascii="Times New Roman" w:hAnsi="Times New Roman"/>
          <w:sz w:val="28"/>
          <w:szCs w:val="28"/>
          <w:lang w:eastAsia="ru-RU"/>
        </w:rPr>
        <w:t>из</w:t>
      </w:r>
      <w:r w:rsidRPr="00D511D8">
        <w:rPr>
          <w:rFonts w:ascii="Times New Roman" w:hAnsi="Times New Roman"/>
          <w:b/>
          <w:bCs/>
          <w:sz w:val="28"/>
          <w:szCs w:val="28"/>
          <w:lang w:eastAsia="ru-RU"/>
        </w:rPr>
        <w:t xml:space="preserve"> </w:t>
      </w:r>
      <w:r w:rsidRPr="00D511D8">
        <w:rPr>
          <w:rFonts w:ascii="Times New Roman" w:hAnsi="Times New Roman"/>
          <w:sz w:val="28"/>
          <w:szCs w:val="28"/>
          <w:lang w:eastAsia="ru-RU"/>
        </w:rPr>
        <w:t xml:space="preserve">товаров следует закупать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а какой в Москве.</w:t>
      </w:r>
    </w:p>
    <w:p w14:paraId="1896B10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lastRenderedPageBreak/>
        <w:t xml:space="preserve">Товары ассортимента фирмы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xml:space="preserve">, которые могут быть закуплены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перечислены в графе 1 табл. 2.</w:t>
      </w:r>
    </w:p>
    <w:p w14:paraId="6811EB00" w14:textId="77777777" w:rsidR="00C0790A" w:rsidRPr="00D511D8" w:rsidRDefault="00C0790A" w:rsidP="00C0790A">
      <w:pPr>
        <w:spacing w:after="0" w:line="240" w:lineRule="auto"/>
        <w:ind w:firstLine="720"/>
        <w:rPr>
          <w:rFonts w:ascii="Times New Roman" w:hAnsi="Times New Roman"/>
          <w:bCs/>
          <w:iCs/>
          <w:sz w:val="28"/>
          <w:szCs w:val="28"/>
          <w:lang w:eastAsia="ru-RU"/>
        </w:rPr>
      </w:pPr>
      <w:r w:rsidRPr="00D511D8">
        <w:rPr>
          <w:rFonts w:ascii="Times New Roman" w:hAnsi="Times New Roman"/>
          <w:bCs/>
          <w:iCs/>
          <w:sz w:val="28"/>
          <w:szCs w:val="28"/>
          <w:lang w:eastAsia="ru-RU"/>
        </w:rPr>
        <w:t>Методические указания.</w:t>
      </w:r>
    </w:p>
    <w:p w14:paraId="12714535"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1. Расчет дополнительных затрат, связанных с доставкой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выполнить по значениям закупочной стоимости для условных позиций ассортимен</w:t>
      </w:r>
      <w:r w:rsidRPr="00D511D8">
        <w:rPr>
          <w:rFonts w:ascii="Times New Roman" w:hAnsi="Times New Roman"/>
          <w:sz w:val="28"/>
          <w:szCs w:val="28"/>
          <w:lang w:eastAsia="ru-RU"/>
        </w:rPr>
        <w:softHyphen/>
        <w:t>та, по форме табл. 1. При этом принять во внимание следующие условия:</w:t>
      </w:r>
    </w:p>
    <w:p w14:paraId="1E78AC71"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тарифная стоимость транспортировки из страны </w:t>
      </w:r>
      <w:r w:rsidRPr="00D511D8">
        <w:rPr>
          <w:rFonts w:ascii="Times New Roman" w:hAnsi="Times New Roman"/>
          <w:i/>
          <w:iCs/>
          <w:sz w:val="28"/>
          <w:szCs w:val="28"/>
          <w:lang w:eastAsia="ru-RU"/>
        </w:rPr>
        <w:t xml:space="preserve">N </w:t>
      </w:r>
      <w:r w:rsidRPr="00D511D8">
        <w:rPr>
          <w:rFonts w:ascii="Times New Roman" w:hAnsi="Times New Roman"/>
          <w:sz w:val="28"/>
          <w:szCs w:val="28"/>
          <w:lang w:eastAsia="ru-RU"/>
        </w:rPr>
        <w:t>в</w:t>
      </w:r>
      <w:r w:rsidRPr="00D511D8">
        <w:rPr>
          <w:rFonts w:ascii="Times New Roman" w:hAnsi="Times New Roman"/>
          <w:i/>
          <w:iCs/>
          <w:sz w:val="28"/>
          <w:szCs w:val="28"/>
          <w:lang w:eastAsia="ru-RU"/>
        </w:rPr>
        <w:t xml:space="preserve"> </w:t>
      </w:r>
      <w:r w:rsidRPr="00D511D8">
        <w:rPr>
          <w:rFonts w:ascii="Times New Roman" w:hAnsi="Times New Roman"/>
          <w:sz w:val="28"/>
          <w:szCs w:val="28"/>
          <w:lang w:eastAsia="ru-RU"/>
        </w:rPr>
        <w:t xml:space="preserve">Москву одинакова для всех товаров и составляет 3000 рублей за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w:t>
      </w:r>
    </w:p>
    <w:p w14:paraId="167C28A5" w14:textId="77777777" w:rsidR="00C0790A" w:rsidRPr="00D511D8" w:rsidRDefault="00C0790A" w:rsidP="00C0790A">
      <w:pPr>
        <w:spacing w:after="0" w:line="240" w:lineRule="auto"/>
        <w:ind w:firstLine="720"/>
        <w:rPr>
          <w:rFonts w:ascii="Times New Roman" w:hAnsi="Times New Roman"/>
          <w:sz w:val="28"/>
          <w:szCs w:val="28"/>
          <w:lang w:eastAsia="ru-RU"/>
        </w:rPr>
      </w:pPr>
      <w:r w:rsidRPr="00D511D8">
        <w:rPr>
          <w:rFonts w:ascii="Times New Roman" w:hAnsi="Times New Roman"/>
          <w:sz w:val="28"/>
          <w:szCs w:val="28"/>
          <w:lang w:eastAsia="ru-RU"/>
        </w:rPr>
        <w:t xml:space="preserve">• срок доставки грузов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составляет 10 дней;</w:t>
      </w:r>
    </w:p>
    <w:p w14:paraId="3430014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по товарным позициям, доставляемым из страны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 xml:space="preserve">, </w:t>
      </w:r>
      <w:r w:rsidRPr="00D511D8">
        <w:rPr>
          <w:rFonts w:ascii="Times New Roman" w:hAnsi="Times New Roman"/>
          <w:sz w:val="28"/>
          <w:szCs w:val="28"/>
          <w:lang w:eastAsia="ru-RU"/>
        </w:rPr>
        <w:t>фирма вынуждена создавать страховые запасы сроком на 5 дней;</w:t>
      </w:r>
    </w:p>
    <w:p w14:paraId="30AD071C"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затраты на содержание страхового запаса и запаса в пути рассчитываются на основании процентных ставок банковского кредита — 36% годовых (т. е. 3% в месяц, или 0,1% в день);</w:t>
      </w:r>
    </w:p>
    <w:p w14:paraId="78F6979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расходы на экспедирование, осуществляемое силами перевозчика, составляют 2% от стоимости груза;</w:t>
      </w:r>
    </w:p>
    <w:p w14:paraId="27231EB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грузы, поставляемые фирме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xml:space="preserve"> московскими поставщиками, пакетированы на поддонах и подлежат механизированной выгрузке. Поставщик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поставляет тарно-штучные грузы, которые необходимо выгружать вручную. Разнице в стоимости разгрузки в среднем составляет 200 руб./м</w:t>
      </w:r>
      <w:r w:rsidRPr="00D511D8">
        <w:rPr>
          <w:rFonts w:ascii="Times New Roman" w:hAnsi="Times New Roman"/>
          <w:sz w:val="28"/>
          <w:szCs w:val="28"/>
          <w:vertAlign w:val="superscript"/>
          <w:lang w:eastAsia="ru-RU"/>
        </w:rPr>
        <w:t>3</w:t>
      </w:r>
      <w:r w:rsidRPr="00D511D8">
        <w:rPr>
          <w:rFonts w:ascii="Times New Roman" w:hAnsi="Times New Roman"/>
          <w:sz w:val="28"/>
          <w:szCs w:val="28"/>
          <w:lang w:eastAsia="ru-RU"/>
        </w:rPr>
        <w:t>.</w:t>
      </w:r>
    </w:p>
    <w:p w14:paraId="095EA48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2. Расчет доли дополнительных затрат по доставке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в стоимости этого груза осуществляют, разделив суммарные дополнительные расходы на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и умножив полученное частное на 100. </w:t>
      </w:r>
    </w:p>
    <w:p w14:paraId="0ED9C807" w14:textId="77777777" w:rsidR="00C0790A" w:rsidRPr="00D511D8" w:rsidRDefault="00C0790A" w:rsidP="00C0790A">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D511D8">
        <w:rPr>
          <w:rFonts w:ascii="Times New Roman" w:hAnsi="Times New Roman"/>
          <w:sz w:val="28"/>
          <w:szCs w:val="28"/>
          <w:lang w:eastAsia="ru-RU"/>
        </w:rPr>
        <w:t>Таблица 1</w:t>
      </w:r>
    </w:p>
    <w:p w14:paraId="53DB5BE1" w14:textId="77777777" w:rsidR="00C0790A" w:rsidRPr="00D511D8" w:rsidRDefault="00C0790A" w:rsidP="00C0790A">
      <w:pPr>
        <w:keepNext/>
        <w:widowControl w:val="0"/>
        <w:autoSpaceDE w:val="0"/>
        <w:autoSpaceDN w:val="0"/>
        <w:adjustRightInd w:val="0"/>
        <w:spacing w:after="0" w:line="240" w:lineRule="auto"/>
        <w:ind w:firstLine="720"/>
        <w:jc w:val="center"/>
        <w:outlineLvl w:val="2"/>
        <w:rPr>
          <w:rFonts w:ascii="Times New Roman" w:hAnsi="Times New Roman"/>
          <w:sz w:val="28"/>
          <w:szCs w:val="28"/>
          <w:lang w:eastAsia="ru-RU"/>
        </w:rPr>
      </w:pPr>
      <w:r w:rsidRPr="00D511D8">
        <w:rPr>
          <w:rFonts w:ascii="Times New Roman" w:hAnsi="Times New Roman"/>
          <w:sz w:val="28"/>
          <w:szCs w:val="28"/>
          <w:lang w:eastAsia="ru-RU"/>
        </w:rPr>
        <w:t>Расчет доли дополнительных затрат в удельной стоимости груза</w:t>
      </w:r>
    </w:p>
    <w:p w14:paraId="2160AE71" w14:textId="77777777" w:rsidR="00C0790A" w:rsidRPr="00D511D8" w:rsidRDefault="00C0790A" w:rsidP="00C0790A">
      <w:pPr>
        <w:spacing w:after="0" w:line="240" w:lineRule="auto"/>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915"/>
        <w:gridCol w:w="1086"/>
        <w:gridCol w:w="1086"/>
        <w:gridCol w:w="1273"/>
        <w:gridCol w:w="1183"/>
        <w:gridCol w:w="1173"/>
        <w:gridCol w:w="1288"/>
      </w:tblGrid>
      <w:tr w:rsidR="00C0790A" w:rsidRPr="00D511D8" w14:paraId="478E96CA" w14:textId="77777777" w:rsidTr="003F0458">
        <w:trPr>
          <w:cantSplit/>
        </w:trPr>
        <w:tc>
          <w:tcPr>
            <w:tcW w:w="0" w:type="auto"/>
            <w:vMerge w:val="restart"/>
          </w:tcPr>
          <w:p w14:paraId="1510E784"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Закупочная стоимость </w:t>
            </w:r>
            <w:smartTag w:uri="urn:schemas-microsoft-com:office:smarttags" w:element="metricconverter">
              <w:smartTagPr>
                <w:attr w:name="ProductID" w:val="1 м3"/>
              </w:smartTagPr>
              <w:r w:rsidRPr="00D511D8">
                <w:rPr>
                  <w:rFonts w:ascii="Times New Roman" w:hAnsi="Times New Roman"/>
                  <w:sz w:val="20"/>
                  <w:szCs w:val="20"/>
                  <w:lang w:eastAsia="ru-RU"/>
                </w:rPr>
                <w:t>1 м</w:t>
              </w:r>
              <w:r w:rsidRPr="00D511D8">
                <w:rPr>
                  <w:rFonts w:ascii="Times New Roman" w:hAnsi="Times New Roman"/>
                  <w:sz w:val="20"/>
                  <w:szCs w:val="20"/>
                  <w:vertAlign w:val="superscript"/>
                  <w:lang w:eastAsia="ru-RU"/>
                </w:rPr>
                <w:t>3</w:t>
              </w:r>
            </w:smartTag>
            <w:r w:rsidRPr="00D511D8">
              <w:rPr>
                <w:rFonts w:ascii="Times New Roman" w:hAnsi="Times New Roman"/>
                <w:sz w:val="20"/>
                <w:szCs w:val="20"/>
                <w:lang w:eastAsia="ru-RU"/>
              </w:rPr>
              <w:t xml:space="preserve"> груза, руб.</w:t>
            </w:r>
          </w:p>
        </w:tc>
        <w:tc>
          <w:tcPr>
            <w:tcW w:w="6769" w:type="dxa"/>
            <w:gridSpan w:val="6"/>
          </w:tcPr>
          <w:p w14:paraId="448E6ADA"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Дополнительные затраты на доставку </w:t>
            </w:r>
            <w:smartTag w:uri="urn:schemas-microsoft-com:office:smarttags" w:element="metricconverter">
              <w:smartTagPr>
                <w:attr w:name="ProductID" w:val="1 м3"/>
              </w:smartTagPr>
              <w:r w:rsidRPr="00D511D8">
                <w:rPr>
                  <w:rFonts w:ascii="Times New Roman" w:hAnsi="Times New Roman"/>
                  <w:sz w:val="20"/>
                  <w:szCs w:val="20"/>
                  <w:lang w:eastAsia="ru-RU"/>
                </w:rPr>
                <w:t>1 м</w:t>
              </w:r>
              <w:r w:rsidRPr="00D511D8">
                <w:rPr>
                  <w:rFonts w:ascii="Times New Roman" w:hAnsi="Times New Roman"/>
                  <w:sz w:val="20"/>
                  <w:szCs w:val="20"/>
                  <w:vertAlign w:val="superscript"/>
                  <w:lang w:eastAsia="ru-RU"/>
                </w:rPr>
                <w:t>3</w:t>
              </w:r>
            </w:smartTag>
            <w:r w:rsidRPr="00D511D8">
              <w:rPr>
                <w:rFonts w:ascii="Times New Roman" w:hAnsi="Times New Roman"/>
                <w:sz w:val="20"/>
                <w:szCs w:val="20"/>
                <w:lang w:eastAsia="ru-RU"/>
              </w:rPr>
              <w:t xml:space="preserve"> груза из города </w:t>
            </w:r>
            <w:r w:rsidRPr="00D511D8">
              <w:rPr>
                <w:rFonts w:ascii="Times New Roman" w:hAnsi="Times New Roman"/>
                <w:i/>
                <w:iCs/>
                <w:sz w:val="20"/>
                <w:szCs w:val="20"/>
                <w:lang w:val="en-US" w:eastAsia="ru-RU"/>
              </w:rPr>
              <w:t>N</w:t>
            </w:r>
          </w:p>
        </w:tc>
        <w:tc>
          <w:tcPr>
            <w:tcW w:w="1288" w:type="dxa"/>
            <w:vMerge w:val="restart"/>
          </w:tcPr>
          <w:p w14:paraId="26A5F40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Доля дополни-тельных затрат в стоимости</w:t>
            </w:r>
            <w:r w:rsidRPr="00D511D8">
              <w:rPr>
                <w:rFonts w:ascii="Times New Roman" w:hAnsi="Times New Roman"/>
                <w:sz w:val="20"/>
                <w:szCs w:val="20"/>
                <w:lang w:eastAsia="ru-RU"/>
              </w:rPr>
              <w:br/>
              <w:t>1 м</w:t>
            </w:r>
            <w:r w:rsidRPr="00D511D8">
              <w:rPr>
                <w:rFonts w:ascii="Times New Roman" w:hAnsi="Times New Roman"/>
                <w:sz w:val="20"/>
                <w:szCs w:val="20"/>
                <w:vertAlign w:val="superscript"/>
                <w:lang w:eastAsia="ru-RU"/>
              </w:rPr>
              <w:t>3</w:t>
            </w:r>
            <w:r w:rsidRPr="00D511D8">
              <w:rPr>
                <w:rFonts w:ascii="Times New Roman" w:hAnsi="Times New Roman"/>
                <w:sz w:val="20"/>
                <w:szCs w:val="20"/>
                <w:lang w:eastAsia="ru-RU"/>
              </w:rPr>
              <w:t xml:space="preserve"> груза, проц.</w:t>
            </w:r>
          </w:p>
        </w:tc>
      </w:tr>
      <w:tr w:rsidR="00C0790A" w:rsidRPr="00D511D8" w14:paraId="06CF68F9" w14:textId="77777777" w:rsidTr="003F0458">
        <w:trPr>
          <w:cantSplit/>
        </w:trPr>
        <w:tc>
          <w:tcPr>
            <w:tcW w:w="0" w:type="auto"/>
            <w:vMerge/>
          </w:tcPr>
          <w:p w14:paraId="443BA7B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0" w:type="auto"/>
          </w:tcPr>
          <w:p w14:paraId="3F9DD346"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Транс-</w:t>
            </w:r>
            <w:r w:rsidRPr="00D511D8">
              <w:rPr>
                <w:rFonts w:ascii="Times New Roman" w:hAnsi="Times New Roman"/>
                <w:sz w:val="20"/>
                <w:szCs w:val="20"/>
                <w:lang w:eastAsia="ru-RU"/>
              </w:rPr>
              <w:br/>
              <w:t>порт-</w:t>
            </w:r>
            <w:r w:rsidRPr="00D511D8">
              <w:rPr>
                <w:rFonts w:ascii="Times New Roman" w:hAnsi="Times New Roman"/>
                <w:sz w:val="20"/>
                <w:szCs w:val="20"/>
                <w:lang w:eastAsia="ru-RU"/>
              </w:rPr>
              <w:br/>
            </w:r>
            <w:proofErr w:type="spellStart"/>
            <w:r w:rsidRPr="00D511D8">
              <w:rPr>
                <w:rFonts w:ascii="Times New Roman" w:hAnsi="Times New Roman"/>
                <w:sz w:val="20"/>
                <w:szCs w:val="20"/>
                <w:lang w:eastAsia="ru-RU"/>
              </w:rPr>
              <w:t>ный</w:t>
            </w:r>
            <w:proofErr w:type="spellEnd"/>
            <w:r w:rsidRPr="00D511D8">
              <w:rPr>
                <w:rFonts w:ascii="Times New Roman" w:hAnsi="Times New Roman"/>
                <w:sz w:val="20"/>
                <w:szCs w:val="20"/>
                <w:lang w:eastAsia="ru-RU"/>
              </w:rPr>
              <w:t xml:space="preserve"> </w:t>
            </w:r>
            <w:r w:rsidRPr="00D511D8">
              <w:rPr>
                <w:rFonts w:ascii="Times New Roman" w:hAnsi="Times New Roman"/>
                <w:sz w:val="20"/>
                <w:szCs w:val="20"/>
                <w:lang w:eastAsia="ru-RU"/>
              </w:rPr>
              <w:br/>
              <w:t>тариф, руб./м</w:t>
            </w:r>
            <w:r w:rsidRPr="00D511D8">
              <w:rPr>
                <w:rFonts w:ascii="Times New Roman" w:hAnsi="Times New Roman"/>
                <w:sz w:val="20"/>
                <w:szCs w:val="20"/>
                <w:vertAlign w:val="superscript"/>
                <w:lang w:eastAsia="ru-RU"/>
              </w:rPr>
              <w:t>3</w:t>
            </w:r>
          </w:p>
        </w:tc>
        <w:tc>
          <w:tcPr>
            <w:tcW w:w="1086" w:type="dxa"/>
          </w:tcPr>
          <w:p w14:paraId="24BEFC53"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запасы в пути, руб.</w:t>
            </w:r>
          </w:p>
        </w:tc>
        <w:tc>
          <w:tcPr>
            <w:tcW w:w="1086" w:type="dxa"/>
          </w:tcPr>
          <w:p w14:paraId="4DE2B21A"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roofErr w:type="spellStart"/>
            <w:r w:rsidRPr="00D511D8">
              <w:rPr>
                <w:rFonts w:ascii="Times New Roman" w:hAnsi="Times New Roman"/>
                <w:sz w:val="20"/>
                <w:szCs w:val="20"/>
                <w:lang w:eastAsia="ru-RU"/>
              </w:rPr>
              <w:t>страхо</w:t>
            </w:r>
            <w:proofErr w:type="spellEnd"/>
            <w:r w:rsidRPr="00D511D8">
              <w:rPr>
                <w:rFonts w:ascii="Times New Roman" w:hAnsi="Times New Roman"/>
                <w:sz w:val="20"/>
                <w:szCs w:val="20"/>
                <w:lang w:eastAsia="ru-RU"/>
              </w:rPr>
              <w:t>-вые запасы</w:t>
            </w:r>
          </w:p>
        </w:tc>
        <w:tc>
          <w:tcPr>
            <w:tcW w:w="1273" w:type="dxa"/>
          </w:tcPr>
          <w:p w14:paraId="0CD760E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roofErr w:type="spellStart"/>
            <w:r w:rsidRPr="00D511D8">
              <w:rPr>
                <w:rFonts w:ascii="Times New Roman" w:hAnsi="Times New Roman"/>
                <w:sz w:val="20"/>
                <w:szCs w:val="20"/>
                <w:lang w:eastAsia="ru-RU"/>
              </w:rPr>
              <w:t>экспеди-рование</w:t>
            </w:r>
            <w:proofErr w:type="spellEnd"/>
            <w:r w:rsidRPr="00D511D8">
              <w:rPr>
                <w:rFonts w:ascii="Times New Roman" w:hAnsi="Times New Roman"/>
                <w:sz w:val="20"/>
                <w:szCs w:val="20"/>
                <w:lang w:eastAsia="ru-RU"/>
              </w:rPr>
              <w:t>, руб.</w:t>
            </w:r>
          </w:p>
        </w:tc>
        <w:tc>
          <w:tcPr>
            <w:tcW w:w="1183" w:type="dxa"/>
          </w:tcPr>
          <w:p w14:paraId="3DACF5AD"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ручные операции с грузом, руб./м</w:t>
            </w:r>
            <w:r w:rsidRPr="00D511D8">
              <w:rPr>
                <w:rFonts w:ascii="Times New Roman" w:hAnsi="Times New Roman"/>
                <w:sz w:val="20"/>
                <w:szCs w:val="20"/>
                <w:vertAlign w:val="superscript"/>
                <w:lang w:eastAsia="ru-RU"/>
              </w:rPr>
              <w:t>3</w:t>
            </w:r>
          </w:p>
        </w:tc>
        <w:tc>
          <w:tcPr>
            <w:tcW w:w="1173" w:type="dxa"/>
          </w:tcPr>
          <w:p w14:paraId="2F59C870"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1288" w:type="dxa"/>
            <w:vMerge/>
          </w:tcPr>
          <w:p w14:paraId="226B3B51"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7DD36CF5" w14:textId="77777777" w:rsidTr="003F0458">
        <w:tc>
          <w:tcPr>
            <w:tcW w:w="0" w:type="auto"/>
          </w:tcPr>
          <w:p w14:paraId="5DFAC410"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w:t>
            </w:r>
          </w:p>
        </w:tc>
        <w:tc>
          <w:tcPr>
            <w:tcW w:w="0" w:type="auto"/>
          </w:tcPr>
          <w:p w14:paraId="78408F1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2</w:t>
            </w:r>
          </w:p>
        </w:tc>
        <w:tc>
          <w:tcPr>
            <w:tcW w:w="1086" w:type="dxa"/>
          </w:tcPr>
          <w:p w14:paraId="5FBDB00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3</w:t>
            </w:r>
          </w:p>
        </w:tc>
        <w:tc>
          <w:tcPr>
            <w:tcW w:w="1086" w:type="dxa"/>
          </w:tcPr>
          <w:p w14:paraId="0B1609FB"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4</w:t>
            </w:r>
          </w:p>
        </w:tc>
        <w:tc>
          <w:tcPr>
            <w:tcW w:w="1273" w:type="dxa"/>
          </w:tcPr>
          <w:p w14:paraId="6789A013"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w:t>
            </w:r>
          </w:p>
        </w:tc>
        <w:tc>
          <w:tcPr>
            <w:tcW w:w="1183" w:type="dxa"/>
          </w:tcPr>
          <w:p w14:paraId="25CED418"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6</w:t>
            </w:r>
          </w:p>
        </w:tc>
        <w:tc>
          <w:tcPr>
            <w:tcW w:w="1173" w:type="dxa"/>
          </w:tcPr>
          <w:p w14:paraId="0AAB525F"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7</w:t>
            </w:r>
          </w:p>
        </w:tc>
        <w:tc>
          <w:tcPr>
            <w:tcW w:w="1288" w:type="dxa"/>
          </w:tcPr>
          <w:p w14:paraId="6983BC1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8</w:t>
            </w:r>
          </w:p>
        </w:tc>
      </w:tr>
      <w:tr w:rsidR="00C0790A" w:rsidRPr="00D511D8" w14:paraId="11BBFB13" w14:textId="77777777" w:rsidTr="003F0458">
        <w:tc>
          <w:tcPr>
            <w:tcW w:w="0" w:type="auto"/>
          </w:tcPr>
          <w:p w14:paraId="3307F27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5 000</w:t>
            </w:r>
          </w:p>
        </w:tc>
        <w:tc>
          <w:tcPr>
            <w:tcW w:w="0" w:type="auto"/>
          </w:tcPr>
          <w:p w14:paraId="52ED4B4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46E5F7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4950AB8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36D0168E"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67FE233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1B9B03A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24E8CAE2"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7B54F1E2" w14:textId="77777777" w:rsidTr="003F0458">
        <w:tc>
          <w:tcPr>
            <w:tcW w:w="0" w:type="auto"/>
          </w:tcPr>
          <w:p w14:paraId="739BB98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10 000</w:t>
            </w:r>
          </w:p>
        </w:tc>
        <w:tc>
          <w:tcPr>
            <w:tcW w:w="0" w:type="auto"/>
          </w:tcPr>
          <w:p w14:paraId="38286D2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1EFF1D9"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6D1DB74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280DB18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061885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28B8B08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5058D7A0"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1980DEF8" w14:textId="77777777" w:rsidTr="003F0458">
        <w:tc>
          <w:tcPr>
            <w:tcW w:w="0" w:type="auto"/>
          </w:tcPr>
          <w:p w14:paraId="04D0665D"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20 000</w:t>
            </w:r>
          </w:p>
        </w:tc>
        <w:tc>
          <w:tcPr>
            <w:tcW w:w="0" w:type="auto"/>
          </w:tcPr>
          <w:p w14:paraId="49F3A99E"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3BEF63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6FF800A1"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83D153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7A642BE8"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6FF55B5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32BD0BF7"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05550756" w14:textId="77777777" w:rsidTr="003F0458">
        <w:tc>
          <w:tcPr>
            <w:tcW w:w="0" w:type="auto"/>
          </w:tcPr>
          <w:p w14:paraId="7FF69A9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30 000</w:t>
            </w:r>
          </w:p>
        </w:tc>
        <w:tc>
          <w:tcPr>
            <w:tcW w:w="0" w:type="auto"/>
          </w:tcPr>
          <w:p w14:paraId="3294C20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FE3A10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AA4EB9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3EE271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25D87A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929C84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62F5A8AE"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1DE79807" w14:textId="77777777" w:rsidTr="003F0458">
        <w:tc>
          <w:tcPr>
            <w:tcW w:w="0" w:type="auto"/>
          </w:tcPr>
          <w:p w14:paraId="2A0725D7"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40 000</w:t>
            </w:r>
          </w:p>
        </w:tc>
        <w:tc>
          <w:tcPr>
            <w:tcW w:w="0" w:type="auto"/>
          </w:tcPr>
          <w:p w14:paraId="6F437A6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ABB9E5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5AB5DF58"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0E462337"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3C1AC3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27F81BB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744BE044"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0233E90C" w14:textId="77777777" w:rsidTr="003F0458">
        <w:tc>
          <w:tcPr>
            <w:tcW w:w="0" w:type="auto"/>
          </w:tcPr>
          <w:p w14:paraId="58BFF9D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50 000</w:t>
            </w:r>
          </w:p>
        </w:tc>
        <w:tc>
          <w:tcPr>
            <w:tcW w:w="0" w:type="auto"/>
          </w:tcPr>
          <w:p w14:paraId="57DFA66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39FEE72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2F78091"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C0BFEA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2334836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30A16B8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3BA69F24"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511A5B35" w14:textId="77777777" w:rsidTr="003F0458">
        <w:tc>
          <w:tcPr>
            <w:tcW w:w="0" w:type="auto"/>
          </w:tcPr>
          <w:p w14:paraId="1C8010FB"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70 000</w:t>
            </w:r>
          </w:p>
        </w:tc>
        <w:tc>
          <w:tcPr>
            <w:tcW w:w="0" w:type="auto"/>
          </w:tcPr>
          <w:p w14:paraId="781839A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5469F0E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F4A966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B7966E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2B6E8D3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B2BEE8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6F6A03A2"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68AD1D3E" w14:textId="77777777" w:rsidTr="003F0458">
        <w:tc>
          <w:tcPr>
            <w:tcW w:w="0" w:type="auto"/>
          </w:tcPr>
          <w:p w14:paraId="7B29D5BE"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100 000</w:t>
            </w:r>
          </w:p>
        </w:tc>
        <w:tc>
          <w:tcPr>
            <w:tcW w:w="0" w:type="auto"/>
          </w:tcPr>
          <w:p w14:paraId="0EF9E3E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3A8841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12DF125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2CE38E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0C6954A7"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3FE14BA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411F4BD6"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24E8422D" w14:textId="77777777" w:rsidTr="003F0458">
        <w:tc>
          <w:tcPr>
            <w:tcW w:w="0" w:type="auto"/>
          </w:tcPr>
          <w:p w14:paraId="5447BED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120 000</w:t>
            </w:r>
          </w:p>
        </w:tc>
        <w:tc>
          <w:tcPr>
            <w:tcW w:w="0" w:type="auto"/>
          </w:tcPr>
          <w:p w14:paraId="5F705C5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492B46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3B2045A9"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01D47AC"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5E53852C"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528D43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4A61CC52" w14:textId="77777777" w:rsidR="00C0790A" w:rsidRPr="00D511D8" w:rsidRDefault="00C0790A" w:rsidP="00C0790A">
            <w:pPr>
              <w:spacing w:after="0" w:line="240" w:lineRule="auto"/>
              <w:jc w:val="center"/>
              <w:rPr>
                <w:rFonts w:ascii="Times New Roman" w:hAnsi="Times New Roman"/>
                <w:sz w:val="20"/>
                <w:szCs w:val="20"/>
                <w:lang w:eastAsia="ru-RU"/>
              </w:rPr>
            </w:pPr>
          </w:p>
        </w:tc>
      </w:tr>
    </w:tbl>
    <w:p w14:paraId="7D3F90C2" w14:textId="77777777" w:rsidR="00C0790A" w:rsidRPr="00D511D8" w:rsidRDefault="00C0790A" w:rsidP="00C0790A">
      <w:pPr>
        <w:spacing w:after="0" w:line="240" w:lineRule="auto"/>
        <w:ind w:firstLine="720"/>
        <w:jc w:val="center"/>
        <w:rPr>
          <w:rFonts w:ascii="Times New Roman" w:hAnsi="Times New Roman"/>
          <w:sz w:val="20"/>
          <w:szCs w:val="24"/>
          <w:lang w:eastAsia="ru-RU"/>
        </w:rPr>
      </w:pPr>
    </w:p>
    <w:p w14:paraId="0AA16F9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3. График зависимости доли дополнительных затрат в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от удельной стоимости груза строят в пря</w:t>
      </w:r>
      <w:r w:rsidRPr="00D511D8">
        <w:rPr>
          <w:rFonts w:ascii="Times New Roman" w:hAnsi="Times New Roman"/>
          <w:sz w:val="28"/>
          <w:szCs w:val="28"/>
          <w:lang w:eastAsia="ru-RU"/>
        </w:rPr>
        <w:softHyphen/>
        <w:t xml:space="preserve">моугольной системе координат. По </w:t>
      </w:r>
      <w:r w:rsidRPr="00D511D8">
        <w:rPr>
          <w:rFonts w:ascii="Times New Roman" w:hAnsi="Times New Roman"/>
          <w:sz w:val="28"/>
          <w:szCs w:val="28"/>
          <w:lang w:eastAsia="ru-RU"/>
        </w:rPr>
        <w:lastRenderedPageBreak/>
        <w:t xml:space="preserve">оси ОХ откладывают закупочную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по оси </w:t>
      </w:r>
      <w:r w:rsidRPr="00D511D8">
        <w:rPr>
          <w:rFonts w:ascii="Times New Roman" w:hAnsi="Times New Roman"/>
          <w:sz w:val="28"/>
          <w:szCs w:val="28"/>
          <w:lang w:val="en-US" w:eastAsia="ru-RU"/>
        </w:rPr>
        <w:t>OY</w:t>
      </w:r>
      <w:r w:rsidRPr="00D511D8">
        <w:rPr>
          <w:rFonts w:ascii="Times New Roman" w:hAnsi="Times New Roman"/>
          <w:sz w:val="28"/>
          <w:szCs w:val="28"/>
          <w:lang w:eastAsia="ru-RU"/>
        </w:rPr>
        <w:t xml:space="preserve"> – долю дополнительных затрат в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w:t>
      </w:r>
    </w:p>
    <w:p w14:paraId="6E41E8B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4. Целесообразность закупки тех или иных позиций ассортимента фирмы </w:t>
      </w:r>
      <w:r w:rsidRPr="00D511D8">
        <w:rPr>
          <w:rFonts w:ascii="Times New Roman" w:hAnsi="Times New Roman"/>
          <w:i/>
          <w:iCs/>
          <w:sz w:val="28"/>
          <w:szCs w:val="28"/>
          <w:lang w:eastAsia="ru-RU"/>
        </w:rPr>
        <w:t xml:space="preserve">М </w:t>
      </w:r>
      <w:r w:rsidRPr="00D511D8">
        <w:rPr>
          <w:rFonts w:ascii="Times New Roman" w:hAnsi="Times New Roman"/>
          <w:sz w:val="28"/>
          <w:szCs w:val="28"/>
          <w:lang w:eastAsia="ru-RU"/>
        </w:rPr>
        <w:t xml:space="preserve">в стране </w:t>
      </w:r>
      <w:r w:rsidRPr="00D511D8">
        <w:rPr>
          <w:rFonts w:ascii="Times New Roman" w:hAnsi="Times New Roman"/>
          <w:i/>
          <w:iCs/>
          <w:sz w:val="28"/>
          <w:szCs w:val="28"/>
          <w:lang w:eastAsia="ru-RU"/>
        </w:rPr>
        <w:t>N с</w:t>
      </w:r>
      <w:r w:rsidRPr="00D511D8">
        <w:rPr>
          <w:rFonts w:ascii="Times New Roman" w:hAnsi="Times New Roman"/>
          <w:sz w:val="28"/>
          <w:szCs w:val="28"/>
          <w:lang w:eastAsia="ru-RU"/>
        </w:rPr>
        <w:t xml:space="preserve"> помощью построенного графика определить в следующей последовательности:</w:t>
      </w:r>
    </w:p>
    <w:p w14:paraId="7189828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рассчитать в процентах разницу в ценах московского и территориально удаленного поставщика, приняв цену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за 100%. Результаты внести в графу 5 табл.2;</w:t>
      </w:r>
    </w:p>
    <w:p w14:paraId="436265EA"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отметить на оси абсцисс точку, соответствующую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в стране </w:t>
      </w:r>
      <w:r w:rsidRPr="00D511D8">
        <w:rPr>
          <w:rFonts w:ascii="Times New Roman" w:hAnsi="Times New Roman"/>
          <w:i/>
          <w:iCs/>
          <w:sz w:val="28"/>
          <w:szCs w:val="28"/>
          <w:lang w:val="en-US" w:eastAsia="ru-RU"/>
        </w:rPr>
        <w:t>N</w:t>
      </w:r>
      <w:r w:rsidRPr="00D511D8">
        <w:rPr>
          <w:rFonts w:ascii="Times New Roman" w:hAnsi="Times New Roman"/>
          <w:sz w:val="28"/>
          <w:szCs w:val="28"/>
          <w:lang w:eastAsia="ru-RU"/>
        </w:rPr>
        <w:t>, и возвести из нее перпендикуляр длиной, равной разнице в ценах, выраженной в процентах.</w:t>
      </w:r>
    </w:p>
    <w:p w14:paraId="30ECA43D"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Вывод о целесообразности закупок в стране N делают в том случае, если конец перпендикуляра окажется выше кривой выбора поставщика. В противном случае принимается решение закупать в Москве.</w:t>
      </w:r>
    </w:p>
    <w:p w14:paraId="0165970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Результаты анализа внесите в графу 6 табл. 2.</w:t>
      </w:r>
    </w:p>
    <w:p w14:paraId="315F7302" w14:textId="77777777" w:rsidR="00C0790A" w:rsidRPr="00D511D8" w:rsidRDefault="00C0790A" w:rsidP="00C0790A">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D511D8">
        <w:rPr>
          <w:rFonts w:ascii="Times New Roman" w:hAnsi="Times New Roman"/>
          <w:sz w:val="28"/>
          <w:szCs w:val="28"/>
          <w:lang w:eastAsia="ru-RU"/>
        </w:rPr>
        <w:t>Таблица 2</w:t>
      </w:r>
    </w:p>
    <w:p w14:paraId="35CBE58D" w14:textId="77777777" w:rsidR="00C0790A" w:rsidRPr="00D511D8" w:rsidRDefault="00C0790A" w:rsidP="00C0790A">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D511D8">
        <w:rPr>
          <w:rFonts w:ascii="Times New Roman" w:hAnsi="Times New Roman"/>
          <w:sz w:val="28"/>
          <w:szCs w:val="28"/>
          <w:lang w:eastAsia="ru-RU"/>
        </w:rPr>
        <w:t>Характеристика ассортимента, по которому рассматривается вопрос о поставках от отдаленного поставщика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746"/>
        <w:gridCol w:w="864"/>
        <w:gridCol w:w="901"/>
        <w:gridCol w:w="1686"/>
        <w:gridCol w:w="1518"/>
      </w:tblGrid>
      <w:tr w:rsidR="00C0790A" w:rsidRPr="00D511D8" w14:paraId="110D44B5" w14:textId="77777777" w:rsidTr="003F0458">
        <w:trPr>
          <w:cantSplit/>
        </w:trPr>
        <w:tc>
          <w:tcPr>
            <w:tcW w:w="0" w:type="auto"/>
            <w:vMerge w:val="restart"/>
          </w:tcPr>
          <w:p w14:paraId="6A321EA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Наименование товарной группы ассортимента</w:t>
            </w:r>
            <w:r w:rsidRPr="00D511D8">
              <w:rPr>
                <w:rFonts w:ascii="Times New Roman" w:hAnsi="Times New Roman"/>
                <w:sz w:val="20"/>
                <w:szCs w:val="24"/>
                <w:lang w:eastAsia="ru-RU"/>
              </w:rPr>
              <w:br/>
              <w:t xml:space="preserve"> фирмы </w:t>
            </w:r>
            <w:r w:rsidRPr="00D511D8">
              <w:rPr>
                <w:rFonts w:ascii="Times New Roman" w:hAnsi="Times New Roman"/>
                <w:i/>
                <w:iCs/>
                <w:sz w:val="20"/>
                <w:szCs w:val="24"/>
                <w:lang w:eastAsia="ru-RU"/>
              </w:rPr>
              <w:t>М</w:t>
            </w:r>
          </w:p>
        </w:tc>
        <w:tc>
          <w:tcPr>
            <w:tcW w:w="0" w:type="auto"/>
            <w:vMerge w:val="restart"/>
          </w:tcPr>
          <w:p w14:paraId="1FD01A9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Стоимость </w:t>
            </w:r>
            <w:smartTag w:uri="urn:schemas-microsoft-com:office:smarttags" w:element="metricconverter">
              <w:smartTagPr>
                <w:attr w:name="ProductID" w:val="1 м3"/>
              </w:smartTagPr>
              <w:r w:rsidRPr="00D511D8">
                <w:rPr>
                  <w:rFonts w:ascii="Times New Roman" w:hAnsi="Times New Roman"/>
                  <w:sz w:val="20"/>
                  <w:szCs w:val="24"/>
                  <w:lang w:eastAsia="ru-RU"/>
                </w:rPr>
                <w:t>1 м</w:t>
              </w:r>
              <w:r w:rsidRPr="00D511D8">
                <w:rPr>
                  <w:rFonts w:ascii="Times New Roman" w:hAnsi="Times New Roman"/>
                  <w:sz w:val="20"/>
                  <w:szCs w:val="24"/>
                  <w:vertAlign w:val="superscript"/>
                  <w:lang w:eastAsia="ru-RU"/>
                </w:rPr>
                <w:t>3</w:t>
              </w:r>
            </w:smartTag>
            <w:r w:rsidRPr="00D511D8">
              <w:rPr>
                <w:rFonts w:ascii="Times New Roman" w:hAnsi="Times New Roman"/>
                <w:sz w:val="20"/>
                <w:szCs w:val="24"/>
                <w:lang w:eastAsia="ru-RU"/>
              </w:rPr>
              <w:t xml:space="preserve"> груза в городе </w:t>
            </w:r>
            <w:r w:rsidRPr="00D511D8">
              <w:rPr>
                <w:rFonts w:ascii="Times New Roman" w:hAnsi="Times New Roman"/>
                <w:i/>
                <w:iCs/>
                <w:sz w:val="20"/>
                <w:szCs w:val="24"/>
                <w:lang w:val="en-US" w:eastAsia="ru-RU"/>
              </w:rPr>
              <w:t>N</w:t>
            </w:r>
            <w:r w:rsidRPr="00D511D8">
              <w:rPr>
                <w:rFonts w:ascii="Times New Roman" w:hAnsi="Times New Roman"/>
                <w:sz w:val="20"/>
                <w:szCs w:val="24"/>
                <w:lang w:eastAsia="ru-RU"/>
              </w:rPr>
              <w:t>, руб.</w:t>
            </w:r>
          </w:p>
        </w:tc>
        <w:tc>
          <w:tcPr>
            <w:tcW w:w="0" w:type="auto"/>
            <w:gridSpan w:val="2"/>
          </w:tcPr>
          <w:p w14:paraId="0D998FE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Цена за единицу, руб.</w:t>
            </w:r>
          </w:p>
        </w:tc>
        <w:tc>
          <w:tcPr>
            <w:tcW w:w="1686" w:type="dxa"/>
            <w:vMerge w:val="restart"/>
          </w:tcPr>
          <w:p w14:paraId="5731E0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Разница в ценах, проц.</w:t>
            </w:r>
          </w:p>
        </w:tc>
        <w:tc>
          <w:tcPr>
            <w:tcW w:w="1518" w:type="dxa"/>
            <w:vMerge w:val="restart"/>
          </w:tcPr>
          <w:p w14:paraId="2F84B47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Вывод о </w:t>
            </w:r>
            <w:proofErr w:type="spellStart"/>
            <w:r w:rsidRPr="00D511D8">
              <w:rPr>
                <w:rFonts w:ascii="Times New Roman" w:hAnsi="Times New Roman"/>
                <w:sz w:val="20"/>
                <w:szCs w:val="24"/>
                <w:lang w:eastAsia="ru-RU"/>
              </w:rPr>
              <w:t>целесо</w:t>
            </w:r>
            <w:proofErr w:type="spellEnd"/>
            <w:r w:rsidRPr="00D511D8">
              <w:rPr>
                <w:rFonts w:ascii="Times New Roman" w:hAnsi="Times New Roman"/>
                <w:sz w:val="20"/>
                <w:szCs w:val="24"/>
                <w:lang w:eastAsia="ru-RU"/>
              </w:rPr>
              <w:t xml:space="preserve">-образности закупки в городе </w:t>
            </w:r>
            <w:r w:rsidRPr="00D511D8">
              <w:rPr>
                <w:rFonts w:ascii="Times New Roman" w:hAnsi="Times New Roman"/>
                <w:i/>
                <w:iCs/>
                <w:sz w:val="20"/>
                <w:szCs w:val="24"/>
                <w:lang w:val="en-US" w:eastAsia="ru-RU"/>
              </w:rPr>
              <w:t>N</w:t>
            </w:r>
            <w:r w:rsidRPr="00D511D8">
              <w:rPr>
                <w:rFonts w:ascii="Times New Roman" w:hAnsi="Times New Roman"/>
                <w:i/>
                <w:iCs/>
                <w:sz w:val="20"/>
                <w:szCs w:val="24"/>
                <w:lang w:eastAsia="ru-RU"/>
              </w:rPr>
              <w:br/>
            </w:r>
            <w:r w:rsidRPr="00D511D8">
              <w:rPr>
                <w:rFonts w:ascii="Times New Roman" w:hAnsi="Times New Roman"/>
                <w:sz w:val="20"/>
                <w:szCs w:val="24"/>
                <w:lang w:eastAsia="ru-RU"/>
              </w:rPr>
              <w:t xml:space="preserve"> (да, нет)</w:t>
            </w:r>
          </w:p>
        </w:tc>
      </w:tr>
      <w:tr w:rsidR="00C0790A" w:rsidRPr="00D511D8" w14:paraId="63949538" w14:textId="77777777" w:rsidTr="003F0458">
        <w:trPr>
          <w:cantSplit/>
        </w:trPr>
        <w:tc>
          <w:tcPr>
            <w:tcW w:w="0" w:type="auto"/>
            <w:vMerge/>
          </w:tcPr>
          <w:p w14:paraId="45117BB1"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0" w:type="auto"/>
            <w:vMerge/>
          </w:tcPr>
          <w:p w14:paraId="4AC30805"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0" w:type="auto"/>
          </w:tcPr>
          <w:p w14:paraId="3717960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в стране </w:t>
            </w:r>
            <w:r w:rsidRPr="00D511D8">
              <w:rPr>
                <w:rFonts w:ascii="Times New Roman" w:hAnsi="Times New Roman"/>
                <w:i/>
                <w:iCs/>
                <w:sz w:val="20"/>
                <w:szCs w:val="24"/>
                <w:lang w:val="en-US" w:eastAsia="ru-RU"/>
              </w:rPr>
              <w:t>N</w:t>
            </w:r>
          </w:p>
        </w:tc>
        <w:tc>
          <w:tcPr>
            <w:tcW w:w="0" w:type="auto"/>
          </w:tcPr>
          <w:p w14:paraId="1EE3B88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в Москве</w:t>
            </w:r>
          </w:p>
        </w:tc>
        <w:tc>
          <w:tcPr>
            <w:tcW w:w="1686" w:type="dxa"/>
            <w:vMerge/>
          </w:tcPr>
          <w:p w14:paraId="212AE40B"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vMerge/>
          </w:tcPr>
          <w:p w14:paraId="057B3B0A"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E9FEEED" w14:textId="77777777" w:rsidTr="003F0458">
        <w:tc>
          <w:tcPr>
            <w:tcW w:w="0" w:type="auto"/>
          </w:tcPr>
          <w:p w14:paraId="562D7416"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w:t>
            </w:r>
          </w:p>
        </w:tc>
        <w:tc>
          <w:tcPr>
            <w:tcW w:w="0" w:type="auto"/>
          </w:tcPr>
          <w:p w14:paraId="28CB5B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w:t>
            </w:r>
          </w:p>
        </w:tc>
        <w:tc>
          <w:tcPr>
            <w:tcW w:w="0" w:type="auto"/>
          </w:tcPr>
          <w:p w14:paraId="1C886346"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w:t>
            </w:r>
          </w:p>
        </w:tc>
        <w:tc>
          <w:tcPr>
            <w:tcW w:w="0" w:type="auto"/>
          </w:tcPr>
          <w:p w14:paraId="3755381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4</w:t>
            </w:r>
          </w:p>
        </w:tc>
        <w:tc>
          <w:tcPr>
            <w:tcW w:w="1686" w:type="dxa"/>
          </w:tcPr>
          <w:p w14:paraId="5B55A50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w:t>
            </w:r>
          </w:p>
        </w:tc>
        <w:tc>
          <w:tcPr>
            <w:tcW w:w="1518" w:type="dxa"/>
          </w:tcPr>
          <w:p w14:paraId="7FA8826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w:t>
            </w:r>
          </w:p>
        </w:tc>
      </w:tr>
      <w:tr w:rsidR="00C0790A" w:rsidRPr="00D511D8" w14:paraId="48EB3D3A" w14:textId="77777777" w:rsidTr="003F0458">
        <w:tc>
          <w:tcPr>
            <w:tcW w:w="0" w:type="auto"/>
          </w:tcPr>
          <w:p w14:paraId="589DF2CE" w14:textId="77777777" w:rsidR="00C0790A" w:rsidRPr="00D511D8" w:rsidRDefault="00C0790A" w:rsidP="00C0790A">
            <w:pPr>
              <w:keepNext/>
              <w:widowControl w:val="0"/>
              <w:numPr>
                <w:ilvl w:val="0"/>
                <w:numId w:val="29"/>
              </w:numPr>
              <w:tabs>
                <w:tab w:val="left" w:pos="284"/>
              </w:tabs>
              <w:autoSpaceDE w:val="0"/>
              <w:autoSpaceDN w:val="0"/>
              <w:adjustRightInd w:val="0"/>
              <w:spacing w:after="0" w:line="240" w:lineRule="auto"/>
              <w:outlineLvl w:val="3"/>
              <w:rPr>
                <w:rFonts w:ascii="Times New Roman" w:hAnsi="Times New Roman"/>
                <w:sz w:val="20"/>
                <w:szCs w:val="20"/>
                <w:lang w:eastAsia="ru-RU"/>
              </w:rPr>
            </w:pPr>
            <w:r w:rsidRPr="00D511D8">
              <w:rPr>
                <w:rFonts w:ascii="Times New Roman" w:hAnsi="Times New Roman"/>
                <w:sz w:val="20"/>
                <w:szCs w:val="20"/>
                <w:lang w:eastAsia="ru-RU"/>
              </w:rPr>
              <w:t>Консервы мясные</w:t>
            </w:r>
          </w:p>
        </w:tc>
        <w:tc>
          <w:tcPr>
            <w:tcW w:w="0" w:type="auto"/>
            <w:vAlign w:val="center"/>
          </w:tcPr>
          <w:p w14:paraId="3E78BAA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11 000</w:t>
            </w:r>
          </w:p>
        </w:tc>
        <w:tc>
          <w:tcPr>
            <w:tcW w:w="0" w:type="auto"/>
            <w:vAlign w:val="center"/>
          </w:tcPr>
          <w:p w14:paraId="389D6F2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w:t>
            </w:r>
          </w:p>
        </w:tc>
        <w:tc>
          <w:tcPr>
            <w:tcW w:w="0" w:type="auto"/>
            <w:vAlign w:val="center"/>
          </w:tcPr>
          <w:p w14:paraId="0ABD5CB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14,4</w:t>
            </w:r>
          </w:p>
        </w:tc>
        <w:tc>
          <w:tcPr>
            <w:tcW w:w="1686" w:type="dxa"/>
          </w:tcPr>
          <w:p w14:paraId="1D9AD1DE"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771EF03"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A922EA4" w14:textId="77777777" w:rsidTr="003F0458">
        <w:tc>
          <w:tcPr>
            <w:tcW w:w="0" w:type="auto"/>
          </w:tcPr>
          <w:p w14:paraId="0398AC92"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рыбные</w:t>
            </w:r>
          </w:p>
        </w:tc>
        <w:tc>
          <w:tcPr>
            <w:tcW w:w="0" w:type="auto"/>
            <w:vAlign w:val="center"/>
          </w:tcPr>
          <w:p w14:paraId="13210FF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12 000</w:t>
            </w:r>
          </w:p>
        </w:tc>
        <w:tc>
          <w:tcPr>
            <w:tcW w:w="0" w:type="auto"/>
            <w:vAlign w:val="center"/>
          </w:tcPr>
          <w:p w14:paraId="766F4A8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268B134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23,0</w:t>
            </w:r>
          </w:p>
        </w:tc>
        <w:tc>
          <w:tcPr>
            <w:tcW w:w="1686" w:type="dxa"/>
          </w:tcPr>
          <w:p w14:paraId="406F7CE9"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017C2A0"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72DDBB3" w14:textId="77777777" w:rsidTr="003F0458">
        <w:tc>
          <w:tcPr>
            <w:tcW w:w="0" w:type="auto"/>
          </w:tcPr>
          <w:p w14:paraId="55144476"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овощные</w:t>
            </w:r>
          </w:p>
        </w:tc>
        <w:tc>
          <w:tcPr>
            <w:tcW w:w="0" w:type="auto"/>
            <w:vAlign w:val="center"/>
          </w:tcPr>
          <w:p w14:paraId="0593388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10 000</w:t>
            </w:r>
          </w:p>
        </w:tc>
        <w:tc>
          <w:tcPr>
            <w:tcW w:w="0" w:type="auto"/>
            <w:vAlign w:val="center"/>
          </w:tcPr>
          <w:p w14:paraId="7BEBC4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w:t>
            </w:r>
          </w:p>
        </w:tc>
        <w:tc>
          <w:tcPr>
            <w:tcW w:w="0" w:type="auto"/>
            <w:vAlign w:val="center"/>
          </w:tcPr>
          <w:p w14:paraId="1EE4AE1D"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14,5</w:t>
            </w:r>
          </w:p>
        </w:tc>
        <w:tc>
          <w:tcPr>
            <w:tcW w:w="1686" w:type="dxa"/>
          </w:tcPr>
          <w:p w14:paraId="45F847DB"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0E974AC"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0AE2B09" w14:textId="77777777" w:rsidTr="003F0458">
        <w:tc>
          <w:tcPr>
            <w:tcW w:w="0" w:type="auto"/>
          </w:tcPr>
          <w:p w14:paraId="35524D7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фруктово-ягодные</w:t>
            </w:r>
          </w:p>
        </w:tc>
        <w:tc>
          <w:tcPr>
            <w:tcW w:w="0" w:type="auto"/>
            <w:vAlign w:val="center"/>
          </w:tcPr>
          <w:p w14:paraId="3173071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15 000</w:t>
            </w:r>
          </w:p>
        </w:tc>
        <w:tc>
          <w:tcPr>
            <w:tcW w:w="0" w:type="auto"/>
            <w:vAlign w:val="center"/>
          </w:tcPr>
          <w:p w14:paraId="24E3683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15,0</w:t>
            </w:r>
          </w:p>
        </w:tc>
        <w:tc>
          <w:tcPr>
            <w:tcW w:w="0" w:type="auto"/>
            <w:vAlign w:val="center"/>
          </w:tcPr>
          <w:p w14:paraId="43224A5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18,0</w:t>
            </w:r>
          </w:p>
        </w:tc>
        <w:tc>
          <w:tcPr>
            <w:tcW w:w="1686" w:type="dxa"/>
          </w:tcPr>
          <w:p w14:paraId="158BD510"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30798348"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23124E8" w14:textId="77777777" w:rsidTr="003F0458">
        <w:tc>
          <w:tcPr>
            <w:tcW w:w="0" w:type="auto"/>
          </w:tcPr>
          <w:p w14:paraId="74B5D5D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Кондитерские изделия</w:t>
            </w:r>
          </w:p>
        </w:tc>
        <w:tc>
          <w:tcPr>
            <w:tcW w:w="0" w:type="auto"/>
            <w:vAlign w:val="center"/>
          </w:tcPr>
          <w:p w14:paraId="7EDA0760"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88 000</w:t>
            </w:r>
          </w:p>
        </w:tc>
        <w:tc>
          <w:tcPr>
            <w:tcW w:w="0" w:type="auto"/>
            <w:vAlign w:val="center"/>
          </w:tcPr>
          <w:p w14:paraId="0D59DF6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100,0</w:t>
            </w:r>
          </w:p>
        </w:tc>
        <w:tc>
          <w:tcPr>
            <w:tcW w:w="0" w:type="auto"/>
            <w:vAlign w:val="center"/>
          </w:tcPr>
          <w:p w14:paraId="4BDBE05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115,0</w:t>
            </w:r>
          </w:p>
        </w:tc>
        <w:tc>
          <w:tcPr>
            <w:tcW w:w="1686" w:type="dxa"/>
          </w:tcPr>
          <w:p w14:paraId="4D3B0BE1"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D438423"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0ABC8F37" w14:textId="77777777" w:rsidTr="003F0458">
        <w:tc>
          <w:tcPr>
            <w:tcW w:w="0" w:type="auto"/>
          </w:tcPr>
          <w:p w14:paraId="4261AB3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Варенье, джем, повидло, мед</w:t>
            </w:r>
          </w:p>
        </w:tc>
        <w:tc>
          <w:tcPr>
            <w:tcW w:w="0" w:type="auto"/>
            <w:vAlign w:val="center"/>
          </w:tcPr>
          <w:p w14:paraId="37F2ACD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37 000</w:t>
            </w:r>
          </w:p>
        </w:tc>
        <w:tc>
          <w:tcPr>
            <w:tcW w:w="0" w:type="auto"/>
            <w:vAlign w:val="center"/>
          </w:tcPr>
          <w:p w14:paraId="73DD3C4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50,0</w:t>
            </w:r>
          </w:p>
        </w:tc>
        <w:tc>
          <w:tcPr>
            <w:tcW w:w="0" w:type="auto"/>
            <w:vAlign w:val="center"/>
          </w:tcPr>
          <w:p w14:paraId="095E1B8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65,0</w:t>
            </w:r>
          </w:p>
        </w:tc>
        <w:tc>
          <w:tcPr>
            <w:tcW w:w="1686" w:type="dxa"/>
          </w:tcPr>
          <w:p w14:paraId="7A53CD0E"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BEE944F"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2C7F3A3F" w14:textId="77777777" w:rsidTr="003F0458">
        <w:tc>
          <w:tcPr>
            <w:tcW w:w="0" w:type="auto"/>
          </w:tcPr>
          <w:p w14:paraId="7ECEF5D6"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Чай натуральный</w:t>
            </w:r>
          </w:p>
        </w:tc>
        <w:tc>
          <w:tcPr>
            <w:tcW w:w="0" w:type="auto"/>
            <w:vAlign w:val="center"/>
          </w:tcPr>
          <w:p w14:paraId="64BA102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110 000</w:t>
            </w:r>
          </w:p>
        </w:tc>
        <w:tc>
          <w:tcPr>
            <w:tcW w:w="0" w:type="auto"/>
            <w:vAlign w:val="center"/>
          </w:tcPr>
          <w:p w14:paraId="510B448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120,0</w:t>
            </w:r>
          </w:p>
        </w:tc>
        <w:tc>
          <w:tcPr>
            <w:tcW w:w="0" w:type="auto"/>
            <w:vAlign w:val="center"/>
          </w:tcPr>
          <w:p w14:paraId="385088AB"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138,0</w:t>
            </w:r>
          </w:p>
        </w:tc>
        <w:tc>
          <w:tcPr>
            <w:tcW w:w="1686" w:type="dxa"/>
          </w:tcPr>
          <w:p w14:paraId="0497E69C"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276A405"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3DBF3F45" w14:textId="77777777" w:rsidTr="003F0458">
        <w:tc>
          <w:tcPr>
            <w:tcW w:w="0" w:type="auto"/>
          </w:tcPr>
          <w:p w14:paraId="27EA41F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Крупа и бобовые</w:t>
            </w:r>
          </w:p>
        </w:tc>
        <w:tc>
          <w:tcPr>
            <w:tcW w:w="0" w:type="auto"/>
            <w:vAlign w:val="center"/>
          </w:tcPr>
          <w:p w14:paraId="60F1EB6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23 000</w:t>
            </w:r>
          </w:p>
        </w:tc>
        <w:tc>
          <w:tcPr>
            <w:tcW w:w="0" w:type="auto"/>
            <w:vAlign w:val="center"/>
          </w:tcPr>
          <w:p w14:paraId="3BE101F2"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421482D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22,0</w:t>
            </w:r>
          </w:p>
        </w:tc>
        <w:tc>
          <w:tcPr>
            <w:tcW w:w="1686" w:type="dxa"/>
          </w:tcPr>
          <w:p w14:paraId="27EC81D2"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373D179A"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8121266" w14:textId="77777777" w:rsidTr="003F0458">
        <w:tc>
          <w:tcPr>
            <w:tcW w:w="0" w:type="auto"/>
          </w:tcPr>
          <w:p w14:paraId="6CEB091D"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Макаронные изделия</w:t>
            </w:r>
          </w:p>
        </w:tc>
        <w:tc>
          <w:tcPr>
            <w:tcW w:w="0" w:type="auto"/>
            <w:vAlign w:val="center"/>
          </w:tcPr>
          <w:p w14:paraId="0FC98F9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17 000</w:t>
            </w:r>
          </w:p>
        </w:tc>
        <w:tc>
          <w:tcPr>
            <w:tcW w:w="0" w:type="auto"/>
            <w:vAlign w:val="center"/>
          </w:tcPr>
          <w:p w14:paraId="4295E5ED"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0BA281A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26,0</w:t>
            </w:r>
          </w:p>
        </w:tc>
        <w:tc>
          <w:tcPr>
            <w:tcW w:w="1686" w:type="dxa"/>
          </w:tcPr>
          <w:p w14:paraId="745595BF"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25EC0AB"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402F0EE" w14:textId="77777777" w:rsidTr="003F0458">
        <w:tc>
          <w:tcPr>
            <w:tcW w:w="0" w:type="auto"/>
          </w:tcPr>
          <w:p w14:paraId="4858A853"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Виноградные вина</w:t>
            </w:r>
          </w:p>
        </w:tc>
        <w:tc>
          <w:tcPr>
            <w:tcW w:w="0" w:type="auto"/>
            <w:vAlign w:val="center"/>
          </w:tcPr>
          <w:p w14:paraId="0C3E46C1"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70 000</w:t>
            </w:r>
          </w:p>
        </w:tc>
        <w:tc>
          <w:tcPr>
            <w:tcW w:w="0" w:type="auto"/>
            <w:vAlign w:val="center"/>
          </w:tcPr>
          <w:p w14:paraId="4C2D225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70,0</w:t>
            </w:r>
          </w:p>
        </w:tc>
        <w:tc>
          <w:tcPr>
            <w:tcW w:w="0" w:type="auto"/>
            <w:vAlign w:val="center"/>
          </w:tcPr>
          <w:p w14:paraId="7A8B67B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80,5</w:t>
            </w:r>
          </w:p>
        </w:tc>
        <w:tc>
          <w:tcPr>
            <w:tcW w:w="1686" w:type="dxa"/>
          </w:tcPr>
          <w:p w14:paraId="51164725"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EB43FDD"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29C97A7" w14:textId="77777777" w:rsidTr="003F0458">
        <w:tc>
          <w:tcPr>
            <w:tcW w:w="0" w:type="auto"/>
          </w:tcPr>
          <w:p w14:paraId="3FE1A6AA"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Коньяк</w:t>
            </w:r>
          </w:p>
        </w:tc>
        <w:tc>
          <w:tcPr>
            <w:tcW w:w="0" w:type="auto"/>
            <w:vAlign w:val="center"/>
          </w:tcPr>
          <w:p w14:paraId="4EC3972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120 000</w:t>
            </w:r>
          </w:p>
        </w:tc>
        <w:tc>
          <w:tcPr>
            <w:tcW w:w="0" w:type="auto"/>
            <w:vAlign w:val="center"/>
          </w:tcPr>
          <w:p w14:paraId="408BAE3B"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100,0</w:t>
            </w:r>
          </w:p>
        </w:tc>
        <w:tc>
          <w:tcPr>
            <w:tcW w:w="0" w:type="auto"/>
            <w:vAlign w:val="center"/>
          </w:tcPr>
          <w:p w14:paraId="49A7E43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10,5</w:t>
            </w:r>
          </w:p>
        </w:tc>
        <w:tc>
          <w:tcPr>
            <w:tcW w:w="1686" w:type="dxa"/>
          </w:tcPr>
          <w:p w14:paraId="48EA5F67"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25ADB51"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0AD17396" w14:textId="77777777" w:rsidTr="003F0458">
        <w:tc>
          <w:tcPr>
            <w:tcW w:w="0" w:type="auto"/>
          </w:tcPr>
          <w:p w14:paraId="5C72CAB7"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Шампанское</w:t>
            </w:r>
          </w:p>
        </w:tc>
        <w:tc>
          <w:tcPr>
            <w:tcW w:w="0" w:type="auto"/>
            <w:vAlign w:val="center"/>
          </w:tcPr>
          <w:p w14:paraId="3AD7C1A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50 000</w:t>
            </w:r>
          </w:p>
        </w:tc>
        <w:tc>
          <w:tcPr>
            <w:tcW w:w="0" w:type="auto"/>
            <w:vAlign w:val="center"/>
          </w:tcPr>
          <w:p w14:paraId="022CB7C1"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60,0</w:t>
            </w:r>
          </w:p>
        </w:tc>
        <w:tc>
          <w:tcPr>
            <w:tcW w:w="0" w:type="auto"/>
            <w:vAlign w:val="center"/>
          </w:tcPr>
          <w:p w14:paraId="08920E4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66,0</w:t>
            </w:r>
          </w:p>
        </w:tc>
        <w:tc>
          <w:tcPr>
            <w:tcW w:w="1686" w:type="dxa"/>
          </w:tcPr>
          <w:p w14:paraId="663B79BD"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2BA295C"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5C69920" w14:textId="77777777" w:rsidTr="003F0458">
        <w:tc>
          <w:tcPr>
            <w:tcW w:w="0" w:type="auto"/>
          </w:tcPr>
          <w:p w14:paraId="204BE7B5"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Пиво</w:t>
            </w:r>
          </w:p>
        </w:tc>
        <w:tc>
          <w:tcPr>
            <w:tcW w:w="0" w:type="auto"/>
            <w:vAlign w:val="center"/>
          </w:tcPr>
          <w:p w14:paraId="1B04D6A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25 000</w:t>
            </w:r>
          </w:p>
        </w:tc>
        <w:tc>
          <w:tcPr>
            <w:tcW w:w="0" w:type="auto"/>
            <w:vAlign w:val="center"/>
          </w:tcPr>
          <w:p w14:paraId="23ABC4F2"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30,0</w:t>
            </w:r>
          </w:p>
        </w:tc>
        <w:tc>
          <w:tcPr>
            <w:tcW w:w="0" w:type="auto"/>
            <w:vAlign w:val="center"/>
          </w:tcPr>
          <w:p w14:paraId="0FAF508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33,0</w:t>
            </w:r>
          </w:p>
        </w:tc>
        <w:tc>
          <w:tcPr>
            <w:tcW w:w="1686" w:type="dxa"/>
          </w:tcPr>
          <w:p w14:paraId="53B22CDA"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56F9C28"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488760C" w14:textId="77777777" w:rsidTr="003F0458">
        <w:tc>
          <w:tcPr>
            <w:tcW w:w="0" w:type="auto"/>
          </w:tcPr>
          <w:p w14:paraId="3EED3E5C"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Безалкогольные напитки</w:t>
            </w:r>
          </w:p>
        </w:tc>
        <w:tc>
          <w:tcPr>
            <w:tcW w:w="0" w:type="auto"/>
            <w:vAlign w:val="center"/>
          </w:tcPr>
          <w:p w14:paraId="2E7E322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20 000</w:t>
            </w:r>
          </w:p>
        </w:tc>
        <w:tc>
          <w:tcPr>
            <w:tcW w:w="0" w:type="auto"/>
            <w:vAlign w:val="center"/>
          </w:tcPr>
          <w:p w14:paraId="3A57D19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24,0</w:t>
            </w:r>
          </w:p>
        </w:tc>
        <w:tc>
          <w:tcPr>
            <w:tcW w:w="0" w:type="auto"/>
            <w:vAlign w:val="center"/>
          </w:tcPr>
          <w:p w14:paraId="5611A27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30,0</w:t>
            </w:r>
          </w:p>
        </w:tc>
        <w:tc>
          <w:tcPr>
            <w:tcW w:w="1686" w:type="dxa"/>
          </w:tcPr>
          <w:p w14:paraId="7D92AA09"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E92104E" w14:textId="77777777" w:rsidR="00C0790A" w:rsidRPr="00D511D8" w:rsidRDefault="00C0790A" w:rsidP="00C0790A">
            <w:pPr>
              <w:spacing w:after="0" w:line="240" w:lineRule="auto"/>
              <w:jc w:val="center"/>
              <w:rPr>
                <w:rFonts w:ascii="Times New Roman" w:hAnsi="Times New Roman"/>
                <w:sz w:val="20"/>
                <w:szCs w:val="24"/>
                <w:lang w:eastAsia="ru-RU"/>
              </w:rPr>
            </w:pPr>
          </w:p>
        </w:tc>
      </w:tr>
    </w:tbl>
    <w:p w14:paraId="0E48AF0D" w14:textId="5E8F38F8" w:rsidR="00D50BF8" w:rsidRPr="00D511D8" w:rsidRDefault="00D50BF8" w:rsidP="00E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
          <w:sz w:val="28"/>
          <w:szCs w:val="28"/>
          <w:lang w:eastAsia="ru-RU"/>
        </w:rPr>
      </w:pPr>
      <w:r w:rsidRPr="00D511D8">
        <w:rPr>
          <w:rFonts w:ascii="Times New Roman" w:hAnsi="Times New Roman"/>
          <w:b/>
          <w:sz w:val="28"/>
          <w:szCs w:val="28"/>
          <w:lang w:eastAsia="ru-RU"/>
        </w:rPr>
        <w:t>Задание 4</w:t>
      </w:r>
      <w:r w:rsidR="00E7695E">
        <w:rPr>
          <w:rFonts w:ascii="Times New Roman" w:hAnsi="Times New Roman"/>
          <w:b/>
          <w:sz w:val="28"/>
          <w:szCs w:val="28"/>
          <w:lang w:eastAsia="ru-RU"/>
        </w:rPr>
        <w:t>.</w:t>
      </w:r>
    </w:p>
    <w:p w14:paraId="0DB6F35F" w14:textId="791F927B" w:rsidR="00D50BF8" w:rsidRPr="00D511D8" w:rsidRDefault="00D50BF8" w:rsidP="00D5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Cs/>
          <w:sz w:val="28"/>
          <w:szCs w:val="28"/>
          <w:lang w:eastAsia="ru-RU"/>
        </w:rPr>
      </w:pPr>
      <w:r w:rsidRPr="00D511D8">
        <w:rPr>
          <w:rFonts w:ascii="Times New Roman" w:hAnsi="Times New Roman"/>
          <w:bCs/>
          <w:sz w:val="28"/>
          <w:szCs w:val="28"/>
          <w:lang w:eastAsia="ru-RU"/>
        </w:rPr>
        <w:t>Рассчитать контрактную цену поставки.</w:t>
      </w:r>
    </w:p>
    <w:p w14:paraId="08789617" w14:textId="140684DA" w:rsidR="00D50BF8" w:rsidRPr="00D511D8" w:rsidRDefault="00D50BF8" w:rsidP="00D50BF8">
      <w:pPr>
        <w:widowControl w:val="0"/>
        <w:spacing w:after="0" w:line="240" w:lineRule="auto"/>
        <w:jc w:val="center"/>
        <w:rPr>
          <w:rFonts w:ascii="Times New Roman" w:hAnsi="Times New Roman"/>
          <w:iCs/>
          <w:sz w:val="28"/>
          <w:szCs w:val="28"/>
        </w:rPr>
      </w:pPr>
      <w:r w:rsidRPr="00D511D8">
        <w:rPr>
          <w:rFonts w:ascii="Times New Roman" w:hAnsi="Times New Roman"/>
          <w:iCs/>
          <w:sz w:val="28"/>
          <w:szCs w:val="28"/>
        </w:rPr>
        <w:t>Вариант 1</w:t>
      </w:r>
    </w:p>
    <w:p w14:paraId="06DB5177" w14:textId="77777777" w:rsidR="00D50BF8" w:rsidRPr="00D511D8" w:rsidRDefault="00D50BF8" w:rsidP="00D50BF8">
      <w:pPr>
        <w:widowControl w:val="0"/>
        <w:spacing w:after="0" w:line="240" w:lineRule="auto"/>
        <w:ind w:firstLine="740"/>
        <w:jc w:val="both"/>
        <w:rPr>
          <w:rFonts w:ascii="Times New Roman" w:hAnsi="Times New Roman"/>
          <w:sz w:val="26"/>
          <w:szCs w:val="26"/>
        </w:rPr>
      </w:pPr>
      <w:r w:rsidRPr="00D511D8">
        <w:rPr>
          <w:rFonts w:ascii="Times New Roman" w:hAnsi="Times New Roman"/>
          <w:sz w:val="26"/>
          <w:szCs w:val="26"/>
        </w:rPr>
        <w:t>Задание: рассчитайте контрактную цену товара.</w:t>
      </w:r>
    </w:p>
    <w:p w14:paraId="1522A5EF" w14:textId="77777777" w:rsidR="00D50BF8" w:rsidRPr="00D511D8" w:rsidRDefault="00D50BF8" w:rsidP="00D50BF8">
      <w:pPr>
        <w:widowControl w:val="0"/>
        <w:spacing w:after="0" w:line="240" w:lineRule="auto"/>
        <w:ind w:firstLine="740"/>
        <w:jc w:val="both"/>
        <w:rPr>
          <w:rFonts w:ascii="Times New Roman" w:hAnsi="Times New Roman"/>
          <w:sz w:val="26"/>
          <w:szCs w:val="26"/>
        </w:rPr>
      </w:pPr>
      <w:r w:rsidRPr="00D511D8">
        <w:rPr>
          <w:rFonts w:ascii="Times New Roman" w:hAnsi="Times New Roman"/>
          <w:sz w:val="26"/>
          <w:szCs w:val="26"/>
        </w:rPr>
        <w:t>Из Китая (Пекин) в Благовещенск ввозится партия игрушек.</w:t>
      </w:r>
    </w:p>
    <w:p w14:paraId="6D44706D" w14:textId="77777777" w:rsidR="00D50BF8" w:rsidRPr="00D511D8" w:rsidRDefault="00D50BF8" w:rsidP="00D50BF8">
      <w:pPr>
        <w:widowControl w:val="0"/>
        <w:spacing w:after="0" w:line="240" w:lineRule="auto"/>
        <w:ind w:firstLine="740"/>
        <w:jc w:val="both"/>
        <w:rPr>
          <w:rFonts w:ascii="Times New Roman" w:hAnsi="Times New Roman"/>
          <w:b/>
          <w:sz w:val="26"/>
          <w:szCs w:val="26"/>
        </w:rPr>
      </w:pPr>
      <w:r w:rsidRPr="00D511D8">
        <w:rPr>
          <w:rFonts w:ascii="Times New Roman" w:hAnsi="Times New Roman"/>
          <w:sz w:val="26"/>
          <w:szCs w:val="26"/>
        </w:rPr>
        <w:t xml:space="preserve">Цена товара - 50 000 долл. США. Стоимость доставки от Пекина до Благовещенска автомобильным транспортом 5000 долл. США. Страховая премия составила 2000 долл. США. Пошлины, налоги, сборы, уплачиваемые в России - 200 долл. США. Сделка заключена на условиях поставки </w:t>
      </w:r>
      <w:r w:rsidRPr="00D511D8">
        <w:rPr>
          <w:rFonts w:ascii="Times New Roman" w:hAnsi="Times New Roman"/>
          <w:bCs/>
          <w:sz w:val="26"/>
          <w:szCs w:val="26"/>
          <w:lang w:val="en-US" w:bidi="en-US"/>
        </w:rPr>
        <w:t>DDP</w:t>
      </w:r>
      <w:r w:rsidRPr="00D511D8">
        <w:rPr>
          <w:rFonts w:ascii="Times New Roman" w:hAnsi="Times New Roman"/>
          <w:bCs/>
          <w:sz w:val="26"/>
          <w:szCs w:val="26"/>
          <w:lang w:bidi="en-US"/>
        </w:rPr>
        <w:t xml:space="preserve"> </w:t>
      </w:r>
      <w:r w:rsidRPr="00D511D8">
        <w:rPr>
          <w:rFonts w:ascii="Times New Roman" w:hAnsi="Times New Roman"/>
          <w:bCs/>
          <w:sz w:val="26"/>
          <w:szCs w:val="26"/>
        </w:rPr>
        <w:t>- Благовещенск.</w:t>
      </w:r>
    </w:p>
    <w:p w14:paraId="7D407B21" w14:textId="7750F914" w:rsidR="00D50BF8" w:rsidRPr="00D511D8" w:rsidRDefault="00D50BF8" w:rsidP="00D50BF8">
      <w:pPr>
        <w:widowControl w:val="0"/>
        <w:spacing w:after="0" w:line="240" w:lineRule="auto"/>
        <w:ind w:firstLine="743"/>
        <w:jc w:val="center"/>
        <w:rPr>
          <w:rFonts w:ascii="Times New Roman" w:hAnsi="Times New Roman"/>
          <w:bCs/>
          <w:sz w:val="26"/>
          <w:szCs w:val="26"/>
        </w:rPr>
      </w:pPr>
      <w:r w:rsidRPr="00D511D8">
        <w:rPr>
          <w:rFonts w:ascii="Times New Roman" w:hAnsi="Times New Roman"/>
          <w:bCs/>
          <w:sz w:val="26"/>
          <w:szCs w:val="26"/>
        </w:rPr>
        <w:lastRenderedPageBreak/>
        <w:t>Вариант 2</w:t>
      </w:r>
    </w:p>
    <w:p w14:paraId="2DC0A04B" w14:textId="77777777" w:rsidR="00D50BF8" w:rsidRPr="00D511D8" w:rsidRDefault="00D50BF8" w:rsidP="00D50BF8">
      <w:pPr>
        <w:widowControl w:val="0"/>
        <w:tabs>
          <w:tab w:val="left" w:pos="310"/>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51D22819" w14:textId="77777777" w:rsidR="00D50BF8" w:rsidRPr="00D511D8" w:rsidRDefault="00D50BF8" w:rsidP="00D50BF8">
      <w:pPr>
        <w:widowControl w:val="0"/>
        <w:spacing w:after="0" w:line="240" w:lineRule="auto"/>
        <w:ind w:firstLine="737"/>
        <w:jc w:val="both"/>
        <w:rPr>
          <w:rFonts w:ascii="Times New Roman" w:hAnsi="Times New Roman"/>
          <w:b/>
          <w:sz w:val="26"/>
          <w:szCs w:val="26"/>
        </w:rPr>
      </w:pPr>
      <w:r w:rsidRPr="00D511D8">
        <w:rPr>
          <w:rFonts w:ascii="Times New Roman" w:hAnsi="Times New Roman"/>
          <w:sz w:val="26"/>
          <w:szCs w:val="26"/>
        </w:rPr>
        <w:t xml:space="preserve">Из Пекина (КНР) в Благовещенск (РФ) ввозится партия </w:t>
      </w:r>
      <w:proofErr w:type="spellStart"/>
      <w:r w:rsidRPr="00D511D8">
        <w:rPr>
          <w:rFonts w:ascii="Times New Roman" w:hAnsi="Times New Roman"/>
          <w:sz w:val="26"/>
          <w:szCs w:val="26"/>
        </w:rPr>
        <w:t>жк</w:t>
      </w:r>
      <w:proofErr w:type="spellEnd"/>
      <w:r w:rsidRPr="00D511D8">
        <w:rPr>
          <w:rFonts w:ascii="Times New Roman" w:hAnsi="Times New Roman"/>
          <w:sz w:val="26"/>
          <w:szCs w:val="26"/>
        </w:rPr>
        <w:t>-телевизоров в ко</w:t>
      </w:r>
      <w:r w:rsidRPr="00D511D8">
        <w:rPr>
          <w:rFonts w:ascii="Times New Roman" w:hAnsi="Times New Roman"/>
          <w:sz w:val="26"/>
          <w:szCs w:val="26"/>
        </w:rPr>
        <w:softHyphen/>
        <w:t xml:space="preserve">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Сделка заключена на условиях поставки </w:t>
      </w:r>
      <w:r w:rsidRPr="00D511D8">
        <w:rPr>
          <w:rFonts w:ascii="Times New Roman" w:hAnsi="Times New Roman"/>
          <w:bCs/>
          <w:sz w:val="26"/>
          <w:szCs w:val="26"/>
        </w:rPr>
        <w:t>СРТ - Благовещенск.</w:t>
      </w:r>
    </w:p>
    <w:p w14:paraId="26F45104" w14:textId="61BD5583"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3</w:t>
      </w:r>
    </w:p>
    <w:p w14:paraId="05D4D67B" w14:textId="77777777" w:rsidR="00D50BF8" w:rsidRPr="00D511D8" w:rsidRDefault="00D50BF8" w:rsidP="00D50BF8">
      <w:pPr>
        <w:widowControl w:val="0"/>
        <w:tabs>
          <w:tab w:val="left" w:pos="334"/>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5134DFDC" w14:textId="77777777" w:rsidR="00D50BF8" w:rsidRPr="00D511D8" w:rsidRDefault="00D50BF8" w:rsidP="00D50BF8">
      <w:pPr>
        <w:widowControl w:val="0"/>
        <w:spacing w:after="0" w:line="240" w:lineRule="auto"/>
        <w:ind w:firstLine="737"/>
        <w:jc w:val="both"/>
        <w:rPr>
          <w:rFonts w:ascii="Times New Roman" w:hAnsi="Times New Roman"/>
          <w:sz w:val="26"/>
          <w:szCs w:val="26"/>
        </w:rPr>
      </w:pPr>
      <w:r w:rsidRPr="00D511D8">
        <w:rPr>
          <w:rFonts w:ascii="Times New Roman" w:hAnsi="Times New Roman"/>
          <w:sz w:val="26"/>
          <w:szCs w:val="26"/>
        </w:rPr>
        <w:t xml:space="preserve">Из Пекина (КНР) в Благовещенск (РФ) ввозится партия </w:t>
      </w:r>
      <w:proofErr w:type="spellStart"/>
      <w:r w:rsidRPr="00D511D8">
        <w:rPr>
          <w:rFonts w:ascii="Times New Roman" w:hAnsi="Times New Roman"/>
          <w:sz w:val="26"/>
          <w:szCs w:val="26"/>
        </w:rPr>
        <w:t>жк</w:t>
      </w:r>
      <w:proofErr w:type="spellEnd"/>
      <w:r w:rsidRPr="00D511D8">
        <w:rPr>
          <w:rFonts w:ascii="Times New Roman" w:hAnsi="Times New Roman"/>
          <w:sz w:val="26"/>
          <w:szCs w:val="26"/>
        </w:rPr>
        <w:t>-телевизоров в ко</w:t>
      </w:r>
      <w:r w:rsidRPr="00D511D8">
        <w:rPr>
          <w:rFonts w:ascii="Times New Roman" w:hAnsi="Times New Roman"/>
          <w:sz w:val="26"/>
          <w:szCs w:val="26"/>
        </w:rPr>
        <w:softHyphen/>
        <w:t>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Сделка за</w:t>
      </w:r>
      <w:r w:rsidRPr="00D511D8">
        <w:rPr>
          <w:rFonts w:ascii="Times New Roman" w:hAnsi="Times New Roman"/>
          <w:sz w:val="26"/>
          <w:szCs w:val="26"/>
        </w:rPr>
        <w:softHyphen/>
        <w:t xml:space="preserve">ключена на условиях поставки </w:t>
      </w:r>
      <w:r w:rsidRPr="00D511D8">
        <w:rPr>
          <w:rFonts w:ascii="Times New Roman" w:hAnsi="Times New Roman"/>
          <w:bCs/>
          <w:sz w:val="26"/>
          <w:szCs w:val="26"/>
          <w:lang w:val="en-US" w:bidi="en-US"/>
        </w:rPr>
        <w:t>FCA</w:t>
      </w:r>
      <w:r w:rsidRPr="00D511D8">
        <w:rPr>
          <w:rFonts w:ascii="Times New Roman" w:hAnsi="Times New Roman"/>
          <w:bCs/>
          <w:sz w:val="26"/>
          <w:szCs w:val="26"/>
        </w:rPr>
        <w:t>-Пекин.</w:t>
      </w:r>
    </w:p>
    <w:p w14:paraId="74542A80" w14:textId="1F91858E"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4</w:t>
      </w:r>
    </w:p>
    <w:p w14:paraId="5BEF63AA" w14:textId="77777777" w:rsidR="00D50BF8" w:rsidRPr="00D511D8" w:rsidRDefault="00D50BF8" w:rsidP="00D50BF8">
      <w:pPr>
        <w:widowControl w:val="0"/>
        <w:tabs>
          <w:tab w:val="left" w:pos="334"/>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контрактную цену товара.</w:t>
      </w:r>
    </w:p>
    <w:p w14:paraId="36AAF5BA" w14:textId="03DBB8F9" w:rsidR="00D50BF8" w:rsidRPr="00D511D8" w:rsidRDefault="00D50BF8" w:rsidP="00D50BF8">
      <w:pPr>
        <w:widowControl w:val="0"/>
        <w:spacing w:after="0" w:line="240" w:lineRule="auto"/>
        <w:ind w:firstLine="737"/>
        <w:jc w:val="both"/>
        <w:rPr>
          <w:rFonts w:ascii="Times New Roman" w:hAnsi="Times New Roman"/>
          <w:b/>
          <w:sz w:val="26"/>
          <w:szCs w:val="26"/>
        </w:rPr>
      </w:pPr>
      <w:r w:rsidRPr="00D511D8">
        <w:rPr>
          <w:rFonts w:ascii="Times New Roman" w:hAnsi="Times New Roman"/>
          <w:sz w:val="26"/>
          <w:szCs w:val="26"/>
        </w:rPr>
        <w:t xml:space="preserve">Из Пекина (КНР) во Владивосток (РФ) поставляется партия </w:t>
      </w:r>
      <w:proofErr w:type="spellStart"/>
      <w:r w:rsidRPr="00D511D8">
        <w:rPr>
          <w:rFonts w:ascii="Times New Roman" w:hAnsi="Times New Roman"/>
          <w:sz w:val="26"/>
          <w:szCs w:val="26"/>
        </w:rPr>
        <w:t>жк</w:t>
      </w:r>
      <w:proofErr w:type="spellEnd"/>
      <w:r w:rsidRPr="00D511D8">
        <w:rPr>
          <w:rFonts w:ascii="Times New Roman" w:hAnsi="Times New Roman"/>
          <w:sz w:val="26"/>
          <w:szCs w:val="26"/>
        </w:rPr>
        <w:t>-телевизоров в ко</w:t>
      </w:r>
      <w:r w:rsidRPr="00D511D8">
        <w:rPr>
          <w:rFonts w:ascii="Times New Roman" w:hAnsi="Times New Roman"/>
          <w:sz w:val="26"/>
          <w:szCs w:val="26"/>
        </w:rPr>
        <w:softHyphen/>
        <w:t>личестве 1 000 штук. Цена товара с завода - изготовителя - 100 000 долл. США, стоимость погрузки товара в Пекине - 100 долларов США. Стоимость транспортировки Пекин-</w:t>
      </w:r>
      <w:proofErr w:type="spellStart"/>
      <w:r w:rsidRPr="00D511D8">
        <w:rPr>
          <w:rFonts w:ascii="Times New Roman" w:hAnsi="Times New Roman"/>
          <w:sz w:val="26"/>
          <w:szCs w:val="26"/>
        </w:rPr>
        <w:t>Шэнь</w:t>
      </w:r>
      <w:proofErr w:type="spellEnd"/>
      <w:r w:rsidRPr="00D511D8">
        <w:rPr>
          <w:rFonts w:ascii="Times New Roman" w:hAnsi="Times New Roman"/>
          <w:sz w:val="26"/>
          <w:szCs w:val="26"/>
        </w:rPr>
        <w:t>-</w:t>
      </w:r>
      <w:proofErr w:type="spellStart"/>
      <w:r w:rsidRPr="00D511D8">
        <w:rPr>
          <w:rFonts w:ascii="Times New Roman" w:hAnsi="Times New Roman"/>
          <w:sz w:val="26"/>
          <w:szCs w:val="26"/>
        </w:rPr>
        <w:t>Чжэнь</w:t>
      </w:r>
      <w:proofErr w:type="spellEnd"/>
      <w:r w:rsidRPr="00D511D8">
        <w:rPr>
          <w:rFonts w:ascii="Times New Roman" w:hAnsi="Times New Roman"/>
          <w:sz w:val="26"/>
          <w:szCs w:val="26"/>
        </w:rPr>
        <w:t xml:space="preserve"> – 3000 долл., погрузка в пору 200 дол. Фрахт </w:t>
      </w:r>
      <w:proofErr w:type="spellStart"/>
      <w:r w:rsidRPr="00D511D8">
        <w:rPr>
          <w:rFonts w:ascii="Times New Roman" w:hAnsi="Times New Roman"/>
          <w:sz w:val="26"/>
          <w:szCs w:val="26"/>
        </w:rPr>
        <w:t>Шэнь-Чжэнь</w:t>
      </w:r>
      <w:proofErr w:type="spellEnd"/>
      <w:r w:rsidRPr="00D511D8">
        <w:rPr>
          <w:rFonts w:ascii="Times New Roman" w:hAnsi="Times New Roman"/>
          <w:sz w:val="26"/>
          <w:szCs w:val="26"/>
        </w:rPr>
        <w:t xml:space="preserve"> - Владивосток 8000 долларов. Сделка заключена на условиях поставки </w:t>
      </w:r>
      <w:r w:rsidRPr="00D511D8">
        <w:rPr>
          <w:rFonts w:ascii="Times New Roman" w:hAnsi="Times New Roman"/>
          <w:bCs/>
          <w:sz w:val="26"/>
          <w:szCs w:val="26"/>
          <w:lang w:val="en-US" w:bidi="en-US"/>
        </w:rPr>
        <w:t>FOB</w:t>
      </w:r>
      <w:r w:rsidRPr="00D511D8">
        <w:rPr>
          <w:rFonts w:ascii="Times New Roman" w:hAnsi="Times New Roman"/>
          <w:bCs/>
          <w:sz w:val="26"/>
          <w:szCs w:val="26"/>
        </w:rPr>
        <w:t>-</w:t>
      </w:r>
      <w:proofErr w:type="spellStart"/>
      <w:r w:rsidRPr="00D511D8">
        <w:rPr>
          <w:rFonts w:ascii="Times New Roman" w:hAnsi="Times New Roman"/>
          <w:bCs/>
          <w:sz w:val="26"/>
          <w:szCs w:val="26"/>
        </w:rPr>
        <w:t>Шэнь-Чжэнь</w:t>
      </w:r>
      <w:proofErr w:type="spellEnd"/>
      <w:r w:rsidRPr="00D511D8">
        <w:rPr>
          <w:rFonts w:ascii="Times New Roman" w:hAnsi="Times New Roman"/>
          <w:bCs/>
          <w:sz w:val="26"/>
          <w:szCs w:val="26"/>
        </w:rPr>
        <w:t>.</w:t>
      </w:r>
      <w:r w:rsidRPr="00D511D8">
        <w:rPr>
          <w:rFonts w:ascii="Times New Roman" w:hAnsi="Times New Roman"/>
          <w:b/>
          <w:sz w:val="26"/>
          <w:szCs w:val="26"/>
        </w:rPr>
        <w:t xml:space="preserve"> </w:t>
      </w:r>
    </w:p>
    <w:p w14:paraId="57A1ABB9" w14:textId="4183354B"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5</w:t>
      </w:r>
    </w:p>
    <w:p w14:paraId="7045B929" w14:textId="77777777" w:rsidR="00D50BF8" w:rsidRPr="00D511D8" w:rsidRDefault="00D50BF8" w:rsidP="00D50BF8">
      <w:pPr>
        <w:widowControl w:val="0"/>
        <w:tabs>
          <w:tab w:val="left" w:pos="322"/>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78943E54" w14:textId="37897A5B" w:rsidR="00630D26" w:rsidRPr="00E7695E" w:rsidRDefault="00D50BF8" w:rsidP="00E7695E">
      <w:pPr>
        <w:widowControl w:val="0"/>
        <w:spacing w:after="0" w:line="240" w:lineRule="auto"/>
        <w:ind w:firstLine="737"/>
        <w:jc w:val="both"/>
        <w:rPr>
          <w:rFonts w:ascii="Times New Roman" w:hAnsi="Times New Roman"/>
          <w:sz w:val="26"/>
          <w:szCs w:val="26"/>
        </w:rPr>
      </w:pPr>
      <w:r w:rsidRPr="00D511D8">
        <w:rPr>
          <w:rFonts w:ascii="Times New Roman" w:hAnsi="Times New Roman"/>
          <w:sz w:val="26"/>
          <w:szCs w:val="26"/>
        </w:rPr>
        <w:t xml:space="preserve">Из Пекина (КНР) в Благовещенск (РФ) ввозится партия </w:t>
      </w:r>
      <w:proofErr w:type="spellStart"/>
      <w:r w:rsidRPr="00D511D8">
        <w:rPr>
          <w:rFonts w:ascii="Times New Roman" w:hAnsi="Times New Roman"/>
          <w:sz w:val="26"/>
          <w:szCs w:val="26"/>
        </w:rPr>
        <w:t>жк</w:t>
      </w:r>
      <w:proofErr w:type="spellEnd"/>
      <w:r w:rsidRPr="00D511D8">
        <w:rPr>
          <w:rFonts w:ascii="Times New Roman" w:hAnsi="Times New Roman"/>
          <w:sz w:val="26"/>
          <w:szCs w:val="26"/>
        </w:rPr>
        <w:t>-телевизоров в ко</w:t>
      </w:r>
      <w:r w:rsidRPr="00D511D8">
        <w:rPr>
          <w:rFonts w:ascii="Times New Roman" w:hAnsi="Times New Roman"/>
          <w:sz w:val="26"/>
          <w:szCs w:val="26"/>
        </w:rPr>
        <w:softHyphen/>
        <w:t xml:space="preserve">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Условия поставки - </w:t>
      </w:r>
      <w:r w:rsidRPr="00D511D8">
        <w:rPr>
          <w:rFonts w:ascii="Times New Roman" w:hAnsi="Times New Roman"/>
          <w:sz w:val="26"/>
          <w:szCs w:val="26"/>
          <w:lang w:val="en-US" w:bidi="en-US"/>
        </w:rPr>
        <w:t>CPT</w:t>
      </w:r>
      <w:r w:rsidRPr="00D511D8">
        <w:rPr>
          <w:rFonts w:ascii="Times New Roman" w:hAnsi="Times New Roman"/>
          <w:sz w:val="26"/>
          <w:szCs w:val="26"/>
          <w:lang w:bidi="en-US"/>
        </w:rPr>
        <w:t xml:space="preserve"> </w:t>
      </w:r>
      <w:r w:rsidRPr="00D511D8">
        <w:rPr>
          <w:rFonts w:ascii="Times New Roman" w:hAnsi="Times New Roman"/>
          <w:sz w:val="26"/>
          <w:szCs w:val="26"/>
        </w:rPr>
        <w:t>- Благовещенск.</w:t>
      </w:r>
    </w:p>
    <w:sectPr w:rsidR="00630D26" w:rsidRPr="00E7695E"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E45"/>
    <w:multiLevelType w:val="hybridMultilevel"/>
    <w:tmpl w:val="AD7A9AF4"/>
    <w:lvl w:ilvl="0" w:tplc="10A4C092">
      <w:start w:val="10"/>
      <w:numFmt w:val="decimal"/>
      <w:lvlText w:val="%1."/>
      <w:lvlJc w:val="left"/>
      <w:pPr>
        <w:ind w:left="101" w:hanging="348"/>
      </w:pPr>
      <w:rPr>
        <w:rFonts w:ascii="Times New Roman" w:eastAsia="Times New Roman" w:hAnsi="Times New Roman" w:cs="Times New Roman" w:hint="default"/>
        <w:w w:val="99"/>
        <w:sz w:val="22"/>
        <w:szCs w:val="22"/>
        <w:lang w:val="ru-RU" w:eastAsia="en-US" w:bidi="ar-SA"/>
      </w:rPr>
    </w:lvl>
    <w:lvl w:ilvl="1" w:tplc="28D02E64">
      <w:numFmt w:val="bullet"/>
      <w:lvlText w:val="•"/>
      <w:lvlJc w:val="left"/>
      <w:pPr>
        <w:ind w:left="1098" w:hanging="348"/>
      </w:pPr>
      <w:rPr>
        <w:rFonts w:hint="default"/>
        <w:lang w:val="ru-RU" w:eastAsia="en-US" w:bidi="ar-SA"/>
      </w:rPr>
    </w:lvl>
    <w:lvl w:ilvl="2" w:tplc="22DE0234">
      <w:numFmt w:val="bullet"/>
      <w:lvlText w:val="•"/>
      <w:lvlJc w:val="left"/>
      <w:pPr>
        <w:ind w:left="2096" w:hanging="348"/>
      </w:pPr>
      <w:rPr>
        <w:rFonts w:hint="default"/>
        <w:lang w:val="ru-RU" w:eastAsia="en-US" w:bidi="ar-SA"/>
      </w:rPr>
    </w:lvl>
    <w:lvl w:ilvl="3" w:tplc="C624E11C">
      <w:numFmt w:val="bullet"/>
      <w:lvlText w:val="•"/>
      <w:lvlJc w:val="left"/>
      <w:pPr>
        <w:ind w:left="3095" w:hanging="348"/>
      </w:pPr>
      <w:rPr>
        <w:rFonts w:hint="default"/>
        <w:lang w:val="ru-RU" w:eastAsia="en-US" w:bidi="ar-SA"/>
      </w:rPr>
    </w:lvl>
    <w:lvl w:ilvl="4" w:tplc="8FDC9882">
      <w:numFmt w:val="bullet"/>
      <w:lvlText w:val="•"/>
      <w:lvlJc w:val="left"/>
      <w:pPr>
        <w:ind w:left="4093" w:hanging="348"/>
      </w:pPr>
      <w:rPr>
        <w:rFonts w:hint="default"/>
        <w:lang w:val="ru-RU" w:eastAsia="en-US" w:bidi="ar-SA"/>
      </w:rPr>
    </w:lvl>
    <w:lvl w:ilvl="5" w:tplc="5FEA1C68">
      <w:numFmt w:val="bullet"/>
      <w:lvlText w:val="•"/>
      <w:lvlJc w:val="left"/>
      <w:pPr>
        <w:ind w:left="5092" w:hanging="348"/>
      </w:pPr>
      <w:rPr>
        <w:rFonts w:hint="default"/>
        <w:lang w:val="ru-RU" w:eastAsia="en-US" w:bidi="ar-SA"/>
      </w:rPr>
    </w:lvl>
    <w:lvl w:ilvl="6" w:tplc="44E0A18A">
      <w:numFmt w:val="bullet"/>
      <w:lvlText w:val="•"/>
      <w:lvlJc w:val="left"/>
      <w:pPr>
        <w:ind w:left="6090" w:hanging="348"/>
      </w:pPr>
      <w:rPr>
        <w:rFonts w:hint="default"/>
        <w:lang w:val="ru-RU" w:eastAsia="en-US" w:bidi="ar-SA"/>
      </w:rPr>
    </w:lvl>
    <w:lvl w:ilvl="7" w:tplc="A9F0D97C">
      <w:numFmt w:val="bullet"/>
      <w:lvlText w:val="•"/>
      <w:lvlJc w:val="left"/>
      <w:pPr>
        <w:ind w:left="7089" w:hanging="348"/>
      </w:pPr>
      <w:rPr>
        <w:rFonts w:hint="default"/>
        <w:lang w:val="ru-RU" w:eastAsia="en-US" w:bidi="ar-SA"/>
      </w:rPr>
    </w:lvl>
    <w:lvl w:ilvl="8" w:tplc="150CDC0E">
      <w:numFmt w:val="bullet"/>
      <w:lvlText w:val="•"/>
      <w:lvlJc w:val="left"/>
      <w:pPr>
        <w:ind w:left="8087" w:hanging="348"/>
      </w:pPr>
      <w:rPr>
        <w:rFonts w:hint="default"/>
        <w:lang w:val="ru-RU" w:eastAsia="en-US" w:bidi="ar-SA"/>
      </w:rPr>
    </w:lvl>
  </w:abstractNum>
  <w:abstractNum w:abstractNumId="1" w15:restartNumberingAfterBreak="0">
    <w:nsid w:val="007A7F88"/>
    <w:multiLevelType w:val="hybridMultilevel"/>
    <w:tmpl w:val="D0B099C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16A75"/>
    <w:multiLevelType w:val="hybridMultilevel"/>
    <w:tmpl w:val="9E1E5F26"/>
    <w:lvl w:ilvl="0" w:tplc="BB66E696">
      <w:start w:val="26"/>
      <w:numFmt w:val="decimal"/>
      <w:lvlText w:val="%1."/>
      <w:lvlJc w:val="left"/>
      <w:pPr>
        <w:ind w:left="461" w:hanging="332"/>
      </w:pPr>
      <w:rPr>
        <w:rFonts w:ascii="Times New Roman" w:eastAsia="Times New Roman" w:hAnsi="Times New Roman" w:cs="Times New Roman" w:hint="default"/>
        <w:w w:val="99"/>
        <w:sz w:val="22"/>
        <w:szCs w:val="22"/>
        <w:lang w:val="ru-RU" w:eastAsia="en-US" w:bidi="ar-SA"/>
      </w:rPr>
    </w:lvl>
    <w:lvl w:ilvl="1" w:tplc="C2D84B8E">
      <w:numFmt w:val="bullet"/>
      <w:lvlText w:val="•"/>
      <w:lvlJc w:val="left"/>
      <w:pPr>
        <w:ind w:left="1422" w:hanging="332"/>
      </w:pPr>
      <w:rPr>
        <w:rFonts w:hint="default"/>
        <w:lang w:val="ru-RU" w:eastAsia="en-US" w:bidi="ar-SA"/>
      </w:rPr>
    </w:lvl>
    <w:lvl w:ilvl="2" w:tplc="1080633E">
      <w:numFmt w:val="bullet"/>
      <w:lvlText w:val="•"/>
      <w:lvlJc w:val="left"/>
      <w:pPr>
        <w:ind w:left="2384" w:hanging="332"/>
      </w:pPr>
      <w:rPr>
        <w:rFonts w:hint="default"/>
        <w:lang w:val="ru-RU" w:eastAsia="en-US" w:bidi="ar-SA"/>
      </w:rPr>
    </w:lvl>
    <w:lvl w:ilvl="3" w:tplc="AE28B30E">
      <w:numFmt w:val="bullet"/>
      <w:lvlText w:val="•"/>
      <w:lvlJc w:val="left"/>
      <w:pPr>
        <w:ind w:left="3347" w:hanging="332"/>
      </w:pPr>
      <w:rPr>
        <w:rFonts w:hint="default"/>
        <w:lang w:val="ru-RU" w:eastAsia="en-US" w:bidi="ar-SA"/>
      </w:rPr>
    </w:lvl>
    <w:lvl w:ilvl="4" w:tplc="9C18F2C4">
      <w:numFmt w:val="bullet"/>
      <w:lvlText w:val="•"/>
      <w:lvlJc w:val="left"/>
      <w:pPr>
        <w:ind w:left="4309" w:hanging="332"/>
      </w:pPr>
      <w:rPr>
        <w:rFonts w:hint="default"/>
        <w:lang w:val="ru-RU" w:eastAsia="en-US" w:bidi="ar-SA"/>
      </w:rPr>
    </w:lvl>
    <w:lvl w:ilvl="5" w:tplc="0BF63842">
      <w:numFmt w:val="bullet"/>
      <w:lvlText w:val="•"/>
      <w:lvlJc w:val="left"/>
      <w:pPr>
        <w:ind w:left="5272" w:hanging="332"/>
      </w:pPr>
      <w:rPr>
        <w:rFonts w:hint="default"/>
        <w:lang w:val="ru-RU" w:eastAsia="en-US" w:bidi="ar-SA"/>
      </w:rPr>
    </w:lvl>
    <w:lvl w:ilvl="6" w:tplc="B0D462EE">
      <w:numFmt w:val="bullet"/>
      <w:lvlText w:val="•"/>
      <w:lvlJc w:val="left"/>
      <w:pPr>
        <w:ind w:left="6234" w:hanging="332"/>
      </w:pPr>
      <w:rPr>
        <w:rFonts w:hint="default"/>
        <w:lang w:val="ru-RU" w:eastAsia="en-US" w:bidi="ar-SA"/>
      </w:rPr>
    </w:lvl>
    <w:lvl w:ilvl="7" w:tplc="E1FC1092">
      <w:numFmt w:val="bullet"/>
      <w:lvlText w:val="•"/>
      <w:lvlJc w:val="left"/>
      <w:pPr>
        <w:ind w:left="7197" w:hanging="332"/>
      </w:pPr>
      <w:rPr>
        <w:rFonts w:hint="default"/>
        <w:lang w:val="ru-RU" w:eastAsia="en-US" w:bidi="ar-SA"/>
      </w:rPr>
    </w:lvl>
    <w:lvl w:ilvl="8" w:tplc="F978195C">
      <w:numFmt w:val="bullet"/>
      <w:lvlText w:val="•"/>
      <w:lvlJc w:val="left"/>
      <w:pPr>
        <w:ind w:left="8159" w:hanging="332"/>
      </w:pPr>
      <w:rPr>
        <w:rFonts w:hint="default"/>
        <w:lang w:val="ru-RU" w:eastAsia="en-US" w:bidi="ar-SA"/>
      </w:rPr>
    </w:lvl>
  </w:abstractNum>
  <w:abstractNum w:abstractNumId="3" w15:restartNumberingAfterBreak="0">
    <w:nsid w:val="0B9C1150"/>
    <w:multiLevelType w:val="hybridMultilevel"/>
    <w:tmpl w:val="9C9C7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F0245"/>
    <w:multiLevelType w:val="hybridMultilevel"/>
    <w:tmpl w:val="6DD0508C"/>
    <w:lvl w:ilvl="0" w:tplc="56160804">
      <w:start w:val="1"/>
      <w:numFmt w:val="russianLower"/>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5" w15:restartNumberingAfterBreak="0">
    <w:nsid w:val="11BD4226"/>
    <w:multiLevelType w:val="hybridMultilevel"/>
    <w:tmpl w:val="C8BA44CE"/>
    <w:lvl w:ilvl="0" w:tplc="56160804">
      <w:start w:val="1"/>
      <w:numFmt w:val="russianLower"/>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6" w15:restartNumberingAfterBreak="0">
    <w:nsid w:val="1424630D"/>
    <w:multiLevelType w:val="hybridMultilevel"/>
    <w:tmpl w:val="52E4766A"/>
    <w:lvl w:ilvl="0" w:tplc="CF20B086">
      <w:start w:val="1"/>
      <w:numFmt w:val="decimal"/>
      <w:lvlText w:val="%1."/>
      <w:lvlJc w:val="left"/>
      <w:pPr>
        <w:tabs>
          <w:tab w:val="num" w:pos="2552"/>
        </w:tabs>
        <w:ind w:left="1418" w:firstLine="709"/>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7" w15:restartNumberingAfterBreak="0">
    <w:nsid w:val="16672B2F"/>
    <w:multiLevelType w:val="hybridMultilevel"/>
    <w:tmpl w:val="CC12619A"/>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8" w15:restartNumberingAfterBreak="0">
    <w:nsid w:val="16B54943"/>
    <w:multiLevelType w:val="hybridMultilevel"/>
    <w:tmpl w:val="8DE4E3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D74C7B"/>
    <w:multiLevelType w:val="hybridMultilevel"/>
    <w:tmpl w:val="9E6AAE68"/>
    <w:lvl w:ilvl="0" w:tplc="56160804">
      <w:start w:val="1"/>
      <w:numFmt w:val="russianLower"/>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1" w15:restartNumberingAfterBreak="0">
    <w:nsid w:val="211149EE"/>
    <w:multiLevelType w:val="hybridMultilevel"/>
    <w:tmpl w:val="F4389BF8"/>
    <w:lvl w:ilvl="0" w:tplc="0E2E70FA">
      <w:start w:val="1"/>
      <w:numFmt w:val="decimal"/>
      <w:lvlText w:val="%1."/>
      <w:lvlJc w:val="left"/>
      <w:pPr>
        <w:ind w:left="682" w:hanging="221"/>
        <w:jc w:val="left"/>
      </w:pPr>
      <w:rPr>
        <w:rFonts w:ascii="Times New Roman" w:eastAsia="Times New Roman" w:hAnsi="Times New Roman" w:cs="Times New Roman" w:hint="default"/>
        <w:w w:val="99"/>
        <w:sz w:val="28"/>
        <w:szCs w:val="28"/>
        <w:lang w:val="ru-RU" w:eastAsia="en-US" w:bidi="ar-SA"/>
      </w:rPr>
    </w:lvl>
    <w:lvl w:ilvl="1" w:tplc="B7A49034">
      <w:numFmt w:val="bullet"/>
      <w:lvlText w:val="•"/>
      <w:lvlJc w:val="left"/>
      <w:pPr>
        <w:ind w:left="1620" w:hanging="221"/>
      </w:pPr>
      <w:rPr>
        <w:rFonts w:hint="default"/>
        <w:lang w:val="ru-RU" w:eastAsia="en-US" w:bidi="ar-SA"/>
      </w:rPr>
    </w:lvl>
    <w:lvl w:ilvl="2" w:tplc="B5E24056">
      <w:numFmt w:val="bullet"/>
      <w:lvlText w:val="•"/>
      <w:lvlJc w:val="left"/>
      <w:pPr>
        <w:ind w:left="2560" w:hanging="221"/>
      </w:pPr>
      <w:rPr>
        <w:rFonts w:hint="default"/>
        <w:lang w:val="ru-RU" w:eastAsia="en-US" w:bidi="ar-SA"/>
      </w:rPr>
    </w:lvl>
    <w:lvl w:ilvl="3" w:tplc="8566208E">
      <w:numFmt w:val="bullet"/>
      <w:lvlText w:val="•"/>
      <w:lvlJc w:val="left"/>
      <w:pPr>
        <w:ind w:left="3501" w:hanging="221"/>
      </w:pPr>
      <w:rPr>
        <w:rFonts w:hint="default"/>
        <w:lang w:val="ru-RU" w:eastAsia="en-US" w:bidi="ar-SA"/>
      </w:rPr>
    </w:lvl>
    <w:lvl w:ilvl="4" w:tplc="473C5BC0">
      <w:numFmt w:val="bullet"/>
      <w:lvlText w:val="•"/>
      <w:lvlJc w:val="left"/>
      <w:pPr>
        <w:ind w:left="4441" w:hanging="221"/>
      </w:pPr>
      <w:rPr>
        <w:rFonts w:hint="default"/>
        <w:lang w:val="ru-RU" w:eastAsia="en-US" w:bidi="ar-SA"/>
      </w:rPr>
    </w:lvl>
    <w:lvl w:ilvl="5" w:tplc="5BDC7D2A">
      <w:numFmt w:val="bullet"/>
      <w:lvlText w:val="•"/>
      <w:lvlJc w:val="left"/>
      <w:pPr>
        <w:ind w:left="5382" w:hanging="221"/>
      </w:pPr>
      <w:rPr>
        <w:rFonts w:hint="default"/>
        <w:lang w:val="ru-RU" w:eastAsia="en-US" w:bidi="ar-SA"/>
      </w:rPr>
    </w:lvl>
    <w:lvl w:ilvl="6" w:tplc="598E1ACA">
      <w:numFmt w:val="bullet"/>
      <w:lvlText w:val="•"/>
      <w:lvlJc w:val="left"/>
      <w:pPr>
        <w:ind w:left="6322" w:hanging="221"/>
      </w:pPr>
      <w:rPr>
        <w:rFonts w:hint="default"/>
        <w:lang w:val="ru-RU" w:eastAsia="en-US" w:bidi="ar-SA"/>
      </w:rPr>
    </w:lvl>
    <w:lvl w:ilvl="7" w:tplc="28E68764">
      <w:numFmt w:val="bullet"/>
      <w:lvlText w:val="•"/>
      <w:lvlJc w:val="left"/>
      <w:pPr>
        <w:ind w:left="7263" w:hanging="221"/>
      </w:pPr>
      <w:rPr>
        <w:rFonts w:hint="default"/>
        <w:lang w:val="ru-RU" w:eastAsia="en-US" w:bidi="ar-SA"/>
      </w:rPr>
    </w:lvl>
    <w:lvl w:ilvl="8" w:tplc="99DABCEE">
      <w:numFmt w:val="bullet"/>
      <w:lvlText w:val="•"/>
      <w:lvlJc w:val="left"/>
      <w:pPr>
        <w:ind w:left="8203" w:hanging="221"/>
      </w:pPr>
      <w:rPr>
        <w:rFonts w:hint="default"/>
        <w:lang w:val="ru-RU" w:eastAsia="en-US" w:bidi="ar-SA"/>
      </w:rPr>
    </w:lvl>
  </w:abstractNum>
  <w:abstractNum w:abstractNumId="12" w15:restartNumberingAfterBreak="0">
    <w:nsid w:val="2665222C"/>
    <w:multiLevelType w:val="hybridMultilevel"/>
    <w:tmpl w:val="38D22D34"/>
    <w:lvl w:ilvl="0" w:tplc="AE28B568">
      <w:start w:val="23"/>
      <w:numFmt w:val="decimal"/>
      <w:lvlText w:val="%1."/>
      <w:lvlJc w:val="left"/>
      <w:pPr>
        <w:ind w:left="792" w:hanging="332"/>
        <w:jc w:val="left"/>
      </w:pPr>
      <w:rPr>
        <w:rFonts w:ascii="Times New Roman" w:eastAsia="Times New Roman" w:hAnsi="Times New Roman" w:cs="Times New Roman" w:hint="default"/>
        <w:w w:val="99"/>
        <w:sz w:val="22"/>
        <w:szCs w:val="22"/>
        <w:lang w:val="ru-RU" w:eastAsia="en-US" w:bidi="ar-SA"/>
      </w:rPr>
    </w:lvl>
    <w:lvl w:ilvl="1" w:tplc="F8E88034">
      <w:start w:val="1"/>
      <w:numFmt w:val="decimal"/>
      <w:lvlText w:val="%2."/>
      <w:lvlJc w:val="left"/>
      <w:pPr>
        <w:ind w:left="1615" w:hanging="360"/>
        <w:jc w:val="left"/>
      </w:pPr>
      <w:rPr>
        <w:rFonts w:ascii="Times New Roman" w:eastAsia="Times New Roman" w:hAnsi="Times New Roman" w:cs="Times New Roman" w:hint="default"/>
        <w:i/>
        <w:iCs/>
        <w:w w:val="99"/>
        <w:sz w:val="22"/>
        <w:szCs w:val="22"/>
        <w:lang w:val="ru-RU" w:eastAsia="en-US" w:bidi="ar-SA"/>
      </w:rPr>
    </w:lvl>
    <w:lvl w:ilvl="2" w:tplc="DB84141E">
      <w:numFmt w:val="bullet"/>
      <w:lvlText w:val="•"/>
      <w:lvlJc w:val="left"/>
      <w:pPr>
        <w:ind w:left="2560" w:hanging="360"/>
      </w:pPr>
      <w:rPr>
        <w:rFonts w:hint="default"/>
        <w:lang w:val="ru-RU" w:eastAsia="en-US" w:bidi="ar-SA"/>
      </w:rPr>
    </w:lvl>
    <w:lvl w:ilvl="3" w:tplc="1CD0AE52">
      <w:numFmt w:val="bullet"/>
      <w:lvlText w:val="•"/>
      <w:lvlJc w:val="left"/>
      <w:pPr>
        <w:ind w:left="3500" w:hanging="360"/>
      </w:pPr>
      <w:rPr>
        <w:rFonts w:hint="default"/>
        <w:lang w:val="ru-RU" w:eastAsia="en-US" w:bidi="ar-SA"/>
      </w:rPr>
    </w:lvl>
    <w:lvl w:ilvl="4" w:tplc="227EA28A">
      <w:numFmt w:val="bullet"/>
      <w:lvlText w:val="•"/>
      <w:lvlJc w:val="left"/>
      <w:pPr>
        <w:ind w:left="4441" w:hanging="360"/>
      </w:pPr>
      <w:rPr>
        <w:rFonts w:hint="default"/>
        <w:lang w:val="ru-RU" w:eastAsia="en-US" w:bidi="ar-SA"/>
      </w:rPr>
    </w:lvl>
    <w:lvl w:ilvl="5" w:tplc="F47CBF20">
      <w:numFmt w:val="bullet"/>
      <w:lvlText w:val="•"/>
      <w:lvlJc w:val="left"/>
      <w:pPr>
        <w:ind w:left="5381" w:hanging="360"/>
      </w:pPr>
      <w:rPr>
        <w:rFonts w:hint="default"/>
        <w:lang w:val="ru-RU" w:eastAsia="en-US" w:bidi="ar-SA"/>
      </w:rPr>
    </w:lvl>
    <w:lvl w:ilvl="6" w:tplc="D7F6ABAC">
      <w:numFmt w:val="bullet"/>
      <w:lvlText w:val="•"/>
      <w:lvlJc w:val="left"/>
      <w:pPr>
        <w:ind w:left="6322" w:hanging="360"/>
      </w:pPr>
      <w:rPr>
        <w:rFonts w:hint="default"/>
        <w:lang w:val="ru-RU" w:eastAsia="en-US" w:bidi="ar-SA"/>
      </w:rPr>
    </w:lvl>
    <w:lvl w:ilvl="7" w:tplc="5DFA97FA">
      <w:numFmt w:val="bullet"/>
      <w:lvlText w:val="•"/>
      <w:lvlJc w:val="left"/>
      <w:pPr>
        <w:ind w:left="7262" w:hanging="360"/>
      </w:pPr>
      <w:rPr>
        <w:rFonts w:hint="default"/>
        <w:lang w:val="ru-RU" w:eastAsia="en-US" w:bidi="ar-SA"/>
      </w:rPr>
    </w:lvl>
    <w:lvl w:ilvl="8" w:tplc="EE9A24E2">
      <w:numFmt w:val="bullet"/>
      <w:lvlText w:val="•"/>
      <w:lvlJc w:val="left"/>
      <w:pPr>
        <w:ind w:left="8203" w:hanging="360"/>
      </w:pPr>
      <w:rPr>
        <w:rFonts w:hint="default"/>
        <w:lang w:val="ru-RU" w:eastAsia="en-US" w:bidi="ar-SA"/>
      </w:rPr>
    </w:lvl>
  </w:abstractNum>
  <w:abstractNum w:abstractNumId="13" w15:restartNumberingAfterBreak="0">
    <w:nsid w:val="2ACE48F7"/>
    <w:multiLevelType w:val="hybridMultilevel"/>
    <w:tmpl w:val="EE06DA0C"/>
    <w:lvl w:ilvl="0" w:tplc="9EA6D142">
      <w:start w:val="20"/>
      <w:numFmt w:val="decimal"/>
      <w:lvlText w:val="%1."/>
      <w:lvlJc w:val="left"/>
      <w:pPr>
        <w:ind w:left="101" w:hanging="468"/>
      </w:pPr>
      <w:rPr>
        <w:rFonts w:ascii="Times New Roman" w:eastAsia="Times New Roman" w:hAnsi="Times New Roman" w:cs="Times New Roman" w:hint="default"/>
        <w:w w:val="99"/>
        <w:sz w:val="22"/>
        <w:szCs w:val="22"/>
        <w:lang w:val="ru-RU" w:eastAsia="en-US" w:bidi="ar-SA"/>
      </w:rPr>
    </w:lvl>
    <w:lvl w:ilvl="1" w:tplc="51F451EA">
      <w:numFmt w:val="bullet"/>
      <w:lvlText w:val="•"/>
      <w:lvlJc w:val="left"/>
      <w:pPr>
        <w:ind w:left="1098" w:hanging="468"/>
      </w:pPr>
      <w:rPr>
        <w:rFonts w:hint="default"/>
        <w:lang w:val="ru-RU" w:eastAsia="en-US" w:bidi="ar-SA"/>
      </w:rPr>
    </w:lvl>
    <w:lvl w:ilvl="2" w:tplc="0A081572">
      <w:numFmt w:val="bullet"/>
      <w:lvlText w:val="•"/>
      <w:lvlJc w:val="left"/>
      <w:pPr>
        <w:ind w:left="2096" w:hanging="468"/>
      </w:pPr>
      <w:rPr>
        <w:rFonts w:hint="default"/>
        <w:lang w:val="ru-RU" w:eastAsia="en-US" w:bidi="ar-SA"/>
      </w:rPr>
    </w:lvl>
    <w:lvl w:ilvl="3" w:tplc="268E68A4">
      <w:numFmt w:val="bullet"/>
      <w:lvlText w:val="•"/>
      <w:lvlJc w:val="left"/>
      <w:pPr>
        <w:ind w:left="3095" w:hanging="468"/>
      </w:pPr>
      <w:rPr>
        <w:rFonts w:hint="default"/>
        <w:lang w:val="ru-RU" w:eastAsia="en-US" w:bidi="ar-SA"/>
      </w:rPr>
    </w:lvl>
    <w:lvl w:ilvl="4" w:tplc="EB38844A">
      <w:numFmt w:val="bullet"/>
      <w:lvlText w:val="•"/>
      <w:lvlJc w:val="left"/>
      <w:pPr>
        <w:ind w:left="4093" w:hanging="468"/>
      </w:pPr>
      <w:rPr>
        <w:rFonts w:hint="default"/>
        <w:lang w:val="ru-RU" w:eastAsia="en-US" w:bidi="ar-SA"/>
      </w:rPr>
    </w:lvl>
    <w:lvl w:ilvl="5" w:tplc="9F80A234">
      <w:numFmt w:val="bullet"/>
      <w:lvlText w:val="•"/>
      <w:lvlJc w:val="left"/>
      <w:pPr>
        <w:ind w:left="5092" w:hanging="468"/>
      </w:pPr>
      <w:rPr>
        <w:rFonts w:hint="default"/>
        <w:lang w:val="ru-RU" w:eastAsia="en-US" w:bidi="ar-SA"/>
      </w:rPr>
    </w:lvl>
    <w:lvl w:ilvl="6" w:tplc="1590AE98">
      <w:numFmt w:val="bullet"/>
      <w:lvlText w:val="•"/>
      <w:lvlJc w:val="left"/>
      <w:pPr>
        <w:ind w:left="6090" w:hanging="468"/>
      </w:pPr>
      <w:rPr>
        <w:rFonts w:hint="default"/>
        <w:lang w:val="ru-RU" w:eastAsia="en-US" w:bidi="ar-SA"/>
      </w:rPr>
    </w:lvl>
    <w:lvl w:ilvl="7" w:tplc="84FE9F64">
      <w:numFmt w:val="bullet"/>
      <w:lvlText w:val="•"/>
      <w:lvlJc w:val="left"/>
      <w:pPr>
        <w:ind w:left="7089" w:hanging="468"/>
      </w:pPr>
      <w:rPr>
        <w:rFonts w:hint="default"/>
        <w:lang w:val="ru-RU" w:eastAsia="en-US" w:bidi="ar-SA"/>
      </w:rPr>
    </w:lvl>
    <w:lvl w:ilvl="8" w:tplc="580ACC6C">
      <w:numFmt w:val="bullet"/>
      <w:lvlText w:val="•"/>
      <w:lvlJc w:val="left"/>
      <w:pPr>
        <w:ind w:left="8087" w:hanging="468"/>
      </w:pPr>
      <w:rPr>
        <w:rFonts w:hint="default"/>
        <w:lang w:val="ru-RU" w:eastAsia="en-US" w:bidi="ar-SA"/>
      </w:rPr>
    </w:lvl>
  </w:abstractNum>
  <w:abstractNum w:abstractNumId="14" w15:restartNumberingAfterBreak="0">
    <w:nsid w:val="2DB40224"/>
    <w:multiLevelType w:val="hybridMultilevel"/>
    <w:tmpl w:val="9670AE9C"/>
    <w:lvl w:ilvl="0" w:tplc="AA82C67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371119"/>
    <w:multiLevelType w:val="hybridMultilevel"/>
    <w:tmpl w:val="01904CB6"/>
    <w:lvl w:ilvl="0" w:tplc="0570DB42">
      <w:start w:val="1"/>
      <w:numFmt w:val="decimal"/>
      <w:lvlText w:val="%1."/>
      <w:lvlJc w:val="left"/>
      <w:pPr>
        <w:ind w:left="7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1F45FF6"/>
    <w:multiLevelType w:val="hybridMultilevel"/>
    <w:tmpl w:val="35A0CCFE"/>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7" w15:restartNumberingAfterBreak="0">
    <w:nsid w:val="4B5658BE"/>
    <w:multiLevelType w:val="hybridMultilevel"/>
    <w:tmpl w:val="7B9A53AE"/>
    <w:lvl w:ilvl="0" w:tplc="C8CE2E20">
      <w:start w:val="1"/>
      <w:numFmt w:val="decimal"/>
      <w:lvlText w:val="%1."/>
      <w:lvlJc w:val="left"/>
      <w:pPr>
        <w:ind w:left="751" w:hanging="360"/>
        <w:jc w:val="left"/>
      </w:pPr>
      <w:rPr>
        <w:rFonts w:ascii="Times New Roman" w:eastAsia="Times New Roman" w:hAnsi="Times New Roman" w:cs="Times New Roman" w:hint="default"/>
        <w:b/>
        <w:bCs/>
        <w:w w:val="99"/>
        <w:sz w:val="22"/>
        <w:szCs w:val="22"/>
        <w:lang w:val="ru-RU" w:eastAsia="en-US" w:bidi="ar-SA"/>
      </w:rPr>
    </w:lvl>
    <w:lvl w:ilvl="1" w:tplc="01F69E52">
      <w:numFmt w:val="bullet"/>
      <w:lvlText w:val="•"/>
      <w:lvlJc w:val="left"/>
      <w:pPr>
        <w:ind w:left="2005" w:hanging="360"/>
      </w:pPr>
      <w:rPr>
        <w:rFonts w:hint="default"/>
        <w:lang w:val="ru-RU" w:eastAsia="en-US" w:bidi="ar-SA"/>
      </w:rPr>
    </w:lvl>
    <w:lvl w:ilvl="2" w:tplc="3FF27784">
      <w:numFmt w:val="bullet"/>
      <w:lvlText w:val="•"/>
      <w:lvlJc w:val="left"/>
      <w:pPr>
        <w:ind w:left="3250" w:hanging="360"/>
      </w:pPr>
      <w:rPr>
        <w:rFonts w:hint="default"/>
        <w:lang w:val="ru-RU" w:eastAsia="en-US" w:bidi="ar-SA"/>
      </w:rPr>
    </w:lvl>
    <w:lvl w:ilvl="3" w:tplc="99FA96CC">
      <w:numFmt w:val="bullet"/>
      <w:lvlText w:val="•"/>
      <w:lvlJc w:val="left"/>
      <w:pPr>
        <w:ind w:left="4495" w:hanging="360"/>
      </w:pPr>
      <w:rPr>
        <w:rFonts w:hint="default"/>
        <w:lang w:val="ru-RU" w:eastAsia="en-US" w:bidi="ar-SA"/>
      </w:rPr>
    </w:lvl>
    <w:lvl w:ilvl="4" w:tplc="89C49DD0">
      <w:numFmt w:val="bullet"/>
      <w:lvlText w:val="•"/>
      <w:lvlJc w:val="left"/>
      <w:pPr>
        <w:ind w:left="5740" w:hanging="360"/>
      </w:pPr>
      <w:rPr>
        <w:rFonts w:hint="default"/>
        <w:lang w:val="ru-RU" w:eastAsia="en-US" w:bidi="ar-SA"/>
      </w:rPr>
    </w:lvl>
    <w:lvl w:ilvl="5" w:tplc="BA445870">
      <w:numFmt w:val="bullet"/>
      <w:lvlText w:val="•"/>
      <w:lvlJc w:val="left"/>
      <w:pPr>
        <w:ind w:left="6986" w:hanging="360"/>
      </w:pPr>
      <w:rPr>
        <w:rFonts w:hint="default"/>
        <w:lang w:val="ru-RU" w:eastAsia="en-US" w:bidi="ar-SA"/>
      </w:rPr>
    </w:lvl>
    <w:lvl w:ilvl="6" w:tplc="2A34935A">
      <w:numFmt w:val="bullet"/>
      <w:lvlText w:val="•"/>
      <w:lvlJc w:val="left"/>
      <w:pPr>
        <w:ind w:left="8231" w:hanging="360"/>
      </w:pPr>
      <w:rPr>
        <w:rFonts w:hint="default"/>
        <w:lang w:val="ru-RU" w:eastAsia="en-US" w:bidi="ar-SA"/>
      </w:rPr>
    </w:lvl>
    <w:lvl w:ilvl="7" w:tplc="7264FEC6">
      <w:numFmt w:val="bullet"/>
      <w:lvlText w:val="•"/>
      <w:lvlJc w:val="left"/>
      <w:pPr>
        <w:ind w:left="9476" w:hanging="360"/>
      </w:pPr>
      <w:rPr>
        <w:rFonts w:hint="default"/>
        <w:lang w:val="ru-RU" w:eastAsia="en-US" w:bidi="ar-SA"/>
      </w:rPr>
    </w:lvl>
    <w:lvl w:ilvl="8" w:tplc="9A3A3660">
      <w:numFmt w:val="bullet"/>
      <w:lvlText w:val="•"/>
      <w:lvlJc w:val="left"/>
      <w:pPr>
        <w:ind w:left="10721" w:hanging="360"/>
      </w:pPr>
      <w:rPr>
        <w:rFonts w:hint="default"/>
        <w:lang w:val="ru-RU" w:eastAsia="en-US" w:bidi="ar-SA"/>
      </w:rPr>
    </w:lvl>
  </w:abstractNum>
  <w:abstractNum w:abstractNumId="18" w15:restartNumberingAfterBreak="0">
    <w:nsid w:val="4EBF4609"/>
    <w:multiLevelType w:val="hybridMultilevel"/>
    <w:tmpl w:val="813E90EA"/>
    <w:lvl w:ilvl="0" w:tplc="D22C64CA">
      <w:start w:val="1"/>
      <w:numFmt w:val="decimal"/>
      <w:lvlText w:val="%1."/>
      <w:lvlJc w:val="left"/>
      <w:pPr>
        <w:ind w:left="682" w:hanging="167"/>
        <w:jc w:val="right"/>
      </w:pPr>
      <w:rPr>
        <w:rFonts w:ascii="Times New Roman" w:eastAsia="Times New Roman" w:hAnsi="Times New Roman" w:cs="Times New Roman" w:hint="default"/>
        <w:w w:val="99"/>
        <w:sz w:val="28"/>
        <w:szCs w:val="28"/>
        <w:lang w:val="ru-RU" w:eastAsia="en-US" w:bidi="ar-SA"/>
      </w:rPr>
    </w:lvl>
    <w:lvl w:ilvl="1" w:tplc="9B58F6D4">
      <w:numFmt w:val="bullet"/>
      <w:lvlText w:val="•"/>
      <w:lvlJc w:val="left"/>
      <w:pPr>
        <w:ind w:left="1620" w:hanging="167"/>
      </w:pPr>
      <w:rPr>
        <w:rFonts w:hint="default"/>
        <w:lang w:val="ru-RU" w:eastAsia="en-US" w:bidi="ar-SA"/>
      </w:rPr>
    </w:lvl>
    <w:lvl w:ilvl="2" w:tplc="C032E4C2">
      <w:numFmt w:val="bullet"/>
      <w:lvlText w:val="•"/>
      <w:lvlJc w:val="left"/>
      <w:pPr>
        <w:ind w:left="2560" w:hanging="167"/>
      </w:pPr>
      <w:rPr>
        <w:rFonts w:hint="default"/>
        <w:lang w:val="ru-RU" w:eastAsia="en-US" w:bidi="ar-SA"/>
      </w:rPr>
    </w:lvl>
    <w:lvl w:ilvl="3" w:tplc="8054AD74">
      <w:numFmt w:val="bullet"/>
      <w:lvlText w:val="•"/>
      <w:lvlJc w:val="left"/>
      <w:pPr>
        <w:ind w:left="3501" w:hanging="167"/>
      </w:pPr>
      <w:rPr>
        <w:rFonts w:hint="default"/>
        <w:lang w:val="ru-RU" w:eastAsia="en-US" w:bidi="ar-SA"/>
      </w:rPr>
    </w:lvl>
    <w:lvl w:ilvl="4" w:tplc="C1EE50DA">
      <w:numFmt w:val="bullet"/>
      <w:lvlText w:val="•"/>
      <w:lvlJc w:val="left"/>
      <w:pPr>
        <w:ind w:left="4441" w:hanging="167"/>
      </w:pPr>
      <w:rPr>
        <w:rFonts w:hint="default"/>
        <w:lang w:val="ru-RU" w:eastAsia="en-US" w:bidi="ar-SA"/>
      </w:rPr>
    </w:lvl>
    <w:lvl w:ilvl="5" w:tplc="53D6D356">
      <w:numFmt w:val="bullet"/>
      <w:lvlText w:val="•"/>
      <w:lvlJc w:val="left"/>
      <w:pPr>
        <w:ind w:left="5382" w:hanging="167"/>
      </w:pPr>
      <w:rPr>
        <w:rFonts w:hint="default"/>
        <w:lang w:val="ru-RU" w:eastAsia="en-US" w:bidi="ar-SA"/>
      </w:rPr>
    </w:lvl>
    <w:lvl w:ilvl="6" w:tplc="46768262">
      <w:numFmt w:val="bullet"/>
      <w:lvlText w:val="•"/>
      <w:lvlJc w:val="left"/>
      <w:pPr>
        <w:ind w:left="6322" w:hanging="167"/>
      </w:pPr>
      <w:rPr>
        <w:rFonts w:hint="default"/>
        <w:lang w:val="ru-RU" w:eastAsia="en-US" w:bidi="ar-SA"/>
      </w:rPr>
    </w:lvl>
    <w:lvl w:ilvl="7" w:tplc="46CC7C9E">
      <w:numFmt w:val="bullet"/>
      <w:lvlText w:val="•"/>
      <w:lvlJc w:val="left"/>
      <w:pPr>
        <w:ind w:left="7263" w:hanging="167"/>
      </w:pPr>
      <w:rPr>
        <w:rFonts w:hint="default"/>
        <w:lang w:val="ru-RU" w:eastAsia="en-US" w:bidi="ar-SA"/>
      </w:rPr>
    </w:lvl>
    <w:lvl w:ilvl="8" w:tplc="3E02631E">
      <w:numFmt w:val="bullet"/>
      <w:lvlText w:val="•"/>
      <w:lvlJc w:val="left"/>
      <w:pPr>
        <w:ind w:left="8203" w:hanging="167"/>
      </w:pPr>
      <w:rPr>
        <w:rFonts w:hint="default"/>
        <w:lang w:val="ru-RU" w:eastAsia="en-US" w:bidi="ar-SA"/>
      </w:rPr>
    </w:lvl>
  </w:abstractNum>
  <w:abstractNum w:abstractNumId="19" w15:restartNumberingAfterBreak="0">
    <w:nsid w:val="517705CD"/>
    <w:multiLevelType w:val="hybridMultilevel"/>
    <w:tmpl w:val="7098E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04FF0"/>
    <w:multiLevelType w:val="hybridMultilevel"/>
    <w:tmpl w:val="CEAC4F8E"/>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CC2460E"/>
    <w:multiLevelType w:val="hybridMultilevel"/>
    <w:tmpl w:val="AEF6C39C"/>
    <w:lvl w:ilvl="0" w:tplc="D15C3278">
      <w:start w:val="1"/>
      <w:numFmt w:val="decimal"/>
      <w:lvlText w:val="%1."/>
      <w:lvlJc w:val="left"/>
      <w:pPr>
        <w:ind w:left="627" w:hanging="167"/>
      </w:pPr>
      <w:rPr>
        <w:rFonts w:ascii="Times New Roman" w:eastAsia="Times New Roman" w:hAnsi="Times New Roman" w:cs="Times New Roman" w:hint="default"/>
        <w:w w:val="99"/>
        <w:sz w:val="20"/>
        <w:szCs w:val="20"/>
        <w:lang w:val="ru-RU" w:eastAsia="en-US" w:bidi="ar-SA"/>
      </w:rPr>
    </w:lvl>
    <w:lvl w:ilvl="1" w:tplc="B412AF80">
      <w:numFmt w:val="bullet"/>
      <w:lvlText w:val="•"/>
      <w:lvlJc w:val="left"/>
      <w:pPr>
        <w:ind w:left="1566" w:hanging="167"/>
      </w:pPr>
      <w:rPr>
        <w:rFonts w:hint="default"/>
        <w:lang w:val="ru-RU" w:eastAsia="en-US" w:bidi="ar-SA"/>
      </w:rPr>
    </w:lvl>
    <w:lvl w:ilvl="2" w:tplc="4888D654">
      <w:numFmt w:val="bullet"/>
      <w:lvlText w:val="•"/>
      <w:lvlJc w:val="left"/>
      <w:pPr>
        <w:ind w:left="2512" w:hanging="167"/>
      </w:pPr>
      <w:rPr>
        <w:rFonts w:hint="default"/>
        <w:lang w:val="ru-RU" w:eastAsia="en-US" w:bidi="ar-SA"/>
      </w:rPr>
    </w:lvl>
    <w:lvl w:ilvl="3" w:tplc="F52AFBD8">
      <w:numFmt w:val="bullet"/>
      <w:lvlText w:val="•"/>
      <w:lvlJc w:val="left"/>
      <w:pPr>
        <w:ind w:left="3459" w:hanging="167"/>
      </w:pPr>
      <w:rPr>
        <w:rFonts w:hint="default"/>
        <w:lang w:val="ru-RU" w:eastAsia="en-US" w:bidi="ar-SA"/>
      </w:rPr>
    </w:lvl>
    <w:lvl w:ilvl="4" w:tplc="2D8CB076">
      <w:numFmt w:val="bullet"/>
      <w:lvlText w:val="•"/>
      <w:lvlJc w:val="left"/>
      <w:pPr>
        <w:ind w:left="4405" w:hanging="167"/>
      </w:pPr>
      <w:rPr>
        <w:rFonts w:hint="default"/>
        <w:lang w:val="ru-RU" w:eastAsia="en-US" w:bidi="ar-SA"/>
      </w:rPr>
    </w:lvl>
    <w:lvl w:ilvl="5" w:tplc="514AE8E0">
      <w:numFmt w:val="bullet"/>
      <w:lvlText w:val="•"/>
      <w:lvlJc w:val="left"/>
      <w:pPr>
        <w:ind w:left="5352" w:hanging="167"/>
      </w:pPr>
      <w:rPr>
        <w:rFonts w:hint="default"/>
        <w:lang w:val="ru-RU" w:eastAsia="en-US" w:bidi="ar-SA"/>
      </w:rPr>
    </w:lvl>
    <w:lvl w:ilvl="6" w:tplc="56044EEC">
      <w:numFmt w:val="bullet"/>
      <w:lvlText w:val="•"/>
      <w:lvlJc w:val="left"/>
      <w:pPr>
        <w:ind w:left="6298" w:hanging="167"/>
      </w:pPr>
      <w:rPr>
        <w:rFonts w:hint="default"/>
        <w:lang w:val="ru-RU" w:eastAsia="en-US" w:bidi="ar-SA"/>
      </w:rPr>
    </w:lvl>
    <w:lvl w:ilvl="7" w:tplc="36FCBC0C">
      <w:numFmt w:val="bullet"/>
      <w:lvlText w:val="•"/>
      <w:lvlJc w:val="left"/>
      <w:pPr>
        <w:ind w:left="7245" w:hanging="167"/>
      </w:pPr>
      <w:rPr>
        <w:rFonts w:hint="default"/>
        <w:lang w:val="ru-RU" w:eastAsia="en-US" w:bidi="ar-SA"/>
      </w:rPr>
    </w:lvl>
    <w:lvl w:ilvl="8" w:tplc="ABB0F682">
      <w:numFmt w:val="bullet"/>
      <w:lvlText w:val="•"/>
      <w:lvlJc w:val="left"/>
      <w:pPr>
        <w:ind w:left="8191" w:hanging="167"/>
      </w:pPr>
      <w:rPr>
        <w:rFonts w:hint="default"/>
        <w:lang w:val="ru-RU" w:eastAsia="en-US" w:bidi="ar-SA"/>
      </w:rPr>
    </w:lvl>
  </w:abstractNum>
  <w:abstractNum w:abstractNumId="2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4071D0"/>
    <w:multiLevelType w:val="hybridMultilevel"/>
    <w:tmpl w:val="0D54A608"/>
    <w:lvl w:ilvl="0" w:tplc="01EADF6C">
      <w:start w:val="1"/>
      <w:numFmt w:val="decimal"/>
      <w:lvlText w:val="%1."/>
      <w:lvlJc w:val="left"/>
      <w:pPr>
        <w:ind w:left="682" w:hanging="221"/>
      </w:pPr>
      <w:rPr>
        <w:rFonts w:ascii="Times New Roman" w:eastAsia="Times New Roman" w:hAnsi="Times New Roman" w:cs="Times New Roman" w:hint="default"/>
        <w:w w:val="99"/>
        <w:sz w:val="22"/>
        <w:szCs w:val="22"/>
        <w:lang w:val="ru-RU" w:eastAsia="en-US" w:bidi="ar-SA"/>
      </w:rPr>
    </w:lvl>
    <w:lvl w:ilvl="1" w:tplc="B9B00698">
      <w:numFmt w:val="bullet"/>
      <w:lvlText w:val="•"/>
      <w:lvlJc w:val="left"/>
      <w:pPr>
        <w:ind w:left="1620" w:hanging="221"/>
      </w:pPr>
      <w:rPr>
        <w:rFonts w:hint="default"/>
        <w:lang w:val="ru-RU" w:eastAsia="en-US" w:bidi="ar-SA"/>
      </w:rPr>
    </w:lvl>
    <w:lvl w:ilvl="2" w:tplc="70AAAFB0">
      <w:numFmt w:val="bullet"/>
      <w:lvlText w:val="•"/>
      <w:lvlJc w:val="left"/>
      <w:pPr>
        <w:ind w:left="2560" w:hanging="221"/>
      </w:pPr>
      <w:rPr>
        <w:rFonts w:hint="default"/>
        <w:lang w:val="ru-RU" w:eastAsia="en-US" w:bidi="ar-SA"/>
      </w:rPr>
    </w:lvl>
    <w:lvl w:ilvl="3" w:tplc="632885C8">
      <w:numFmt w:val="bullet"/>
      <w:lvlText w:val="•"/>
      <w:lvlJc w:val="left"/>
      <w:pPr>
        <w:ind w:left="3501" w:hanging="221"/>
      </w:pPr>
      <w:rPr>
        <w:rFonts w:hint="default"/>
        <w:lang w:val="ru-RU" w:eastAsia="en-US" w:bidi="ar-SA"/>
      </w:rPr>
    </w:lvl>
    <w:lvl w:ilvl="4" w:tplc="D86AEF3A">
      <w:numFmt w:val="bullet"/>
      <w:lvlText w:val="•"/>
      <w:lvlJc w:val="left"/>
      <w:pPr>
        <w:ind w:left="4441" w:hanging="221"/>
      </w:pPr>
      <w:rPr>
        <w:rFonts w:hint="default"/>
        <w:lang w:val="ru-RU" w:eastAsia="en-US" w:bidi="ar-SA"/>
      </w:rPr>
    </w:lvl>
    <w:lvl w:ilvl="5" w:tplc="4B20631E">
      <w:numFmt w:val="bullet"/>
      <w:lvlText w:val="•"/>
      <w:lvlJc w:val="left"/>
      <w:pPr>
        <w:ind w:left="5382" w:hanging="221"/>
      </w:pPr>
      <w:rPr>
        <w:rFonts w:hint="default"/>
        <w:lang w:val="ru-RU" w:eastAsia="en-US" w:bidi="ar-SA"/>
      </w:rPr>
    </w:lvl>
    <w:lvl w:ilvl="6" w:tplc="09C65A94">
      <w:numFmt w:val="bullet"/>
      <w:lvlText w:val="•"/>
      <w:lvlJc w:val="left"/>
      <w:pPr>
        <w:ind w:left="6322" w:hanging="221"/>
      </w:pPr>
      <w:rPr>
        <w:rFonts w:hint="default"/>
        <w:lang w:val="ru-RU" w:eastAsia="en-US" w:bidi="ar-SA"/>
      </w:rPr>
    </w:lvl>
    <w:lvl w:ilvl="7" w:tplc="5F3E3148">
      <w:numFmt w:val="bullet"/>
      <w:lvlText w:val="•"/>
      <w:lvlJc w:val="left"/>
      <w:pPr>
        <w:ind w:left="7263" w:hanging="221"/>
      </w:pPr>
      <w:rPr>
        <w:rFonts w:hint="default"/>
        <w:lang w:val="ru-RU" w:eastAsia="en-US" w:bidi="ar-SA"/>
      </w:rPr>
    </w:lvl>
    <w:lvl w:ilvl="8" w:tplc="ECEA844C">
      <w:numFmt w:val="bullet"/>
      <w:lvlText w:val="•"/>
      <w:lvlJc w:val="left"/>
      <w:pPr>
        <w:ind w:left="8203" w:hanging="221"/>
      </w:pPr>
      <w:rPr>
        <w:rFonts w:hint="default"/>
        <w:lang w:val="ru-RU" w:eastAsia="en-US" w:bidi="ar-SA"/>
      </w:rPr>
    </w:lvl>
  </w:abstractNum>
  <w:abstractNum w:abstractNumId="2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8D0722"/>
    <w:multiLevelType w:val="hybridMultilevel"/>
    <w:tmpl w:val="9566F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2D785C"/>
    <w:multiLevelType w:val="hybridMultilevel"/>
    <w:tmpl w:val="62C80620"/>
    <w:lvl w:ilvl="0" w:tplc="46B26FAC">
      <w:start w:val="1"/>
      <w:numFmt w:val="decimal"/>
      <w:lvlText w:val="%1."/>
      <w:lvlJc w:val="left"/>
      <w:pPr>
        <w:ind w:left="107" w:hanging="278"/>
        <w:jc w:val="left"/>
      </w:pPr>
      <w:rPr>
        <w:rFonts w:ascii="Times New Roman" w:eastAsia="Times New Roman" w:hAnsi="Times New Roman" w:cs="Times New Roman" w:hint="default"/>
        <w:w w:val="100"/>
        <w:sz w:val="20"/>
        <w:szCs w:val="20"/>
        <w:lang w:val="ru-RU" w:eastAsia="en-US" w:bidi="ar-SA"/>
      </w:rPr>
    </w:lvl>
    <w:lvl w:ilvl="1" w:tplc="A538FDA8">
      <w:numFmt w:val="bullet"/>
      <w:lvlText w:val="•"/>
      <w:lvlJc w:val="left"/>
      <w:pPr>
        <w:ind w:left="666" w:hanging="278"/>
      </w:pPr>
      <w:rPr>
        <w:rFonts w:hint="default"/>
        <w:lang w:val="ru-RU" w:eastAsia="en-US" w:bidi="ar-SA"/>
      </w:rPr>
    </w:lvl>
    <w:lvl w:ilvl="2" w:tplc="B8369754">
      <w:numFmt w:val="bullet"/>
      <w:lvlText w:val="•"/>
      <w:lvlJc w:val="left"/>
      <w:pPr>
        <w:ind w:left="1233" w:hanging="278"/>
      </w:pPr>
      <w:rPr>
        <w:rFonts w:hint="default"/>
        <w:lang w:val="ru-RU" w:eastAsia="en-US" w:bidi="ar-SA"/>
      </w:rPr>
    </w:lvl>
    <w:lvl w:ilvl="3" w:tplc="121C4250">
      <w:numFmt w:val="bullet"/>
      <w:lvlText w:val="•"/>
      <w:lvlJc w:val="left"/>
      <w:pPr>
        <w:ind w:left="1800" w:hanging="278"/>
      </w:pPr>
      <w:rPr>
        <w:rFonts w:hint="default"/>
        <w:lang w:val="ru-RU" w:eastAsia="en-US" w:bidi="ar-SA"/>
      </w:rPr>
    </w:lvl>
    <w:lvl w:ilvl="4" w:tplc="5EA8BD1A">
      <w:numFmt w:val="bullet"/>
      <w:lvlText w:val="•"/>
      <w:lvlJc w:val="left"/>
      <w:pPr>
        <w:ind w:left="2367" w:hanging="278"/>
      </w:pPr>
      <w:rPr>
        <w:rFonts w:hint="default"/>
        <w:lang w:val="ru-RU" w:eastAsia="en-US" w:bidi="ar-SA"/>
      </w:rPr>
    </w:lvl>
    <w:lvl w:ilvl="5" w:tplc="08B43E86">
      <w:numFmt w:val="bullet"/>
      <w:lvlText w:val="•"/>
      <w:lvlJc w:val="left"/>
      <w:pPr>
        <w:ind w:left="2934" w:hanging="278"/>
      </w:pPr>
      <w:rPr>
        <w:rFonts w:hint="default"/>
        <w:lang w:val="ru-RU" w:eastAsia="en-US" w:bidi="ar-SA"/>
      </w:rPr>
    </w:lvl>
    <w:lvl w:ilvl="6" w:tplc="F92EE69A">
      <w:numFmt w:val="bullet"/>
      <w:lvlText w:val="•"/>
      <w:lvlJc w:val="left"/>
      <w:pPr>
        <w:ind w:left="3500" w:hanging="278"/>
      </w:pPr>
      <w:rPr>
        <w:rFonts w:hint="default"/>
        <w:lang w:val="ru-RU" w:eastAsia="en-US" w:bidi="ar-SA"/>
      </w:rPr>
    </w:lvl>
    <w:lvl w:ilvl="7" w:tplc="57ACDD68">
      <w:numFmt w:val="bullet"/>
      <w:lvlText w:val="•"/>
      <w:lvlJc w:val="left"/>
      <w:pPr>
        <w:ind w:left="4067" w:hanging="278"/>
      </w:pPr>
      <w:rPr>
        <w:rFonts w:hint="default"/>
        <w:lang w:val="ru-RU" w:eastAsia="en-US" w:bidi="ar-SA"/>
      </w:rPr>
    </w:lvl>
    <w:lvl w:ilvl="8" w:tplc="5C745376">
      <w:numFmt w:val="bullet"/>
      <w:lvlText w:val="•"/>
      <w:lvlJc w:val="left"/>
      <w:pPr>
        <w:ind w:left="4634" w:hanging="278"/>
      </w:pPr>
      <w:rPr>
        <w:rFonts w:hint="default"/>
        <w:lang w:val="ru-RU" w:eastAsia="en-US" w:bidi="ar-SA"/>
      </w:rPr>
    </w:lvl>
  </w:abstractNum>
  <w:abstractNum w:abstractNumId="29" w15:restartNumberingAfterBreak="0">
    <w:nsid w:val="70FF248A"/>
    <w:multiLevelType w:val="hybridMultilevel"/>
    <w:tmpl w:val="F476F096"/>
    <w:lvl w:ilvl="0" w:tplc="42D8C09C">
      <w:start w:val="1"/>
      <w:numFmt w:val="decimal"/>
      <w:lvlText w:val="%1."/>
      <w:lvlJc w:val="left"/>
      <w:pPr>
        <w:ind w:left="682" w:hanging="221"/>
      </w:pPr>
      <w:rPr>
        <w:rFonts w:ascii="Times New Roman" w:eastAsia="Times New Roman" w:hAnsi="Times New Roman" w:cs="Times New Roman" w:hint="default"/>
        <w:w w:val="99"/>
        <w:sz w:val="22"/>
        <w:szCs w:val="22"/>
        <w:lang w:val="ru-RU" w:eastAsia="en-US" w:bidi="ar-SA"/>
      </w:rPr>
    </w:lvl>
    <w:lvl w:ilvl="1" w:tplc="BFE44A0A">
      <w:numFmt w:val="bullet"/>
      <w:lvlText w:val="•"/>
      <w:lvlJc w:val="left"/>
      <w:pPr>
        <w:ind w:left="1620" w:hanging="221"/>
      </w:pPr>
      <w:rPr>
        <w:rFonts w:hint="default"/>
        <w:lang w:val="ru-RU" w:eastAsia="en-US" w:bidi="ar-SA"/>
      </w:rPr>
    </w:lvl>
    <w:lvl w:ilvl="2" w:tplc="BA8E8DCC">
      <w:numFmt w:val="bullet"/>
      <w:lvlText w:val="•"/>
      <w:lvlJc w:val="left"/>
      <w:pPr>
        <w:ind w:left="2560" w:hanging="221"/>
      </w:pPr>
      <w:rPr>
        <w:rFonts w:hint="default"/>
        <w:lang w:val="ru-RU" w:eastAsia="en-US" w:bidi="ar-SA"/>
      </w:rPr>
    </w:lvl>
    <w:lvl w:ilvl="3" w:tplc="45789414">
      <w:numFmt w:val="bullet"/>
      <w:lvlText w:val="•"/>
      <w:lvlJc w:val="left"/>
      <w:pPr>
        <w:ind w:left="3501" w:hanging="221"/>
      </w:pPr>
      <w:rPr>
        <w:rFonts w:hint="default"/>
        <w:lang w:val="ru-RU" w:eastAsia="en-US" w:bidi="ar-SA"/>
      </w:rPr>
    </w:lvl>
    <w:lvl w:ilvl="4" w:tplc="63B0EF10">
      <w:numFmt w:val="bullet"/>
      <w:lvlText w:val="•"/>
      <w:lvlJc w:val="left"/>
      <w:pPr>
        <w:ind w:left="4441" w:hanging="221"/>
      </w:pPr>
      <w:rPr>
        <w:rFonts w:hint="default"/>
        <w:lang w:val="ru-RU" w:eastAsia="en-US" w:bidi="ar-SA"/>
      </w:rPr>
    </w:lvl>
    <w:lvl w:ilvl="5" w:tplc="F2483E36">
      <w:numFmt w:val="bullet"/>
      <w:lvlText w:val="•"/>
      <w:lvlJc w:val="left"/>
      <w:pPr>
        <w:ind w:left="5382" w:hanging="221"/>
      </w:pPr>
      <w:rPr>
        <w:rFonts w:hint="default"/>
        <w:lang w:val="ru-RU" w:eastAsia="en-US" w:bidi="ar-SA"/>
      </w:rPr>
    </w:lvl>
    <w:lvl w:ilvl="6" w:tplc="32BCD3BE">
      <w:numFmt w:val="bullet"/>
      <w:lvlText w:val="•"/>
      <w:lvlJc w:val="left"/>
      <w:pPr>
        <w:ind w:left="6322" w:hanging="221"/>
      </w:pPr>
      <w:rPr>
        <w:rFonts w:hint="default"/>
        <w:lang w:val="ru-RU" w:eastAsia="en-US" w:bidi="ar-SA"/>
      </w:rPr>
    </w:lvl>
    <w:lvl w:ilvl="7" w:tplc="9F38C180">
      <w:numFmt w:val="bullet"/>
      <w:lvlText w:val="•"/>
      <w:lvlJc w:val="left"/>
      <w:pPr>
        <w:ind w:left="7263" w:hanging="221"/>
      </w:pPr>
      <w:rPr>
        <w:rFonts w:hint="default"/>
        <w:lang w:val="ru-RU" w:eastAsia="en-US" w:bidi="ar-SA"/>
      </w:rPr>
    </w:lvl>
    <w:lvl w:ilvl="8" w:tplc="DDA48D10">
      <w:numFmt w:val="bullet"/>
      <w:lvlText w:val="•"/>
      <w:lvlJc w:val="left"/>
      <w:pPr>
        <w:ind w:left="8203" w:hanging="221"/>
      </w:pPr>
      <w:rPr>
        <w:rFonts w:hint="default"/>
        <w:lang w:val="ru-RU" w:eastAsia="en-US" w:bidi="ar-SA"/>
      </w:rPr>
    </w:lvl>
  </w:abstractNum>
  <w:abstractNum w:abstractNumId="30" w15:restartNumberingAfterBreak="0">
    <w:nsid w:val="7907515C"/>
    <w:multiLevelType w:val="hybridMultilevel"/>
    <w:tmpl w:val="780AB6B6"/>
    <w:lvl w:ilvl="0" w:tplc="D22C64CA">
      <w:start w:val="1"/>
      <w:numFmt w:val="decimal"/>
      <w:lvlText w:val="%1."/>
      <w:lvlJc w:val="left"/>
      <w:pPr>
        <w:ind w:left="682" w:hanging="167"/>
        <w:jc w:val="right"/>
      </w:pPr>
      <w:rPr>
        <w:rFonts w:ascii="Times New Roman" w:eastAsia="Times New Roman" w:hAnsi="Times New Roman" w:cs="Times New Roman" w:hint="default"/>
        <w:w w:val="99"/>
        <w:sz w:val="28"/>
        <w:szCs w:val="28"/>
        <w:lang w:val="ru-RU" w:eastAsia="en-US" w:bidi="ar-SA"/>
      </w:rPr>
    </w:lvl>
    <w:lvl w:ilvl="1" w:tplc="9B58F6D4">
      <w:numFmt w:val="bullet"/>
      <w:lvlText w:val="•"/>
      <w:lvlJc w:val="left"/>
      <w:pPr>
        <w:ind w:left="1620" w:hanging="167"/>
      </w:pPr>
      <w:rPr>
        <w:rFonts w:hint="default"/>
        <w:lang w:val="ru-RU" w:eastAsia="en-US" w:bidi="ar-SA"/>
      </w:rPr>
    </w:lvl>
    <w:lvl w:ilvl="2" w:tplc="C032E4C2">
      <w:numFmt w:val="bullet"/>
      <w:lvlText w:val="•"/>
      <w:lvlJc w:val="left"/>
      <w:pPr>
        <w:ind w:left="2560" w:hanging="167"/>
      </w:pPr>
      <w:rPr>
        <w:rFonts w:hint="default"/>
        <w:lang w:val="ru-RU" w:eastAsia="en-US" w:bidi="ar-SA"/>
      </w:rPr>
    </w:lvl>
    <w:lvl w:ilvl="3" w:tplc="8054AD74">
      <w:numFmt w:val="bullet"/>
      <w:lvlText w:val="•"/>
      <w:lvlJc w:val="left"/>
      <w:pPr>
        <w:ind w:left="3501" w:hanging="167"/>
      </w:pPr>
      <w:rPr>
        <w:rFonts w:hint="default"/>
        <w:lang w:val="ru-RU" w:eastAsia="en-US" w:bidi="ar-SA"/>
      </w:rPr>
    </w:lvl>
    <w:lvl w:ilvl="4" w:tplc="C1EE50DA">
      <w:numFmt w:val="bullet"/>
      <w:lvlText w:val="•"/>
      <w:lvlJc w:val="left"/>
      <w:pPr>
        <w:ind w:left="4441" w:hanging="167"/>
      </w:pPr>
      <w:rPr>
        <w:rFonts w:hint="default"/>
        <w:lang w:val="ru-RU" w:eastAsia="en-US" w:bidi="ar-SA"/>
      </w:rPr>
    </w:lvl>
    <w:lvl w:ilvl="5" w:tplc="53D6D356">
      <w:numFmt w:val="bullet"/>
      <w:lvlText w:val="•"/>
      <w:lvlJc w:val="left"/>
      <w:pPr>
        <w:ind w:left="5382" w:hanging="167"/>
      </w:pPr>
      <w:rPr>
        <w:rFonts w:hint="default"/>
        <w:lang w:val="ru-RU" w:eastAsia="en-US" w:bidi="ar-SA"/>
      </w:rPr>
    </w:lvl>
    <w:lvl w:ilvl="6" w:tplc="46768262">
      <w:numFmt w:val="bullet"/>
      <w:lvlText w:val="•"/>
      <w:lvlJc w:val="left"/>
      <w:pPr>
        <w:ind w:left="6322" w:hanging="167"/>
      </w:pPr>
      <w:rPr>
        <w:rFonts w:hint="default"/>
        <w:lang w:val="ru-RU" w:eastAsia="en-US" w:bidi="ar-SA"/>
      </w:rPr>
    </w:lvl>
    <w:lvl w:ilvl="7" w:tplc="46CC7C9E">
      <w:numFmt w:val="bullet"/>
      <w:lvlText w:val="•"/>
      <w:lvlJc w:val="left"/>
      <w:pPr>
        <w:ind w:left="7263" w:hanging="167"/>
      </w:pPr>
      <w:rPr>
        <w:rFonts w:hint="default"/>
        <w:lang w:val="ru-RU" w:eastAsia="en-US" w:bidi="ar-SA"/>
      </w:rPr>
    </w:lvl>
    <w:lvl w:ilvl="8" w:tplc="3E02631E">
      <w:numFmt w:val="bullet"/>
      <w:lvlText w:val="•"/>
      <w:lvlJc w:val="left"/>
      <w:pPr>
        <w:ind w:left="8203" w:hanging="167"/>
      </w:pPr>
      <w:rPr>
        <w:rFonts w:hint="default"/>
        <w:lang w:val="ru-RU" w:eastAsia="en-US" w:bidi="ar-SA"/>
      </w:rPr>
    </w:lvl>
  </w:abstractNum>
  <w:abstractNum w:abstractNumId="31" w15:restartNumberingAfterBreak="0">
    <w:nsid w:val="79F45F5B"/>
    <w:multiLevelType w:val="hybridMultilevel"/>
    <w:tmpl w:val="CAE67DD0"/>
    <w:lvl w:ilvl="0" w:tplc="26C0FA5A">
      <w:start w:val="32"/>
      <w:numFmt w:val="decimal"/>
      <w:lvlText w:val="%1."/>
      <w:lvlJc w:val="left"/>
      <w:pPr>
        <w:ind w:left="101" w:hanging="428"/>
      </w:pPr>
      <w:rPr>
        <w:rFonts w:ascii="Times New Roman" w:eastAsia="Times New Roman" w:hAnsi="Times New Roman" w:cs="Times New Roman" w:hint="default"/>
        <w:w w:val="99"/>
        <w:sz w:val="22"/>
        <w:szCs w:val="22"/>
        <w:lang w:val="ru-RU" w:eastAsia="en-US" w:bidi="ar-SA"/>
      </w:rPr>
    </w:lvl>
    <w:lvl w:ilvl="1" w:tplc="1B8AE2A2">
      <w:numFmt w:val="bullet"/>
      <w:lvlText w:val="•"/>
      <w:lvlJc w:val="left"/>
      <w:pPr>
        <w:ind w:left="1098" w:hanging="428"/>
      </w:pPr>
      <w:rPr>
        <w:rFonts w:hint="default"/>
        <w:lang w:val="ru-RU" w:eastAsia="en-US" w:bidi="ar-SA"/>
      </w:rPr>
    </w:lvl>
    <w:lvl w:ilvl="2" w:tplc="E1260AF4">
      <w:numFmt w:val="bullet"/>
      <w:lvlText w:val="•"/>
      <w:lvlJc w:val="left"/>
      <w:pPr>
        <w:ind w:left="2096" w:hanging="428"/>
      </w:pPr>
      <w:rPr>
        <w:rFonts w:hint="default"/>
        <w:lang w:val="ru-RU" w:eastAsia="en-US" w:bidi="ar-SA"/>
      </w:rPr>
    </w:lvl>
    <w:lvl w:ilvl="3" w:tplc="756C299E">
      <w:numFmt w:val="bullet"/>
      <w:lvlText w:val="•"/>
      <w:lvlJc w:val="left"/>
      <w:pPr>
        <w:ind w:left="3095" w:hanging="428"/>
      </w:pPr>
      <w:rPr>
        <w:rFonts w:hint="default"/>
        <w:lang w:val="ru-RU" w:eastAsia="en-US" w:bidi="ar-SA"/>
      </w:rPr>
    </w:lvl>
    <w:lvl w:ilvl="4" w:tplc="068ED76C">
      <w:numFmt w:val="bullet"/>
      <w:lvlText w:val="•"/>
      <w:lvlJc w:val="left"/>
      <w:pPr>
        <w:ind w:left="4093" w:hanging="428"/>
      </w:pPr>
      <w:rPr>
        <w:rFonts w:hint="default"/>
        <w:lang w:val="ru-RU" w:eastAsia="en-US" w:bidi="ar-SA"/>
      </w:rPr>
    </w:lvl>
    <w:lvl w:ilvl="5" w:tplc="0A48DCC8">
      <w:numFmt w:val="bullet"/>
      <w:lvlText w:val="•"/>
      <w:lvlJc w:val="left"/>
      <w:pPr>
        <w:ind w:left="5092" w:hanging="428"/>
      </w:pPr>
      <w:rPr>
        <w:rFonts w:hint="default"/>
        <w:lang w:val="ru-RU" w:eastAsia="en-US" w:bidi="ar-SA"/>
      </w:rPr>
    </w:lvl>
    <w:lvl w:ilvl="6" w:tplc="6676513E">
      <w:numFmt w:val="bullet"/>
      <w:lvlText w:val="•"/>
      <w:lvlJc w:val="left"/>
      <w:pPr>
        <w:ind w:left="6090" w:hanging="428"/>
      </w:pPr>
      <w:rPr>
        <w:rFonts w:hint="default"/>
        <w:lang w:val="ru-RU" w:eastAsia="en-US" w:bidi="ar-SA"/>
      </w:rPr>
    </w:lvl>
    <w:lvl w:ilvl="7" w:tplc="383A8050">
      <w:numFmt w:val="bullet"/>
      <w:lvlText w:val="•"/>
      <w:lvlJc w:val="left"/>
      <w:pPr>
        <w:ind w:left="7089" w:hanging="428"/>
      </w:pPr>
      <w:rPr>
        <w:rFonts w:hint="default"/>
        <w:lang w:val="ru-RU" w:eastAsia="en-US" w:bidi="ar-SA"/>
      </w:rPr>
    </w:lvl>
    <w:lvl w:ilvl="8" w:tplc="EC2CE88C">
      <w:numFmt w:val="bullet"/>
      <w:lvlText w:val="•"/>
      <w:lvlJc w:val="left"/>
      <w:pPr>
        <w:ind w:left="8087" w:hanging="428"/>
      </w:pPr>
      <w:rPr>
        <w:rFonts w:hint="default"/>
        <w:lang w:val="ru-RU" w:eastAsia="en-US" w:bidi="ar-SA"/>
      </w:rPr>
    </w:lvl>
  </w:abstractNum>
  <w:abstractNum w:abstractNumId="32" w15:restartNumberingAfterBreak="0">
    <w:nsid w:val="7F843103"/>
    <w:multiLevelType w:val="hybridMultilevel"/>
    <w:tmpl w:val="0E762E72"/>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22"/>
  </w:num>
  <w:num w:numId="2">
    <w:abstractNumId w:val="9"/>
  </w:num>
  <w:num w:numId="3">
    <w:abstractNumId w:val="26"/>
  </w:num>
  <w:num w:numId="4">
    <w:abstractNumId w:val="20"/>
  </w:num>
  <w:num w:numId="5">
    <w:abstractNumId w:val="24"/>
  </w:num>
  <w:num w:numId="6">
    <w:abstractNumId w:val="14"/>
  </w:num>
  <w:num w:numId="7">
    <w:abstractNumId w:val="30"/>
  </w:num>
  <w:num w:numId="8">
    <w:abstractNumId w:val="18"/>
  </w:num>
  <w:num w:numId="9">
    <w:abstractNumId w:val="0"/>
  </w:num>
  <w:num w:numId="10">
    <w:abstractNumId w:val="23"/>
  </w:num>
  <w:num w:numId="11">
    <w:abstractNumId w:val="13"/>
  </w:num>
  <w:num w:numId="12">
    <w:abstractNumId w:val="2"/>
  </w:num>
  <w:num w:numId="13">
    <w:abstractNumId w:val="31"/>
  </w:num>
  <w:num w:numId="14">
    <w:abstractNumId w:val="29"/>
  </w:num>
  <w:num w:numId="15">
    <w:abstractNumId w:val="25"/>
  </w:num>
  <w:num w:numId="16">
    <w:abstractNumId w:val="5"/>
  </w:num>
  <w:num w:numId="17">
    <w:abstractNumId w:val="4"/>
  </w:num>
  <w:num w:numId="18">
    <w:abstractNumId w:val="10"/>
  </w:num>
  <w:num w:numId="19">
    <w:abstractNumId w:val="28"/>
  </w:num>
  <w:num w:numId="20">
    <w:abstractNumId w:val="11"/>
  </w:num>
  <w:num w:numId="21">
    <w:abstractNumId w:val="12"/>
  </w:num>
  <w:num w:numId="22">
    <w:abstractNumId w:val="17"/>
  </w:num>
  <w:num w:numId="23">
    <w:abstractNumId w:val="6"/>
  </w:num>
  <w:num w:numId="24">
    <w:abstractNumId w:val="15"/>
  </w:num>
  <w:num w:numId="25">
    <w:abstractNumId w:val="21"/>
  </w:num>
  <w:num w:numId="26">
    <w:abstractNumId w:val="32"/>
  </w:num>
  <w:num w:numId="27">
    <w:abstractNumId w:val="7"/>
  </w:num>
  <w:num w:numId="28">
    <w:abstractNumId w:val="16"/>
  </w:num>
  <w:num w:numId="29">
    <w:abstractNumId w:val="3"/>
  </w:num>
  <w:num w:numId="30">
    <w:abstractNumId w:val="27"/>
  </w:num>
  <w:num w:numId="31">
    <w:abstractNumId w:val="1"/>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A49FB"/>
    <w:rsid w:val="000E40AC"/>
    <w:rsid w:val="00175D46"/>
    <w:rsid w:val="001D75D9"/>
    <w:rsid w:val="00202C6E"/>
    <w:rsid w:val="00203FAD"/>
    <w:rsid w:val="002569E4"/>
    <w:rsid w:val="002872A2"/>
    <w:rsid w:val="002C0D4B"/>
    <w:rsid w:val="002D5DAA"/>
    <w:rsid w:val="002F06C8"/>
    <w:rsid w:val="002F1014"/>
    <w:rsid w:val="003541E8"/>
    <w:rsid w:val="00354926"/>
    <w:rsid w:val="00364CAC"/>
    <w:rsid w:val="003A50D0"/>
    <w:rsid w:val="003B63AC"/>
    <w:rsid w:val="00477891"/>
    <w:rsid w:val="00516009"/>
    <w:rsid w:val="005610FC"/>
    <w:rsid w:val="005611E1"/>
    <w:rsid w:val="00577F20"/>
    <w:rsid w:val="005D2A4F"/>
    <w:rsid w:val="005D5BB3"/>
    <w:rsid w:val="0060591D"/>
    <w:rsid w:val="00630D26"/>
    <w:rsid w:val="00684FB9"/>
    <w:rsid w:val="006C34C4"/>
    <w:rsid w:val="006E00B9"/>
    <w:rsid w:val="00705421"/>
    <w:rsid w:val="00715445"/>
    <w:rsid w:val="00742E58"/>
    <w:rsid w:val="0078016B"/>
    <w:rsid w:val="007A42C9"/>
    <w:rsid w:val="007A5550"/>
    <w:rsid w:val="00803311"/>
    <w:rsid w:val="00857C46"/>
    <w:rsid w:val="008806CD"/>
    <w:rsid w:val="008E3B48"/>
    <w:rsid w:val="008F744E"/>
    <w:rsid w:val="00935DA4"/>
    <w:rsid w:val="009724D5"/>
    <w:rsid w:val="009B3AF5"/>
    <w:rsid w:val="00A234DF"/>
    <w:rsid w:val="00A43478"/>
    <w:rsid w:val="00A74EDB"/>
    <w:rsid w:val="00AA3F74"/>
    <w:rsid w:val="00AA72A5"/>
    <w:rsid w:val="00BB7EC0"/>
    <w:rsid w:val="00BC7489"/>
    <w:rsid w:val="00BF0683"/>
    <w:rsid w:val="00C0790A"/>
    <w:rsid w:val="00C73C73"/>
    <w:rsid w:val="00C76366"/>
    <w:rsid w:val="00CA0FC8"/>
    <w:rsid w:val="00CE3885"/>
    <w:rsid w:val="00D354DA"/>
    <w:rsid w:val="00D50BF8"/>
    <w:rsid w:val="00D511D8"/>
    <w:rsid w:val="00D90126"/>
    <w:rsid w:val="00E05A4A"/>
    <w:rsid w:val="00E112BF"/>
    <w:rsid w:val="00E332A8"/>
    <w:rsid w:val="00E7695E"/>
    <w:rsid w:val="00F312E6"/>
    <w:rsid w:val="00F359AC"/>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F908ECD"/>
  <w15:docId w15:val="{2E1B6C13-A0DD-4BE2-A981-1D60B1C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character" w:styleId="a7">
    <w:name w:val="annotation reference"/>
    <w:basedOn w:val="a0"/>
    <w:uiPriority w:val="99"/>
    <w:semiHidden/>
    <w:unhideWhenUsed/>
    <w:rsid w:val="00AA72A5"/>
    <w:rPr>
      <w:sz w:val="16"/>
      <w:szCs w:val="16"/>
    </w:rPr>
  </w:style>
  <w:style w:type="paragraph" w:styleId="a8">
    <w:name w:val="annotation text"/>
    <w:basedOn w:val="a"/>
    <w:link w:val="a9"/>
    <w:uiPriority w:val="99"/>
    <w:semiHidden/>
    <w:unhideWhenUsed/>
    <w:rsid w:val="00AA72A5"/>
    <w:pPr>
      <w:spacing w:line="240" w:lineRule="auto"/>
    </w:pPr>
    <w:rPr>
      <w:sz w:val="20"/>
      <w:szCs w:val="20"/>
    </w:rPr>
  </w:style>
  <w:style w:type="character" w:customStyle="1" w:styleId="a9">
    <w:name w:val="Текст примечания Знак"/>
    <w:basedOn w:val="a0"/>
    <w:link w:val="a8"/>
    <w:uiPriority w:val="99"/>
    <w:semiHidden/>
    <w:rsid w:val="00AA72A5"/>
    <w:rPr>
      <w:rFonts w:ascii="Calibri" w:eastAsia="Times New Roman" w:hAnsi="Calibri" w:cs="Times New Roman"/>
      <w:sz w:val="20"/>
      <w:szCs w:val="20"/>
    </w:rPr>
  </w:style>
  <w:style w:type="paragraph" w:styleId="aa">
    <w:name w:val="annotation subject"/>
    <w:basedOn w:val="a8"/>
    <w:next w:val="a8"/>
    <w:link w:val="ab"/>
    <w:uiPriority w:val="99"/>
    <w:semiHidden/>
    <w:unhideWhenUsed/>
    <w:rsid w:val="00C76366"/>
    <w:rPr>
      <w:b/>
      <w:bCs/>
    </w:rPr>
  </w:style>
  <w:style w:type="character" w:customStyle="1" w:styleId="ab">
    <w:name w:val="Тема примечания Знак"/>
    <w:basedOn w:val="a9"/>
    <w:link w:val="aa"/>
    <w:uiPriority w:val="99"/>
    <w:semiHidden/>
    <w:rsid w:val="00C76366"/>
    <w:rPr>
      <w:rFonts w:ascii="Calibri" w:eastAsia="Times New Roman" w:hAnsi="Calibri" w:cs="Times New Roman"/>
      <w:b/>
      <w:bCs/>
      <w:sz w:val="20"/>
      <w:szCs w:val="20"/>
    </w:rPr>
  </w:style>
  <w:style w:type="character" w:styleId="ac">
    <w:name w:val="Hyperlink"/>
    <w:basedOn w:val="a0"/>
    <w:uiPriority w:val="99"/>
    <w:unhideWhenUsed/>
    <w:rsid w:val="002F1014"/>
    <w:rPr>
      <w:color w:val="0000FF" w:themeColor="hyperlink"/>
      <w:u w:val="single"/>
    </w:rPr>
  </w:style>
  <w:style w:type="character" w:customStyle="1" w:styleId="UnresolvedMention">
    <w:name w:val="Unresolved Mention"/>
    <w:basedOn w:val="a0"/>
    <w:uiPriority w:val="99"/>
    <w:semiHidden/>
    <w:unhideWhenUsed/>
    <w:rsid w:val="002F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pi.worldbank.org" TargetMode="External"/><Relationship Id="rId5" Type="http://schemas.openxmlformats.org/officeDocument/2006/relationships/hyperlink" Target="https://lpi.worldban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6825</Words>
  <Characters>38904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32</cp:revision>
  <dcterms:created xsi:type="dcterms:W3CDTF">2022-03-18T13:10:00Z</dcterms:created>
  <dcterms:modified xsi:type="dcterms:W3CDTF">2026-06-08T14:26:00Z</dcterms:modified>
</cp:coreProperties>
</file>