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73B0" w14:textId="77777777" w:rsidR="00594916" w:rsidRPr="00594916" w:rsidRDefault="00594916" w:rsidP="00594916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7DF31E83" w14:textId="77777777" w:rsidR="00830070" w:rsidRDefault="00594916" w:rsidP="0083007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1FBA31A2" w14:textId="1C6230B4" w:rsidR="00594916" w:rsidRPr="00594916" w:rsidRDefault="00594916" w:rsidP="00830070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t>«Уголовно-исполнительное право»</w:t>
      </w:r>
    </w:p>
    <w:p w14:paraId="335C187F" w14:textId="77777777" w:rsidR="00594916" w:rsidRDefault="00594916" w:rsidP="0059491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443A4B3" w14:textId="57214B8C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t>Оценка знаний, умений и навыков по компетенциям ОПК-3, ПК-4</w:t>
      </w:r>
    </w:p>
    <w:p w14:paraId="39966720" w14:textId="1A527C38" w:rsidR="00830070" w:rsidRPr="00830070" w:rsidRDefault="00830070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30070">
        <w:rPr>
          <w:rFonts w:ascii="Times New Roman" w:hAnsi="Times New Roman"/>
          <w:b/>
          <w:bCs/>
          <w:sz w:val="28"/>
          <w:szCs w:val="28"/>
          <w:lang w:eastAsia="ru-RU"/>
        </w:rPr>
        <w:t>Семестр изучения:</w:t>
      </w:r>
      <w:r w:rsidR="00111B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6</w:t>
      </w:r>
    </w:p>
    <w:p w14:paraId="58E06DCC" w14:textId="77777777" w:rsidR="00830070" w:rsidRDefault="00830070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126596" w14:textId="7DE0F14F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 (экзамена) обучающемуся предлагается ответить на вопросы билета.</w:t>
      </w:r>
    </w:p>
    <w:p w14:paraId="66CFD6F3" w14:textId="0826E4B9" w:rsidR="00594916" w:rsidRPr="00830070" w:rsidRDefault="00594916" w:rsidP="0059491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B090C94" w14:textId="77777777" w:rsidR="00594916" w:rsidRDefault="00594916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экзамен (компетенция ОПК-3)</w:t>
      </w:r>
    </w:p>
    <w:p w14:paraId="2241734B" w14:textId="1B807B5B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i/>
          <w:iCs/>
          <w:sz w:val="28"/>
          <w:szCs w:val="28"/>
          <w:lang w:eastAsia="ru-RU"/>
        </w:rPr>
        <w:t>ОПК-3 — Способен при решении задач профессиональной деятельности применять нормы материального и процессуального права.</w:t>
      </w:r>
    </w:p>
    <w:p w14:paraId="43F0D0BF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Нормы материального и процессуального права, регулирующие порядок назначения, исполнения и отбывания наказаний, и их соотношение с положениями УИК РФ.</w:t>
      </w:r>
    </w:p>
    <w:p w14:paraId="08851AB0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Сущность уголовно-исполнительной политики и ее реализация в уголовно-исполнительном законодательстве.</w:t>
      </w:r>
    </w:p>
    <w:p w14:paraId="755D899B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Понятие, предмет, метод и система уголовно-исполнительного права, его место в системе отраслей российского права.</w:t>
      </w:r>
    </w:p>
    <w:p w14:paraId="2074FDF1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94916">
        <w:rPr>
          <w:rFonts w:ascii="Times New Roman" w:hAnsi="Times New Roman"/>
          <w:sz w:val="28"/>
          <w:szCs w:val="28"/>
          <w:lang w:val="en-US" w:eastAsia="ru-RU"/>
        </w:rPr>
        <w:t>Принципы уголовно-исполнительного права.</w:t>
      </w:r>
    </w:p>
    <w:p w14:paraId="433EB921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Понятие, цели и задачи уголовно-исполнительного законодательства.</w:t>
      </w:r>
    </w:p>
    <w:p w14:paraId="5850F1C4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Действие уголовно-исполнительного законодательства в пространстве и во времени.</w:t>
      </w:r>
    </w:p>
    <w:p w14:paraId="3457D0AF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Действие уголовно-исполнительного законодательства в отношении осужденных военнослужащих.</w:t>
      </w:r>
    </w:p>
    <w:p w14:paraId="27ED934E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Уголовно-исполнительные правоотношения: момент возникновения и структура.</w:t>
      </w:r>
    </w:p>
    <w:p w14:paraId="6038E6FC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Понятие процесса исполнения (отбывания) наказания; средства исправления осужденных.</w:t>
      </w:r>
    </w:p>
    <w:p w14:paraId="02022E9D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Дифференциация и индивидуализация исполнения наказания и применения к осужденным средств исправления.</w:t>
      </w:r>
    </w:p>
    <w:p w14:paraId="28C2E114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Правовое положение осужденных: содержание (структура) правового статуса лиц, отбывающих наказание.</w:t>
      </w:r>
    </w:p>
    <w:p w14:paraId="57417DE7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Основные права и обязанности лиц, отбывающих наказание; обращения осужденных и порядок их рассмотрения.</w:t>
      </w:r>
    </w:p>
    <w:p w14:paraId="0687FC42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lastRenderedPageBreak/>
        <w:t>Система учреждений и органов, исполняющих наказания; задачи и полномочия ФСИН России.</w:t>
      </w:r>
    </w:p>
    <w:p w14:paraId="29E534B0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Уголовно-исполнительные инспекции: задачи, обязанности, права.</w:t>
      </w:r>
    </w:p>
    <w:p w14:paraId="59230D11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Правовой статус сотрудника учреждений и органов уголовно-исполнительной системы.</w:t>
      </w:r>
    </w:p>
    <w:p w14:paraId="30B929CE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Контроль и надзор за деятельностью учреждений и органов, исполняющих наказания.</w:t>
      </w:r>
    </w:p>
    <w:p w14:paraId="4A859B80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Прокурорский надзор за соблюдением законов администрацией учреждений и органов, исполняющих наказания.</w:t>
      </w:r>
    </w:p>
    <w:p w14:paraId="02AB6B46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 xml:space="preserve">Контроль Уполномоченного по правам человека в РФ и общественный контроль за деятельностью </w:t>
      </w:r>
      <w:r w:rsidRPr="00594916">
        <w:rPr>
          <w:rFonts w:ascii="Times New Roman" w:hAnsi="Times New Roman"/>
          <w:sz w:val="28"/>
          <w:szCs w:val="28"/>
          <w:lang w:val="en-US" w:eastAsia="ru-RU"/>
        </w:rPr>
        <w:t>УИС.</w:t>
      </w:r>
    </w:p>
    <w:p w14:paraId="053F13E1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 условия исполнения наказания в виде штрафа.</w:t>
      </w:r>
    </w:p>
    <w:p w14:paraId="5FEA6219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 условия исполнения наказания в виде лишения права занимать определенные должности или заниматься определенной деятельностью.</w:t>
      </w:r>
    </w:p>
    <w:p w14:paraId="3DC2553B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 условия исполнения наказания в виде обязательных и исправительных работ.</w:t>
      </w:r>
    </w:p>
    <w:p w14:paraId="634C8229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исполнения (отбывания) ограничения свободы.</w:t>
      </w:r>
    </w:p>
    <w:p w14:paraId="092A54E9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Освобождение от отбывания наказания: основания и порядок (УДО, замена наказания, освобождение по болезни).</w:t>
      </w:r>
    </w:p>
    <w:p w14:paraId="38082558" w14:textId="77777777" w:rsidR="00594916" w:rsidRPr="00594916" w:rsidRDefault="00594916" w:rsidP="00594916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Установление административного надзора в отношении лица, освобождаемого из мест лишения свободы.</w:t>
      </w:r>
    </w:p>
    <w:p w14:paraId="1511EC2A" w14:textId="77777777" w:rsidR="00594916" w:rsidRDefault="00594916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экзамен (компетенция ПК-4)</w:t>
      </w:r>
    </w:p>
    <w:p w14:paraId="2B8D6B60" w14:textId="15345E4A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i/>
          <w:iCs/>
          <w:sz w:val="28"/>
          <w:szCs w:val="28"/>
          <w:lang w:eastAsia="ru-RU"/>
        </w:rPr>
        <w:t>ПК-4 — Способен реализовывать нормы уголовно-исполнительного законодательства в сфере обеспечения транспортной безопасности.</w:t>
      </w:r>
    </w:p>
    <w:p w14:paraId="6B5D0383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Уголовно-исполнительное законодательство (УИК РФ и подзаконные акты), применяемое при исполнении наказаний, связанных с ограничением или лишением свободы.</w:t>
      </w:r>
    </w:p>
    <w:p w14:paraId="6A5C96EC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Правовые основы обеспечения транспортной безопасности; виды объектов транспортной инфраструктуры и транспорта.</w:t>
      </w:r>
    </w:p>
    <w:p w14:paraId="7D16CFF2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Специальные нормы УИК РФ и иных актов, регулирующие исполнение наказаний и применение мер безопасности на объектах транспортной инфраструктуры и транспорта.</w:t>
      </w:r>
    </w:p>
    <w:p w14:paraId="6F346C8D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Реализация норм уголовно-исполнительного законодательства при организации исполнения наказаний с учетом требований транспортной безопасности.</w:t>
      </w:r>
    </w:p>
    <w:p w14:paraId="49353DF4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Наказания, связанные с изоляцией осужденного от общества: порядок и условия исполнения ареста.</w:t>
      </w:r>
    </w:p>
    <w:p w14:paraId="1A96A6AA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lastRenderedPageBreak/>
        <w:t>Места отбывания лишения свободы; направление осужденных к лишению свободы и их перемещение (этапирование).</w:t>
      </w:r>
    </w:p>
    <w:p w14:paraId="20848640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Оставление осужденных в СИЗО или тюрьме для выполнения работ по хозяйственному обслуживанию.</w:t>
      </w:r>
    </w:p>
    <w:p w14:paraId="171F0B76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Прием осужденных в исправительные учреждения и требования их раздельного содержания.</w:t>
      </w:r>
    </w:p>
    <w:p w14:paraId="1D0768EA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Изменение вида исправительного учреждения: основания и порядок.</w:t>
      </w:r>
    </w:p>
    <w:p w14:paraId="40509194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Режим в исправительных учреждениях: понятие, содержание, функции, средства обеспечения.</w:t>
      </w:r>
    </w:p>
    <w:p w14:paraId="6DEDB9EC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Охрана осужденных и надзор за ними как средство обеспечения режима.</w:t>
      </w:r>
    </w:p>
    <w:p w14:paraId="540286CC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Оперативно-розыскная деятельность в исправительных учреждениях как средство обеспечения режима.</w:t>
      </w:r>
    </w:p>
    <w:p w14:paraId="7FFA27E2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Меры безопасности и основания их применения; меры обеспечения личной безопасности осужденных.</w:t>
      </w:r>
    </w:p>
    <w:p w14:paraId="3AD8F8E5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Меры поощрения и взыскания, применяемые к осужденным к лишению свободы.</w:t>
      </w:r>
    </w:p>
    <w:p w14:paraId="30D14355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Исправительные колонии общего, строгого и особого режима: условия отбывания наказания.</w:t>
      </w:r>
    </w:p>
    <w:p w14:paraId="6710DB0F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Исправительные колонии особого режима для отбывающих пожизненное лишение свободы; колонии-поселения.</w:t>
      </w:r>
    </w:p>
    <w:p w14:paraId="0CB0BDB9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Тюрьмы и воспитательные колонии: правовой статус и условия отбывания наказания.</w:t>
      </w:r>
    </w:p>
    <w:p w14:paraId="736B0B91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Лечебно-исправительные учреждения и СИЗО: правовой статус и условия содержания.</w:t>
      </w:r>
    </w:p>
    <w:p w14:paraId="6CA79DB4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Места отбывания принудительных работ; направление осужденных и исчисление срока.</w:t>
      </w:r>
    </w:p>
    <w:p w14:paraId="7559EF1C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 условия отбывания принудительных работ (ст. 60.5–60.11 УИК РФ); надзор за осужденными.</w:t>
      </w:r>
    </w:p>
    <w:p w14:paraId="1636F498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Нарушение порядка и условий отбывания принудительных работ; уклонение от их отбывания.</w:t>
      </w:r>
    </w:p>
    <w:p w14:paraId="55522297" w14:textId="77777777" w:rsidR="00594916" w:rsidRPr="00594916" w:rsidRDefault="00594916" w:rsidP="0059491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Анализ правовых ситуаций, связанных с нарушением требований транспортной безопасности при исполнении наказаний, и правомерные меры реагирования.</w:t>
      </w:r>
    </w:p>
    <w:p w14:paraId="4B05DD9C" w14:textId="6B9DD255" w:rsidR="00594916" w:rsidRPr="00830070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E60927" w14:textId="77777777" w:rsidR="00830070" w:rsidRDefault="00830070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027292E" w14:textId="77777777" w:rsidR="00830070" w:rsidRDefault="00830070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95065E6" w14:textId="77777777" w:rsidR="00830070" w:rsidRDefault="00830070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1392F2" w14:textId="796380C8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МАТЕРИАЛЫ ДЛЯ ТЕКУЩЕГО КОНТРОЛЯ</w:t>
      </w:r>
    </w:p>
    <w:p w14:paraId="7671421D" w14:textId="77777777" w:rsidR="00594916" w:rsidRDefault="00594916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t>Текущий контроль по компетенции ОПК-3</w:t>
      </w:r>
    </w:p>
    <w:p w14:paraId="78F92F9E" w14:textId="209B073C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i/>
          <w:iCs/>
          <w:sz w:val="28"/>
          <w:szCs w:val="28"/>
          <w:lang w:eastAsia="ru-RU"/>
        </w:rPr>
        <w:t>ОПК-3 — Способен при решении задач профессиональной деятельности применять нормы материального и процессуального права.</w:t>
      </w:r>
    </w:p>
    <w:p w14:paraId="0AA4BB36" w14:textId="77777777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ОПК-3 обучающемуся необходимо дать не менее 30% правильных ответов на предложенные вопросы:</w:t>
      </w:r>
    </w:p>
    <w:p w14:paraId="6CAEAF00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соотносятся нормы материального и процессуального права с положениями УИК РФ?</w:t>
      </w:r>
    </w:p>
    <w:p w14:paraId="047C8F89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реализуется уголовно-исполнительная политика в нормах УИК РФ?</w:t>
      </w:r>
    </w:p>
    <w:p w14:paraId="399B2A0D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В чем предмет и метод уголовно-исполнительного права?</w:t>
      </w:r>
    </w:p>
    <w:p w14:paraId="10A8FFCE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Назовите принципы уголовно-исполнительного права.</w:t>
      </w:r>
    </w:p>
    <w:p w14:paraId="3E6A3576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цели и задачи уголовно-исполнительного законодательства?</w:t>
      </w:r>
    </w:p>
    <w:p w14:paraId="0B91CF7B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действует уголовно-исполнительное законодательство в пространстве и во времени?</w:t>
      </w:r>
    </w:p>
    <w:p w14:paraId="73D14C77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С какого момента возникают уголовно-исполнительные правоотношения и какова их структура?</w:t>
      </w:r>
    </w:p>
    <w:p w14:paraId="3F6F6692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Что относится к средствам исправления осужденных?</w:t>
      </w:r>
    </w:p>
    <w:p w14:paraId="2FBEB3E6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В чем состоит дифференциация и индивидуализация исполнения наказания?</w:t>
      </w:r>
    </w:p>
    <w:p w14:paraId="4208559F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Каково содержание правового статуса лиц, отбывающих наказание?</w:t>
      </w:r>
    </w:p>
    <w:p w14:paraId="54C99126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основные права и обязанности осужденных?</w:t>
      </w:r>
    </w:p>
    <w:p w14:paraId="53D23738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Какие учреждения и органы исполняют наказания?</w:t>
      </w:r>
    </w:p>
    <w:p w14:paraId="429D4612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задачи и полномочия ФСИН России?</w:t>
      </w:r>
    </w:p>
    <w:p w14:paraId="2695FB81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задачи, обязанности и права уголовно-исполнительных инспекций?</w:t>
      </w:r>
    </w:p>
    <w:p w14:paraId="62DE4AF8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правовой статус сотрудника учреждений и органов УИС?</w:t>
      </w:r>
    </w:p>
    <w:p w14:paraId="04EEF466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осуществляется прокурорский надзор за деятельностью учреждений УИС?</w:t>
      </w:r>
    </w:p>
    <w:p w14:paraId="5E229A89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порядок и условия исполнения наказания в виде штрафа?</w:t>
      </w:r>
    </w:p>
    <w:p w14:paraId="708F5D6C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порядок и условия исполнения обязательных работ?</w:t>
      </w:r>
    </w:p>
    <w:p w14:paraId="46FFE867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порядок исполнения (отбывания) ограничения свободы?</w:t>
      </w:r>
    </w:p>
    <w:p w14:paraId="62838E1C" w14:textId="77777777" w:rsidR="00594916" w:rsidRPr="00594916" w:rsidRDefault="00594916" w:rsidP="00594916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порядок установления административного надзора за освобождаемыми из мест лишения свободы?</w:t>
      </w:r>
    </w:p>
    <w:p w14:paraId="6BEFA814" w14:textId="77777777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lastRenderedPageBreak/>
        <w:t>Кроме того, в рамках текущего контроля по компетенции ОПК-3 обучающемуся необходимо подготовить курсовую работу по одной из примерных тем (темы формулируются и выбираются обучающимися):</w:t>
      </w:r>
    </w:p>
    <w:p w14:paraId="640FF449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Уголовно-исполнительная политика Российской Федерации: цели, задачи, принципы.</w:t>
      </w:r>
    </w:p>
    <w:p w14:paraId="531B7972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Исполнение наказания в виде ареста: порядок, условия и проблемы применения.</w:t>
      </w:r>
    </w:p>
    <w:p w14:paraId="600EFDF4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Особенности исполнения наказаний в отношении военнослужащих по контракту и по призыву.</w:t>
      </w:r>
    </w:p>
    <w:p w14:paraId="3A3156ED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исполнения наказания в виде принудительных работ.</w:t>
      </w:r>
    </w:p>
    <w:p w14:paraId="11E0A169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отбывания наказания женщинами, осужденными к лишению свободы.</w:t>
      </w:r>
    </w:p>
    <w:p w14:paraId="719CEE6A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отбывания наказания несовершеннолетними в воспитательных колониях.</w:t>
      </w:r>
    </w:p>
    <w:p w14:paraId="2C735E55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и условия содержания осужденных в тюрьмах.</w:t>
      </w:r>
    </w:p>
    <w:p w14:paraId="60F6A63D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Исполнение наказания в виде ограничения свободы.</w:t>
      </w:r>
    </w:p>
    <w:p w14:paraId="71545750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Исполнение наказания в виде исправительных работ и организация труда осужденных.</w:t>
      </w:r>
    </w:p>
    <w:p w14:paraId="4BA67A25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применения мер поощрения и взыскания к осужденным, отбывающим лишение свободы.</w:t>
      </w:r>
    </w:p>
    <w:p w14:paraId="4CA8AE70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Раздельное содержание осужденных к лишению свободы в исправительных учреждениях.</w:t>
      </w:r>
    </w:p>
    <w:p w14:paraId="7E38E616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Права осужденных к лишению свободы на свидания, переписку, посылки и телефонные звонки.</w:t>
      </w:r>
    </w:p>
    <w:p w14:paraId="67DFCD4E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Образование и профессиональная подготовка осужденных к лишению свободы.</w:t>
      </w:r>
    </w:p>
    <w:p w14:paraId="0FD41828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применения условно-досрочного освобождения от отбывания наказания.</w:t>
      </w:r>
    </w:p>
    <w:p w14:paraId="56AF82CF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Замена неотбытой части наказания более мягким видом наказания: основания и порядок применения.</w:t>
      </w:r>
    </w:p>
    <w:p w14:paraId="263A1598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направления осужденных к месту отбывания наказания и их перемещение.</w:t>
      </w:r>
    </w:p>
    <w:p w14:paraId="1D5B2C42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приема осужденных в исправительные учреждения и требования их раздельного содержания.</w:t>
      </w:r>
    </w:p>
    <w:p w14:paraId="4DBD90C1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Лечебно-исправительные учреждения: правовой статус и порядок отбывания наказания.</w:t>
      </w:r>
    </w:p>
    <w:p w14:paraId="7C671F77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Порядок освобождения от отбывания наказания в связи с болезнью.</w:t>
      </w:r>
    </w:p>
    <w:p w14:paraId="1B2F12E4" w14:textId="77777777" w:rsidR="00594916" w:rsidRPr="00594916" w:rsidRDefault="00594916" w:rsidP="00594916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94916">
        <w:rPr>
          <w:rFonts w:ascii="Times New Roman" w:hAnsi="Times New Roman"/>
          <w:sz w:val="28"/>
          <w:szCs w:val="28"/>
          <w:lang w:val="en-US" w:eastAsia="ru-RU"/>
        </w:rPr>
        <w:t>Социальная адаптация осужденных.</w:t>
      </w:r>
    </w:p>
    <w:p w14:paraId="5DEAD14E" w14:textId="77777777" w:rsidR="00594916" w:rsidRDefault="00594916" w:rsidP="0059491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91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Текущий контроль по компетенции ПК-4</w:t>
      </w:r>
    </w:p>
    <w:p w14:paraId="77F475A3" w14:textId="72025103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i/>
          <w:iCs/>
          <w:sz w:val="28"/>
          <w:szCs w:val="28"/>
          <w:lang w:eastAsia="ru-RU"/>
        </w:rPr>
        <w:t>ПК-4 — Способен реализовывать нормы уголовно-исполнительного законодательства в сфере обеспечения транспортной безопасности.</w:t>
      </w:r>
    </w:p>
    <w:p w14:paraId="7851F2FC" w14:textId="77777777" w:rsidR="00594916" w:rsidRPr="00594916" w:rsidRDefault="00594916" w:rsidP="005949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ПК-4 обучающемуся необходимо дать не менее 30% правильных ответов на предложенные вопросы:</w:t>
      </w:r>
    </w:p>
    <w:p w14:paraId="7AE3A8A7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Какое уголовно-исполнительное законодательство применяется при исполнении наказаний, связанных с лишением свободы?</w:t>
      </w:r>
    </w:p>
    <w:p w14:paraId="0AC9F94B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правовые основы обеспечения транспортной безопасности?</w:t>
      </w:r>
    </w:p>
    <w:p w14:paraId="016D7802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Какие объекты относятся к транспортной инфраструктуре и транспорту?</w:t>
      </w:r>
    </w:p>
    <w:p w14:paraId="5FA19C52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реализуются нормы УИК РФ с учетом требований транспортной безопасности?</w:t>
      </w:r>
    </w:p>
    <w:p w14:paraId="55F6ED73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порядок и условия исполнения ареста?</w:t>
      </w:r>
    </w:p>
    <w:p w14:paraId="7D003D26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места отбывания лишения свободы и порядок перемещения осужденных?</w:t>
      </w:r>
    </w:p>
    <w:p w14:paraId="0D36DBFC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В каких случаях осужденные оставляются в СИЗО для хозяйственного обслуживания?</w:t>
      </w:r>
    </w:p>
    <w:p w14:paraId="0CA20BB8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порядок приема осужденных в исправительные учреждения и требования раздельного содержания?</w:t>
      </w:r>
    </w:p>
    <w:p w14:paraId="3FA85C06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основания и порядок изменения вида исправительного учреждения?</w:t>
      </w:r>
    </w:p>
    <w:p w14:paraId="38DF2547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Что понимается под режимом в исправительных учреждениях и каковы средства его обеспечения?</w:t>
      </w:r>
    </w:p>
    <w:p w14:paraId="63A5D920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Какую роль играют охрана и надзор в обеспечении режима?</w:t>
      </w:r>
    </w:p>
    <w:p w14:paraId="6C8793A3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используется оперативно-розыскная деятельность для обеспечения режима?</w:t>
      </w:r>
    </w:p>
    <w:p w14:paraId="2837CD73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Какие меры безопасности и в каких случаях применяются к осужденным?</w:t>
      </w:r>
    </w:p>
    <w:p w14:paraId="7FD18AB7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 обеспечивается личная безопасность осужденных?</w:t>
      </w:r>
    </w:p>
    <w:p w14:paraId="24C39BCC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Какие меры поощрения и взыскания применяются к осужденным к лишению свободы?</w:t>
      </w:r>
    </w:p>
    <w:p w14:paraId="7F3CAAC3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Чем различаются исправительные колонии общего, строгого и особого режима?</w:t>
      </w:r>
    </w:p>
    <w:p w14:paraId="556FE9E2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Каковы условия отбывания наказания в колониях-поселениях и воспитательных колониях?</w:t>
      </w:r>
    </w:p>
    <w:p w14:paraId="416C646F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Каков правовой статус лечебно-исправительных учреждений и СИЗО?</w:t>
      </w:r>
    </w:p>
    <w:p w14:paraId="7655CE49" w14:textId="77777777" w:rsidR="00594916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lastRenderedPageBreak/>
        <w:t>Каковы места, порядок и условия отбывания принудительных работ (ст. 60.5–60.11 УИК РФ)?</w:t>
      </w:r>
    </w:p>
    <w:p w14:paraId="7744235E" w14:textId="416D0523" w:rsidR="00227B00" w:rsidRPr="00594916" w:rsidRDefault="00594916" w:rsidP="00594916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16">
        <w:rPr>
          <w:rFonts w:ascii="Times New Roman" w:hAnsi="Times New Roman"/>
          <w:sz w:val="28"/>
          <w:szCs w:val="28"/>
          <w:lang w:eastAsia="ru-RU"/>
        </w:rPr>
        <w:t>Какие правомерные меры реагирования применяются при нарушении требований транспортной безопасности в процессе исполнения наказаний?</w:t>
      </w:r>
    </w:p>
    <w:sectPr w:rsidR="00227B00" w:rsidRPr="0059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9C8"/>
    <w:multiLevelType w:val="multilevel"/>
    <w:tmpl w:val="207A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A6BFF"/>
    <w:multiLevelType w:val="multilevel"/>
    <w:tmpl w:val="AB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04AF5"/>
    <w:multiLevelType w:val="multilevel"/>
    <w:tmpl w:val="AEA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77F51"/>
    <w:multiLevelType w:val="multilevel"/>
    <w:tmpl w:val="52C0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53E90"/>
    <w:multiLevelType w:val="multilevel"/>
    <w:tmpl w:val="D804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84C15"/>
    <w:multiLevelType w:val="multilevel"/>
    <w:tmpl w:val="F09A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5368E"/>
    <w:multiLevelType w:val="multilevel"/>
    <w:tmpl w:val="47D2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552DB"/>
    <w:multiLevelType w:val="multilevel"/>
    <w:tmpl w:val="A234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92AC2"/>
    <w:multiLevelType w:val="multilevel"/>
    <w:tmpl w:val="384A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17F97"/>
    <w:multiLevelType w:val="multilevel"/>
    <w:tmpl w:val="25B6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173881">
    <w:abstractNumId w:val="7"/>
  </w:num>
  <w:num w:numId="2" w16cid:durableId="1283420570">
    <w:abstractNumId w:val="2"/>
  </w:num>
  <w:num w:numId="3" w16cid:durableId="624850790">
    <w:abstractNumId w:val="0"/>
  </w:num>
  <w:num w:numId="4" w16cid:durableId="1453935412">
    <w:abstractNumId w:val="4"/>
  </w:num>
  <w:num w:numId="5" w16cid:durableId="1295986494">
    <w:abstractNumId w:val="6"/>
  </w:num>
  <w:num w:numId="6" w16cid:durableId="1677688812">
    <w:abstractNumId w:val="3"/>
  </w:num>
  <w:num w:numId="7" w16cid:durableId="984622609">
    <w:abstractNumId w:val="5"/>
  </w:num>
  <w:num w:numId="8" w16cid:durableId="952245385">
    <w:abstractNumId w:val="1"/>
  </w:num>
  <w:num w:numId="9" w16cid:durableId="1143237197">
    <w:abstractNumId w:val="9"/>
  </w:num>
  <w:num w:numId="10" w16cid:durableId="20220757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4"/>
    <w:rsid w:val="00046E51"/>
    <w:rsid w:val="0005531F"/>
    <w:rsid w:val="000A24EB"/>
    <w:rsid w:val="000B02EB"/>
    <w:rsid w:val="00111B24"/>
    <w:rsid w:val="001F6896"/>
    <w:rsid w:val="00227B00"/>
    <w:rsid w:val="00235BC9"/>
    <w:rsid w:val="00326A95"/>
    <w:rsid w:val="00351900"/>
    <w:rsid w:val="00491CC5"/>
    <w:rsid w:val="0049545E"/>
    <w:rsid w:val="00505B91"/>
    <w:rsid w:val="00533147"/>
    <w:rsid w:val="005828EA"/>
    <w:rsid w:val="00594916"/>
    <w:rsid w:val="00637C32"/>
    <w:rsid w:val="00715379"/>
    <w:rsid w:val="007E0E29"/>
    <w:rsid w:val="00830070"/>
    <w:rsid w:val="00856FE2"/>
    <w:rsid w:val="00874B12"/>
    <w:rsid w:val="00881F27"/>
    <w:rsid w:val="008F1C90"/>
    <w:rsid w:val="00944697"/>
    <w:rsid w:val="00992BC8"/>
    <w:rsid w:val="009E3B2D"/>
    <w:rsid w:val="00B828BF"/>
    <w:rsid w:val="00C15742"/>
    <w:rsid w:val="00C55EE7"/>
    <w:rsid w:val="00CA0DBD"/>
    <w:rsid w:val="00CC31E5"/>
    <w:rsid w:val="00CD55F5"/>
    <w:rsid w:val="00D076FA"/>
    <w:rsid w:val="00D33898"/>
    <w:rsid w:val="00D50AAE"/>
    <w:rsid w:val="00D65E2E"/>
    <w:rsid w:val="00DF6775"/>
    <w:rsid w:val="00E07164"/>
    <w:rsid w:val="00E94AF3"/>
    <w:rsid w:val="00EF1C7A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Елена Царева</cp:lastModifiedBy>
  <cp:revision>7</cp:revision>
  <dcterms:created xsi:type="dcterms:W3CDTF">2026-06-05T09:20:00Z</dcterms:created>
  <dcterms:modified xsi:type="dcterms:W3CDTF">2026-06-10T09:43:00Z</dcterms:modified>
</cp:coreProperties>
</file>