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E01F5" w14:textId="77777777" w:rsidR="00E93107" w:rsidRDefault="00E93107" w:rsidP="00E93107">
      <w:pPr>
        <w:spacing w:after="0"/>
        <w:ind w:firstLine="709"/>
        <w:contextualSpacing/>
        <w:jc w:val="right"/>
        <w:rPr>
          <w:rFonts w:asciiTheme="majorBidi" w:hAnsiTheme="majorBidi" w:cstheme="majorBidi"/>
          <w:sz w:val="28"/>
          <w:szCs w:val="28"/>
        </w:rPr>
      </w:pPr>
      <w:r w:rsidRPr="008562D8">
        <w:rPr>
          <w:rFonts w:asciiTheme="majorBidi" w:hAnsiTheme="majorBidi" w:cstheme="majorBidi"/>
          <w:sz w:val="28"/>
          <w:szCs w:val="28"/>
        </w:rPr>
        <w:t>Приложение</w:t>
      </w:r>
    </w:p>
    <w:p w14:paraId="61427298" w14:textId="77777777" w:rsidR="00E26D4D" w:rsidRPr="008562D8" w:rsidRDefault="00E26D4D" w:rsidP="00E93107">
      <w:pPr>
        <w:spacing w:after="0"/>
        <w:ind w:firstLine="709"/>
        <w:contextualSpacing/>
        <w:jc w:val="right"/>
        <w:rPr>
          <w:rFonts w:asciiTheme="majorBidi" w:hAnsiTheme="majorBidi" w:cstheme="majorBidi"/>
          <w:sz w:val="28"/>
          <w:szCs w:val="28"/>
        </w:rPr>
      </w:pPr>
    </w:p>
    <w:p w14:paraId="38D720E6" w14:textId="32A78FBF" w:rsidR="00761A12" w:rsidRPr="00761A12" w:rsidRDefault="00761A12" w:rsidP="00761A12">
      <w:pPr>
        <w:spacing w:after="0" w:line="252" w:lineRule="auto"/>
        <w:contextualSpacing/>
        <w:jc w:val="center"/>
        <w:rPr>
          <w:rFonts w:ascii="Times New Roman" w:eastAsia="Calibri" w:hAnsi="Times New Roman"/>
          <w:b/>
          <w:iCs/>
          <w:sz w:val="28"/>
          <w:szCs w:val="28"/>
        </w:rPr>
      </w:pPr>
      <w:r w:rsidRPr="00761A12">
        <w:rPr>
          <w:rFonts w:ascii="Times New Roman" w:eastAsia="Calibri" w:hAnsi="Times New Roman"/>
          <w:b/>
          <w:iCs/>
          <w:sz w:val="28"/>
          <w:szCs w:val="28"/>
        </w:rPr>
        <w:t>Примерные оценочные материалы, применяемые при проведении промежу</w:t>
      </w:r>
      <w:r w:rsidR="00E26D4D">
        <w:rPr>
          <w:rFonts w:ascii="Times New Roman" w:eastAsia="Calibri" w:hAnsi="Times New Roman"/>
          <w:b/>
          <w:iCs/>
          <w:sz w:val="28"/>
          <w:szCs w:val="28"/>
        </w:rPr>
        <w:t>точной аттестации по дисциплине:</w:t>
      </w:r>
    </w:p>
    <w:p w14:paraId="07033DAA" w14:textId="6C315BDC" w:rsidR="00674363" w:rsidRDefault="00E93107" w:rsidP="006F46D0">
      <w:pPr>
        <w:spacing w:after="0"/>
        <w:ind w:firstLine="709"/>
        <w:contextualSpacing/>
        <w:jc w:val="center"/>
        <w:rPr>
          <w:rFonts w:asciiTheme="majorBidi" w:hAnsiTheme="majorBidi" w:cstheme="majorBidi"/>
          <w:b/>
          <w:iCs/>
          <w:sz w:val="28"/>
          <w:szCs w:val="28"/>
        </w:rPr>
      </w:pPr>
      <w:r w:rsidRPr="006A08F5">
        <w:rPr>
          <w:rFonts w:asciiTheme="majorBidi" w:hAnsiTheme="majorBidi" w:cstheme="majorBidi"/>
          <w:b/>
          <w:iCs/>
          <w:sz w:val="28"/>
          <w:szCs w:val="28"/>
        </w:rPr>
        <w:t>«</w:t>
      </w:r>
      <w:r w:rsidR="001C4400">
        <w:rPr>
          <w:rFonts w:asciiTheme="majorBidi" w:hAnsiTheme="majorBidi" w:cstheme="majorBidi"/>
          <w:b/>
          <w:iCs/>
          <w:sz w:val="28"/>
          <w:szCs w:val="28"/>
        </w:rPr>
        <w:t>Международное транспортное право</w:t>
      </w:r>
      <w:r w:rsidRPr="006A08F5">
        <w:rPr>
          <w:rFonts w:asciiTheme="majorBidi" w:hAnsiTheme="majorBidi" w:cstheme="majorBidi"/>
          <w:b/>
          <w:iCs/>
          <w:sz w:val="28"/>
          <w:szCs w:val="28"/>
        </w:rPr>
        <w:t>»</w:t>
      </w:r>
    </w:p>
    <w:p w14:paraId="3DC8939E" w14:textId="52D3F701" w:rsidR="005C48B6" w:rsidRDefault="005C48B6" w:rsidP="00E26D4D">
      <w:pPr>
        <w:spacing w:after="0" w:line="240" w:lineRule="auto"/>
        <w:jc w:val="both"/>
        <w:rPr>
          <w:rFonts w:ascii="Times New Roman" w:hAnsi="Times New Roman"/>
          <w:b/>
          <w:iCs/>
          <w:sz w:val="28"/>
          <w:szCs w:val="28"/>
        </w:rPr>
      </w:pPr>
    </w:p>
    <w:p w14:paraId="2BCF08FA" w14:textId="7B570217" w:rsidR="005C48B6" w:rsidRPr="00E26D4D" w:rsidRDefault="005C48B6" w:rsidP="005C48B6">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r w:rsidRPr="00E26D4D">
        <w:rPr>
          <w:rFonts w:ascii="Times New Roman" w:eastAsia="Calibri" w:hAnsi="Times New Roman"/>
          <w:bCs/>
          <w:sz w:val="28"/>
          <w:szCs w:val="28"/>
        </w:rPr>
        <w:t xml:space="preserve">При проведении промежуточной аттестации </w:t>
      </w:r>
      <w:r w:rsidR="003F33F0" w:rsidRPr="00E26D4D">
        <w:rPr>
          <w:rFonts w:ascii="Times New Roman" w:eastAsia="Calibri" w:hAnsi="Times New Roman"/>
          <w:bCs/>
          <w:sz w:val="28"/>
          <w:szCs w:val="28"/>
        </w:rPr>
        <w:t>(</w:t>
      </w:r>
      <w:r w:rsidRPr="00E26D4D">
        <w:rPr>
          <w:rFonts w:ascii="Times New Roman" w:eastAsia="Calibri" w:hAnsi="Times New Roman"/>
          <w:bCs/>
          <w:sz w:val="28"/>
          <w:szCs w:val="28"/>
        </w:rPr>
        <w:t xml:space="preserve">экзамен) </w:t>
      </w:r>
      <w:proofErr w:type="gramStart"/>
      <w:r w:rsidRPr="00E26D4D">
        <w:rPr>
          <w:rFonts w:ascii="Times New Roman" w:eastAsia="Calibri" w:hAnsi="Times New Roman"/>
          <w:bCs/>
          <w:sz w:val="28"/>
          <w:szCs w:val="28"/>
        </w:rPr>
        <w:t>обучающемуся</w:t>
      </w:r>
      <w:proofErr w:type="gramEnd"/>
      <w:r w:rsidRPr="00E26D4D">
        <w:rPr>
          <w:rFonts w:ascii="Times New Roman" w:eastAsia="Calibri" w:hAnsi="Times New Roman"/>
          <w:bCs/>
          <w:sz w:val="28"/>
          <w:szCs w:val="28"/>
        </w:rPr>
        <w:t xml:space="preserve"> предлагается ответить на 2 вопроса из экзаменационного билета.</w:t>
      </w:r>
    </w:p>
    <w:p w14:paraId="28B7BCB4" w14:textId="77777777" w:rsidR="005C48B6" w:rsidRPr="00134EF5" w:rsidRDefault="005C48B6" w:rsidP="005C48B6">
      <w:pPr>
        <w:spacing w:after="0" w:line="240" w:lineRule="auto"/>
        <w:ind w:firstLine="709"/>
        <w:jc w:val="both"/>
        <w:rPr>
          <w:rFonts w:ascii="Times New Roman" w:hAnsi="Times New Roman"/>
          <w:b/>
          <w:bCs/>
          <w:sz w:val="28"/>
          <w:szCs w:val="28"/>
        </w:rPr>
      </w:pPr>
    </w:p>
    <w:p w14:paraId="73448709" w14:textId="0ED52345" w:rsidR="00E26D4D" w:rsidRDefault="00E26D4D" w:rsidP="00E26D4D">
      <w:pPr>
        <w:spacing w:after="0"/>
        <w:ind w:firstLine="709"/>
        <w:contextualSpacing/>
        <w:rPr>
          <w:rFonts w:asciiTheme="majorBidi" w:hAnsiTheme="majorBidi" w:cstheme="majorBidi"/>
          <w:b/>
          <w:iCs/>
          <w:sz w:val="28"/>
          <w:szCs w:val="28"/>
        </w:rPr>
      </w:pPr>
      <w:r w:rsidRPr="00674363">
        <w:rPr>
          <w:rFonts w:asciiTheme="majorBidi" w:hAnsiTheme="majorBidi" w:cstheme="majorBidi"/>
          <w:b/>
          <w:iCs/>
          <w:sz w:val="28"/>
          <w:szCs w:val="28"/>
        </w:rPr>
        <w:t>Оценка знаний по компетенции</w:t>
      </w:r>
      <w:r>
        <w:rPr>
          <w:rFonts w:asciiTheme="majorBidi" w:hAnsiTheme="majorBidi" w:cstheme="majorBidi"/>
          <w:b/>
          <w:iCs/>
          <w:sz w:val="28"/>
          <w:szCs w:val="28"/>
        </w:rPr>
        <w:t>: ОПК-2</w:t>
      </w:r>
    </w:p>
    <w:p w14:paraId="7F5EFD59" w14:textId="77777777" w:rsidR="00E26D4D" w:rsidRPr="008562D8" w:rsidRDefault="00E26D4D" w:rsidP="00E26D4D">
      <w:pPr>
        <w:spacing w:after="0"/>
        <w:ind w:firstLine="709"/>
        <w:contextualSpacing/>
        <w:rPr>
          <w:rFonts w:asciiTheme="majorBidi" w:hAnsiTheme="majorBidi" w:cstheme="majorBidi"/>
          <w:b/>
          <w:iCs/>
          <w:sz w:val="28"/>
          <w:szCs w:val="28"/>
        </w:rPr>
      </w:pPr>
      <w:bookmarkStart w:id="0" w:name="_GoBack"/>
      <w:bookmarkEnd w:id="0"/>
    </w:p>
    <w:p w14:paraId="48AF1254" w14:textId="77777777" w:rsidR="00E26D4D" w:rsidRDefault="00E26D4D" w:rsidP="00E26D4D">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1</w:t>
      </w:r>
    </w:p>
    <w:p w14:paraId="57CF9020" w14:textId="77777777" w:rsidR="003F33F0" w:rsidRDefault="003F33F0" w:rsidP="003F33F0">
      <w:pPr>
        <w:pStyle w:val="a3"/>
        <w:ind w:left="1069"/>
        <w:rPr>
          <w:rFonts w:asciiTheme="majorBidi" w:hAnsiTheme="majorBidi" w:cstheme="majorBidi"/>
          <w:iCs/>
          <w:sz w:val="28"/>
          <w:szCs w:val="28"/>
        </w:rPr>
      </w:pPr>
    </w:p>
    <w:p w14:paraId="1B31DC71" w14:textId="77777777" w:rsidR="003F33F0" w:rsidRDefault="003F33F0" w:rsidP="003F33F0">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 xml:space="preserve">Примерный перечень вопросов на </w:t>
      </w:r>
      <w:r>
        <w:rPr>
          <w:rFonts w:asciiTheme="majorBidi" w:hAnsiTheme="majorBidi" w:cstheme="majorBidi"/>
          <w:b/>
          <w:bCs/>
          <w:iCs/>
          <w:sz w:val="28"/>
          <w:szCs w:val="28"/>
        </w:rPr>
        <w:t>экзамен</w:t>
      </w:r>
    </w:p>
    <w:p w14:paraId="308C8E0A" w14:textId="77777777" w:rsidR="003F33F0" w:rsidRPr="005C48B6" w:rsidRDefault="003F33F0" w:rsidP="003F33F0">
      <w:pPr>
        <w:pStyle w:val="a3"/>
        <w:ind w:left="1069"/>
        <w:rPr>
          <w:rFonts w:asciiTheme="majorBidi" w:hAnsiTheme="majorBidi" w:cstheme="majorBidi"/>
          <w:iCs/>
          <w:sz w:val="28"/>
          <w:szCs w:val="28"/>
        </w:rPr>
      </w:pPr>
    </w:p>
    <w:p w14:paraId="0462AC9A"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международного транспортного права и его место в системе </w:t>
      </w:r>
    </w:p>
    <w:p w14:paraId="58843A6E" w14:textId="77777777" w:rsidR="003F33F0" w:rsidRPr="001C4400" w:rsidRDefault="003F33F0" w:rsidP="003F33F0">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международного права.</w:t>
      </w:r>
    </w:p>
    <w:p w14:paraId="63C2676C"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Предмет международного транспортного права.</w:t>
      </w:r>
    </w:p>
    <w:p w14:paraId="340695C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Система международного транспортного права.</w:t>
      </w:r>
    </w:p>
    <w:p w14:paraId="7BAD5460"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Субъекты международного транспортного права.</w:t>
      </w:r>
    </w:p>
    <w:p w14:paraId="438AD997"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Место и роль основных принципов международного транспортного права в правовом регулировании международных транспортных сообщений и перевозок.</w:t>
      </w:r>
    </w:p>
    <w:p w14:paraId="40CA534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Особенности правового регулирования международных транспортных </w:t>
      </w:r>
      <w:r>
        <w:rPr>
          <w:rFonts w:asciiTheme="majorBidi" w:hAnsiTheme="majorBidi" w:cstheme="majorBidi"/>
          <w:iCs/>
          <w:sz w:val="28"/>
          <w:szCs w:val="28"/>
        </w:rPr>
        <w:t xml:space="preserve"> </w:t>
      </w:r>
      <w:r w:rsidRPr="001C4400">
        <w:rPr>
          <w:rFonts w:asciiTheme="majorBidi" w:hAnsiTheme="majorBidi" w:cstheme="majorBidi"/>
          <w:iCs/>
          <w:sz w:val="28"/>
          <w:szCs w:val="28"/>
        </w:rPr>
        <w:t>сообщений и перевозок международным правом.</w:t>
      </w:r>
    </w:p>
    <w:p w14:paraId="2CEA2B21"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договора международной перевозки. Его предмет и особенности </w:t>
      </w: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содержания.</w:t>
      </w:r>
    </w:p>
    <w:p w14:paraId="2E856463"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договора международной перевозки пассажира и багажа.</w:t>
      </w:r>
    </w:p>
    <w:p w14:paraId="4E68E3CF"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содержания договора международной перевозки груза.</w:t>
      </w:r>
    </w:p>
    <w:p w14:paraId="28F85EB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Виды международных транспортных перевозок как объект </w:t>
      </w:r>
      <w:proofErr w:type="gramStart"/>
      <w:r w:rsidRPr="001C4400">
        <w:rPr>
          <w:rFonts w:asciiTheme="majorBidi" w:hAnsiTheme="majorBidi" w:cstheme="majorBidi"/>
          <w:iCs/>
          <w:sz w:val="28"/>
          <w:szCs w:val="28"/>
        </w:rPr>
        <w:t>правового</w:t>
      </w:r>
      <w:proofErr w:type="gramEnd"/>
      <w:r w:rsidRPr="001C4400">
        <w:rPr>
          <w:rFonts w:asciiTheme="majorBidi" w:hAnsiTheme="majorBidi" w:cstheme="majorBidi"/>
          <w:iCs/>
          <w:sz w:val="28"/>
          <w:szCs w:val="28"/>
        </w:rPr>
        <w:t xml:space="preserve"> </w:t>
      </w:r>
    </w:p>
    <w:p w14:paraId="5B57004D" w14:textId="77777777" w:rsidR="003F33F0" w:rsidRPr="001C4400" w:rsidRDefault="003F33F0" w:rsidP="003F33F0">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регулирования.</w:t>
      </w:r>
    </w:p>
    <w:p w14:paraId="33B3780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Специфика и особенности разрешительного порядка </w:t>
      </w:r>
      <w:proofErr w:type="gramStart"/>
      <w:r w:rsidRPr="001C4400">
        <w:rPr>
          <w:rFonts w:asciiTheme="majorBidi" w:hAnsiTheme="majorBidi" w:cstheme="majorBidi"/>
          <w:iCs/>
          <w:sz w:val="28"/>
          <w:szCs w:val="28"/>
        </w:rPr>
        <w:t>международных</w:t>
      </w:r>
      <w:proofErr w:type="gramEnd"/>
      <w:r w:rsidRPr="001C4400">
        <w:rPr>
          <w:rFonts w:asciiTheme="majorBidi" w:hAnsiTheme="majorBidi" w:cstheme="majorBidi"/>
          <w:iCs/>
          <w:sz w:val="28"/>
          <w:szCs w:val="28"/>
        </w:rPr>
        <w:t xml:space="preserve"> </w:t>
      </w:r>
    </w:p>
    <w:p w14:paraId="07111152" w14:textId="77777777" w:rsidR="003F33F0" w:rsidRPr="001C4400" w:rsidRDefault="003F33F0" w:rsidP="003F33F0">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автомобильных сообщений и перевозок.</w:t>
      </w:r>
    </w:p>
    <w:p w14:paraId="34D229A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принципы международных воздушных сообщений.</w:t>
      </w:r>
    </w:p>
    <w:p w14:paraId="7D954568"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Понятие, виды и источники коммерческих «свобод воздуха».</w:t>
      </w:r>
    </w:p>
    <w:p w14:paraId="6294A123"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1C4400">
        <w:rPr>
          <w:rFonts w:asciiTheme="majorBidi" w:hAnsiTheme="majorBidi" w:cstheme="majorBidi"/>
          <w:iCs/>
          <w:sz w:val="28"/>
          <w:szCs w:val="28"/>
        </w:rPr>
        <w:t>Договор международной автомобильной перевозки груза.</w:t>
      </w:r>
    </w:p>
    <w:p w14:paraId="7AF6AD61"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 Договор международной автомобильной перевозки пассажиров и багажа.</w:t>
      </w:r>
    </w:p>
    <w:p w14:paraId="64665121" w14:textId="77777777" w:rsidR="003F33F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при международных перевозках пассажиров и багажа. </w:t>
      </w:r>
    </w:p>
    <w:p w14:paraId="44435899"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Предъявление претензий и исков к перевозчику.</w:t>
      </w:r>
    </w:p>
    <w:p w14:paraId="66AAB7DA"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Виды коносаментов и критерии их классификации.</w:t>
      </w:r>
    </w:p>
    <w:p w14:paraId="3E5C10F8"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виды морских перевозок. Договорные формы перевозок грузов.</w:t>
      </w:r>
    </w:p>
    <w:p w14:paraId="6D03CDB6"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Содержание договора международной воздушной перевозки пассажира и</w:t>
      </w:r>
      <w:r>
        <w:rPr>
          <w:rFonts w:asciiTheme="majorBidi" w:hAnsiTheme="majorBidi" w:cstheme="majorBidi"/>
          <w:iCs/>
          <w:sz w:val="28"/>
          <w:szCs w:val="28"/>
        </w:rPr>
        <w:t xml:space="preserve"> </w:t>
      </w:r>
      <w:r w:rsidRPr="001C4400">
        <w:rPr>
          <w:rFonts w:asciiTheme="majorBidi" w:hAnsiTheme="majorBidi" w:cstheme="majorBidi"/>
          <w:iCs/>
          <w:sz w:val="28"/>
          <w:szCs w:val="28"/>
        </w:rPr>
        <w:t>багажа</w:t>
      </w:r>
      <w:r>
        <w:rPr>
          <w:rFonts w:asciiTheme="majorBidi" w:hAnsiTheme="majorBidi" w:cstheme="majorBidi"/>
          <w:iCs/>
          <w:sz w:val="28"/>
          <w:szCs w:val="28"/>
        </w:rPr>
        <w:t>.</w:t>
      </w:r>
    </w:p>
    <w:p w14:paraId="45F7B43B"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Понятие «международное автомобильное сообщение» и «международная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автомобильная перевозка». Виды международных автомобильных сообщений.</w:t>
      </w:r>
    </w:p>
    <w:p w14:paraId="4ACA11AD"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Ответственность перевозчика при международной воздушной перевозке груза.</w:t>
      </w:r>
    </w:p>
    <w:p w14:paraId="4514F64F"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w:t>
      </w:r>
      <w:proofErr w:type="gramStart"/>
      <w:r w:rsidRPr="001C4400">
        <w:rPr>
          <w:rFonts w:asciiTheme="majorBidi" w:hAnsiTheme="majorBidi" w:cstheme="majorBidi"/>
          <w:iCs/>
          <w:sz w:val="28"/>
          <w:szCs w:val="28"/>
        </w:rPr>
        <w:t>при</w:t>
      </w:r>
      <w:proofErr w:type="gramEnd"/>
      <w:r w:rsidRPr="001C4400">
        <w:rPr>
          <w:rFonts w:asciiTheme="majorBidi" w:hAnsiTheme="majorBidi" w:cstheme="majorBidi"/>
          <w:iCs/>
          <w:sz w:val="28"/>
          <w:szCs w:val="28"/>
        </w:rPr>
        <w:t xml:space="preserve"> международной автомобильной перевозки</w:t>
      </w:r>
      <w:r>
        <w:rPr>
          <w:rFonts w:asciiTheme="majorBidi" w:hAnsiTheme="majorBidi" w:cstheme="majorBidi"/>
          <w:iCs/>
          <w:sz w:val="28"/>
          <w:szCs w:val="28"/>
        </w:rPr>
        <w:t xml:space="preserve"> </w:t>
      </w:r>
      <w:r w:rsidRPr="001C4400">
        <w:rPr>
          <w:rFonts w:asciiTheme="majorBidi" w:hAnsiTheme="majorBidi" w:cstheme="majorBidi"/>
          <w:iCs/>
          <w:sz w:val="28"/>
          <w:szCs w:val="28"/>
        </w:rPr>
        <w:t>грузов.</w:t>
      </w:r>
    </w:p>
    <w:p w14:paraId="503A1415"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при международной железнодорожной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перевозке грузов.</w:t>
      </w:r>
    </w:p>
    <w:p w14:paraId="5F214C3C"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Перспективы межгосударственного сотрудничества в сфере международных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перевозок на современном этапе.</w:t>
      </w:r>
    </w:p>
    <w:p w14:paraId="1B767523"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Межгосударственное сотрудничество по вопросам транспортного сообщения в </w:t>
      </w:r>
      <w:r>
        <w:rPr>
          <w:rFonts w:asciiTheme="majorBidi" w:hAnsiTheme="majorBidi" w:cstheme="majorBidi"/>
          <w:iCs/>
          <w:sz w:val="28"/>
          <w:szCs w:val="28"/>
        </w:rPr>
        <w:t xml:space="preserve"> </w:t>
      </w:r>
      <w:r w:rsidRPr="001C4400">
        <w:rPr>
          <w:rFonts w:asciiTheme="majorBidi" w:hAnsiTheme="majorBidi" w:cstheme="majorBidi"/>
          <w:iCs/>
          <w:sz w:val="28"/>
          <w:szCs w:val="28"/>
        </w:rPr>
        <w:t>рамках ЕАЭС.</w:t>
      </w:r>
    </w:p>
    <w:p w14:paraId="2A78834D" w14:textId="77777777" w:rsidR="003F33F0" w:rsidRPr="001C440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автомобильной перевозки.</w:t>
      </w:r>
    </w:p>
    <w:p w14:paraId="6C51F4AA" w14:textId="77777777" w:rsidR="003F33F0" w:rsidRDefault="003F33F0" w:rsidP="003F33F0">
      <w:pPr>
        <w:pStyle w:val="a3"/>
        <w:numPr>
          <w:ilvl w:val="0"/>
          <w:numId w:val="18"/>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смоделируйте ситуацию и заполните </w:t>
      </w:r>
      <w:r>
        <w:rPr>
          <w:rFonts w:asciiTheme="majorBidi" w:hAnsiTheme="majorBidi" w:cstheme="majorBidi"/>
          <w:iCs/>
          <w:sz w:val="28"/>
          <w:szCs w:val="28"/>
        </w:rPr>
        <w:t xml:space="preserve"> </w:t>
      </w:r>
      <w:r w:rsidRPr="001C4400">
        <w:rPr>
          <w:rFonts w:asciiTheme="majorBidi" w:hAnsiTheme="majorBidi" w:cstheme="majorBidi"/>
          <w:iCs/>
          <w:sz w:val="28"/>
          <w:szCs w:val="28"/>
        </w:rPr>
        <w:t>коносамент.</w:t>
      </w:r>
      <w:r>
        <w:rPr>
          <w:rFonts w:asciiTheme="majorBidi" w:hAnsiTheme="majorBidi" w:cstheme="majorBidi"/>
          <w:iCs/>
          <w:sz w:val="28"/>
          <w:szCs w:val="28"/>
        </w:rPr>
        <w:t xml:space="preserve"> </w:t>
      </w:r>
    </w:p>
    <w:p w14:paraId="1F2419D7" w14:textId="77777777" w:rsidR="003F33F0" w:rsidRDefault="003F33F0" w:rsidP="003F33F0">
      <w:pPr>
        <w:pStyle w:val="a3"/>
        <w:numPr>
          <w:ilvl w:val="0"/>
          <w:numId w:val="18"/>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авиаперевозки.</w:t>
      </w:r>
    </w:p>
    <w:p w14:paraId="47001F27" w14:textId="77777777" w:rsidR="003F33F0" w:rsidRDefault="003F33F0" w:rsidP="003F33F0">
      <w:pPr>
        <w:pStyle w:val="a3"/>
        <w:numPr>
          <w:ilvl w:val="0"/>
          <w:numId w:val="18"/>
        </w:numPr>
        <w:rPr>
          <w:rFonts w:asciiTheme="majorBidi" w:hAnsiTheme="majorBidi" w:cstheme="majorBidi"/>
          <w:iCs/>
          <w:sz w:val="28"/>
          <w:szCs w:val="28"/>
        </w:rPr>
      </w:pPr>
      <w:r w:rsidRPr="005C48B6">
        <w:rPr>
          <w:rFonts w:asciiTheme="majorBidi" w:hAnsiTheme="majorBidi" w:cstheme="majorBidi"/>
          <w:iCs/>
          <w:sz w:val="28"/>
          <w:szCs w:val="28"/>
        </w:rPr>
        <w:t>Ответственность РЖД при международных перевозках пассажиров и багажа.</w:t>
      </w:r>
    </w:p>
    <w:p w14:paraId="0A4D1492" w14:textId="77777777" w:rsidR="00C845F1" w:rsidRPr="003F33F0"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П</w:t>
      </w:r>
      <w:r w:rsidRPr="003F33F0">
        <w:rPr>
          <w:rFonts w:asciiTheme="majorBidi" w:hAnsiTheme="majorBidi" w:cstheme="majorBidi"/>
          <w:iCs/>
          <w:sz w:val="28"/>
          <w:szCs w:val="28"/>
        </w:rPr>
        <w:t>онятие и признаки ИНКОТЕРМС.</w:t>
      </w:r>
    </w:p>
    <w:p w14:paraId="4A1AE746" w14:textId="77777777" w:rsidR="00C845F1" w:rsidRPr="003F33F0"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 </w:t>
      </w:r>
      <w:r>
        <w:rPr>
          <w:rFonts w:asciiTheme="majorBidi" w:hAnsiTheme="majorBidi" w:cstheme="majorBidi"/>
          <w:iCs/>
          <w:sz w:val="28"/>
          <w:szCs w:val="28"/>
        </w:rPr>
        <w:t>Г</w:t>
      </w:r>
      <w:r w:rsidRPr="003F33F0">
        <w:rPr>
          <w:rFonts w:asciiTheme="majorBidi" w:hAnsiTheme="majorBidi" w:cstheme="majorBidi"/>
          <w:iCs/>
          <w:sz w:val="28"/>
          <w:szCs w:val="28"/>
        </w:rPr>
        <w:t>руппы  базисов поставок товара ИНКОТЕРМС 2020.</w:t>
      </w:r>
    </w:p>
    <w:p w14:paraId="05275827" w14:textId="77777777" w:rsidR="00C845F1" w:rsidRPr="003F33F0" w:rsidRDefault="00C845F1" w:rsidP="00C845F1">
      <w:pPr>
        <w:pStyle w:val="a3"/>
        <w:numPr>
          <w:ilvl w:val="0"/>
          <w:numId w:val="13"/>
        </w:numPr>
        <w:rPr>
          <w:rFonts w:asciiTheme="majorBidi" w:hAnsiTheme="majorBidi" w:cstheme="majorBidi"/>
          <w:iCs/>
          <w:sz w:val="28"/>
          <w:szCs w:val="28"/>
        </w:rPr>
      </w:pPr>
      <w:r w:rsidRPr="003F33F0">
        <w:rPr>
          <w:rFonts w:asciiTheme="majorBidi" w:hAnsiTheme="majorBidi" w:cstheme="majorBidi"/>
          <w:iCs/>
          <w:sz w:val="28"/>
          <w:szCs w:val="28"/>
        </w:rPr>
        <w:t xml:space="preserve"> </w:t>
      </w:r>
      <w:r>
        <w:rPr>
          <w:rFonts w:asciiTheme="majorBidi" w:hAnsiTheme="majorBidi" w:cstheme="majorBidi"/>
          <w:iCs/>
          <w:sz w:val="28"/>
          <w:szCs w:val="28"/>
        </w:rPr>
        <w:t>У</w:t>
      </w:r>
      <w:r w:rsidRPr="003F33F0">
        <w:rPr>
          <w:rFonts w:asciiTheme="majorBidi" w:hAnsiTheme="majorBidi" w:cstheme="majorBidi"/>
          <w:iCs/>
          <w:sz w:val="28"/>
          <w:szCs w:val="28"/>
        </w:rPr>
        <w:t>словия поставки группы Е.</w:t>
      </w:r>
    </w:p>
    <w:p w14:paraId="516D7CF9" w14:textId="77777777" w:rsidR="00C845F1" w:rsidRPr="003F33F0"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У</w:t>
      </w:r>
      <w:r w:rsidRPr="003F33F0">
        <w:rPr>
          <w:rFonts w:asciiTheme="majorBidi" w:hAnsiTheme="majorBidi" w:cstheme="majorBidi"/>
          <w:iCs/>
          <w:sz w:val="28"/>
          <w:szCs w:val="28"/>
        </w:rPr>
        <w:t>словия поставки группы F.</w:t>
      </w:r>
    </w:p>
    <w:p w14:paraId="70604E1F" w14:textId="77777777" w:rsidR="00C845F1" w:rsidRPr="003F33F0" w:rsidRDefault="00C845F1" w:rsidP="00C845F1">
      <w:pPr>
        <w:pStyle w:val="a3"/>
        <w:numPr>
          <w:ilvl w:val="0"/>
          <w:numId w:val="13"/>
        </w:numPr>
        <w:rPr>
          <w:rFonts w:asciiTheme="majorBidi" w:hAnsiTheme="majorBidi" w:cstheme="majorBidi"/>
          <w:iCs/>
          <w:sz w:val="28"/>
          <w:szCs w:val="28"/>
        </w:rPr>
      </w:pPr>
      <w:r w:rsidRPr="003F33F0">
        <w:rPr>
          <w:rFonts w:asciiTheme="majorBidi" w:hAnsiTheme="majorBidi" w:cstheme="majorBidi"/>
          <w:iCs/>
          <w:sz w:val="28"/>
          <w:szCs w:val="28"/>
        </w:rPr>
        <w:t xml:space="preserve">  Условия</w:t>
      </w: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 поставки группы C.</w:t>
      </w:r>
    </w:p>
    <w:p w14:paraId="39A1EA28"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Условия</w:t>
      </w: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 поставки группы D.</w:t>
      </w:r>
    </w:p>
    <w:p w14:paraId="13A0D3C8"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Т</w:t>
      </w:r>
      <w:r w:rsidRPr="00C845F1">
        <w:rPr>
          <w:rFonts w:asciiTheme="majorBidi" w:hAnsiTheme="majorBidi" w:cstheme="majorBidi"/>
          <w:iCs/>
          <w:sz w:val="28"/>
          <w:szCs w:val="28"/>
        </w:rPr>
        <w:t>ранспортно-экспедиторские услуги.</w:t>
      </w:r>
    </w:p>
    <w:p w14:paraId="1BE94B91"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C845F1">
        <w:rPr>
          <w:rFonts w:asciiTheme="majorBidi" w:hAnsiTheme="majorBidi" w:cstheme="majorBidi"/>
          <w:iCs/>
          <w:sz w:val="28"/>
          <w:szCs w:val="28"/>
        </w:rPr>
        <w:t xml:space="preserve"> </w:t>
      </w:r>
      <w:r>
        <w:rPr>
          <w:rFonts w:asciiTheme="majorBidi" w:hAnsiTheme="majorBidi" w:cstheme="majorBidi"/>
          <w:iCs/>
          <w:sz w:val="28"/>
          <w:szCs w:val="28"/>
        </w:rPr>
        <w:t>Т</w:t>
      </w:r>
      <w:r w:rsidRPr="00C845F1">
        <w:rPr>
          <w:rFonts w:asciiTheme="majorBidi" w:hAnsiTheme="majorBidi" w:cstheme="majorBidi"/>
          <w:iCs/>
          <w:sz w:val="28"/>
          <w:szCs w:val="28"/>
        </w:rPr>
        <w:t>ранспортно-экспедиционные  агентства</w:t>
      </w:r>
    </w:p>
    <w:p w14:paraId="6004BE15"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Т</w:t>
      </w:r>
      <w:r w:rsidRPr="00C845F1">
        <w:rPr>
          <w:rFonts w:asciiTheme="majorBidi" w:hAnsiTheme="majorBidi" w:cstheme="majorBidi"/>
          <w:iCs/>
          <w:sz w:val="28"/>
          <w:szCs w:val="28"/>
        </w:rPr>
        <w:t>ранспортно-экспедиционная документация.</w:t>
      </w:r>
    </w:p>
    <w:p w14:paraId="30FD259D"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Понятие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и признаки транспортной безопасности.</w:t>
      </w:r>
    </w:p>
    <w:p w14:paraId="7A98C6C8"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Виды</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транспортной безопасности.</w:t>
      </w:r>
    </w:p>
    <w:p w14:paraId="520EE330"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договоры по обеспечению транспортной безопасности.</w:t>
      </w:r>
    </w:p>
    <w:p w14:paraId="202E7E15"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Понятие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транзита, его признаки. Гарантии свободы транзита.</w:t>
      </w:r>
    </w:p>
    <w:p w14:paraId="32A7B6B5"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М</w:t>
      </w:r>
      <w:r w:rsidRPr="00C845F1">
        <w:rPr>
          <w:rFonts w:asciiTheme="majorBidi" w:hAnsiTheme="majorBidi" w:cstheme="majorBidi"/>
          <w:iCs/>
          <w:sz w:val="28"/>
          <w:szCs w:val="28"/>
        </w:rPr>
        <w:t xml:space="preserve">еждународно-правовое  регулирование транзита. </w:t>
      </w:r>
    </w:p>
    <w:p w14:paraId="671917BE"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Принципы</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транзита.</w:t>
      </w:r>
    </w:p>
    <w:p w14:paraId="48B0B3A2"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Понятие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международных транспортных коридоров.</w:t>
      </w:r>
    </w:p>
    <w:p w14:paraId="3DE81F00"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История</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формирования международных транспортных коридоров.</w:t>
      </w:r>
    </w:p>
    <w:p w14:paraId="0CFA11FA"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Основные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виды  МТК</w:t>
      </w:r>
      <w:r>
        <w:rPr>
          <w:rFonts w:asciiTheme="majorBidi" w:hAnsiTheme="majorBidi" w:cstheme="majorBidi"/>
          <w:iCs/>
          <w:sz w:val="28"/>
          <w:szCs w:val="28"/>
        </w:rPr>
        <w:t>.</w:t>
      </w:r>
    </w:p>
    <w:p w14:paraId="70906887"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Деятельность</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Организации Объединённых Наций – ООН в области транспорта.</w:t>
      </w:r>
    </w:p>
    <w:p w14:paraId="6F06F289"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организации железнодорожного транспорта.</w:t>
      </w:r>
    </w:p>
    <w:p w14:paraId="78935665"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в сфере воздушного транспорта.</w:t>
      </w:r>
    </w:p>
    <w:p w14:paraId="47665ECC"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на морском транспорте</w:t>
      </w:r>
      <w:r>
        <w:rPr>
          <w:rFonts w:asciiTheme="majorBidi" w:hAnsiTheme="majorBidi" w:cstheme="majorBidi"/>
          <w:iCs/>
          <w:sz w:val="28"/>
          <w:szCs w:val="28"/>
        </w:rPr>
        <w:t>.</w:t>
      </w:r>
    </w:p>
    <w:p w14:paraId="3D4F868F"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История</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создания и правовое регулирование МТК  «Север — Юг».</w:t>
      </w:r>
    </w:p>
    <w:p w14:paraId="2EE9FC9C"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Правовой</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режим МТК  «Север — Юг».</w:t>
      </w:r>
    </w:p>
    <w:p w14:paraId="618CAC49" w14:textId="77777777" w:rsidR="00C845F1" w:rsidRP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История</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создания и правовое регулирование «Транссиб».</w:t>
      </w:r>
    </w:p>
    <w:p w14:paraId="6CBA4E86"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правовой</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режим МТК  «Транссиб».</w:t>
      </w:r>
    </w:p>
    <w:p w14:paraId="42635AFF" w14:textId="77777777" w:rsidR="00C845F1" w:rsidRP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в сфере воздушного транспорта.</w:t>
      </w:r>
    </w:p>
    <w:p w14:paraId="78A6CD43" w14:textId="77777777" w:rsidR="00C845F1" w:rsidRDefault="00C845F1" w:rsidP="00C845F1">
      <w:pPr>
        <w:pStyle w:val="a3"/>
        <w:numPr>
          <w:ilvl w:val="0"/>
          <w:numId w:val="13"/>
        </w:numPr>
        <w:rPr>
          <w:rFonts w:asciiTheme="majorBidi" w:hAnsiTheme="majorBidi" w:cstheme="majorBidi"/>
          <w:iCs/>
          <w:sz w:val="28"/>
          <w:szCs w:val="28"/>
        </w:rPr>
      </w:pPr>
      <w:r>
        <w:rPr>
          <w:rFonts w:asciiTheme="majorBidi" w:hAnsiTheme="majorBidi" w:cstheme="majorBidi"/>
          <w:iCs/>
          <w:sz w:val="28"/>
          <w:szCs w:val="28"/>
        </w:rPr>
        <w:t xml:space="preserve"> </w:t>
      </w:r>
      <w:r w:rsidRPr="00C845F1">
        <w:rPr>
          <w:rFonts w:asciiTheme="majorBidi" w:hAnsiTheme="majorBidi" w:cstheme="majorBidi"/>
          <w:iCs/>
          <w:sz w:val="28"/>
          <w:szCs w:val="28"/>
        </w:rPr>
        <w:t>Международные</w:t>
      </w:r>
      <w:r>
        <w:rPr>
          <w:rFonts w:asciiTheme="majorBidi" w:hAnsiTheme="majorBidi" w:cstheme="majorBidi"/>
          <w:iCs/>
          <w:sz w:val="28"/>
          <w:szCs w:val="28"/>
        </w:rPr>
        <w:t xml:space="preserve"> </w:t>
      </w:r>
      <w:r w:rsidRPr="00C845F1">
        <w:rPr>
          <w:rFonts w:asciiTheme="majorBidi" w:hAnsiTheme="majorBidi" w:cstheme="majorBidi"/>
          <w:iCs/>
          <w:sz w:val="28"/>
          <w:szCs w:val="28"/>
        </w:rPr>
        <w:t xml:space="preserve"> межправительственные организации на морском транспорте.</w:t>
      </w:r>
    </w:p>
    <w:p w14:paraId="321D815F"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 xml:space="preserve">Деятельность Шанхайской организации сотрудничества </w:t>
      </w:r>
      <w:proofErr w:type="gramStart"/>
      <w:r w:rsidRPr="00C845F1">
        <w:rPr>
          <w:rFonts w:asciiTheme="majorBidi" w:hAnsiTheme="majorBidi" w:cstheme="majorBidi"/>
          <w:iCs/>
          <w:sz w:val="28"/>
          <w:szCs w:val="28"/>
        </w:rPr>
        <w:t>–Ш</w:t>
      </w:r>
      <w:proofErr w:type="gramEnd"/>
      <w:r w:rsidRPr="00C845F1">
        <w:rPr>
          <w:rFonts w:asciiTheme="majorBidi" w:hAnsiTheme="majorBidi" w:cstheme="majorBidi"/>
          <w:iCs/>
          <w:sz w:val="28"/>
          <w:szCs w:val="28"/>
        </w:rPr>
        <w:t>ОС в области транспорта</w:t>
      </w:r>
      <w:r>
        <w:rPr>
          <w:rFonts w:asciiTheme="majorBidi" w:hAnsiTheme="majorBidi" w:cstheme="majorBidi"/>
          <w:iCs/>
          <w:sz w:val="28"/>
          <w:szCs w:val="28"/>
        </w:rPr>
        <w:t>.</w:t>
      </w:r>
    </w:p>
    <w:p w14:paraId="30F8E112" w14:textId="77777777" w:rsidR="00C845F1" w:rsidRDefault="00C845F1" w:rsidP="00C845F1">
      <w:pPr>
        <w:pStyle w:val="a3"/>
        <w:numPr>
          <w:ilvl w:val="0"/>
          <w:numId w:val="13"/>
        </w:numPr>
        <w:rPr>
          <w:rFonts w:asciiTheme="majorBidi" w:hAnsiTheme="majorBidi" w:cstheme="majorBidi"/>
          <w:iCs/>
          <w:sz w:val="28"/>
          <w:szCs w:val="28"/>
        </w:rPr>
      </w:pPr>
      <w:r w:rsidRPr="00C845F1">
        <w:rPr>
          <w:rFonts w:asciiTheme="majorBidi" w:hAnsiTheme="majorBidi" w:cstheme="majorBidi"/>
          <w:iCs/>
          <w:sz w:val="28"/>
          <w:szCs w:val="28"/>
        </w:rPr>
        <w:tab/>
        <w:t>Деятельност</w:t>
      </w:r>
      <w:r>
        <w:rPr>
          <w:rFonts w:asciiTheme="majorBidi" w:hAnsiTheme="majorBidi" w:cstheme="majorBidi"/>
          <w:iCs/>
          <w:sz w:val="28"/>
          <w:szCs w:val="28"/>
        </w:rPr>
        <w:t xml:space="preserve">ь </w:t>
      </w:r>
      <w:r w:rsidRPr="00C845F1">
        <w:rPr>
          <w:rFonts w:asciiTheme="majorBidi" w:hAnsiTheme="majorBidi" w:cstheme="majorBidi"/>
          <w:iCs/>
          <w:sz w:val="28"/>
          <w:szCs w:val="28"/>
        </w:rPr>
        <w:t>Европейск</w:t>
      </w:r>
      <w:r>
        <w:rPr>
          <w:rFonts w:asciiTheme="majorBidi" w:hAnsiTheme="majorBidi" w:cstheme="majorBidi"/>
          <w:iCs/>
          <w:sz w:val="28"/>
          <w:szCs w:val="28"/>
        </w:rPr>
        <w:t>ой</w:t>
      </w:r>
      <w:r w:rsidRPr="00C845F1">
        <w:rPr>
          <w:rFonts w:asciiTheme="majorBidi" w:hAnsiTheme="majorBidi" w:cstheme="majorBidi"/>
          <w:iCs/>
          <w:sz w:val="28"/>
          <w:szCs w:val="28"/>
        </w:rPr>
        <w:t xml:space="preserve"> Экономическ</w:t>
      </w:r>
      <w:r>
        <w:rPr>
          <w:rFonts w:asciiTheme="majorBidi" w:hAnsiTheme="majorBidi" w:cstheme="majorBidi"/>
          <w:iCs/>
          <w:sz w:val="28"/>
          <w:szCs w:val="28"/>
        </w:rPr>
        <w:t>ой</w:t>
      </w:r>
      <w:r w:rsidRPr="00C845F1">
        <w:rPr>
          <w:rFonts w:asciiTheme="majorBidi" w:hAnsiTheme="majorBidi" w:cstheme="majorBidi"/>
          <w:iCs/>
          <w:sz w:val="28"/>
          <w:szCs w:val="28"/>
        </w:rPr>
        <w:t xml:space="preserve"> комисс</w:t>
      </w:r>
      <w:proofErr w:type="gramStart"/>
      <w:r w:rsidRPr="00C845F1">
        <w:rPr>
          <w:rFonts w:asciiTheme="majorBidi" w:hAnsiTheme="majorBidi" w:cstheme="majorBidi"/>
          <w:iCs/>
          <w:sz w:val="28"/>
          <w:szCs w:val="28"/>
        </w:rPr>
        <w:t>и</w:t>
      </w:r>
      <w:r>
        <w:rPr>
          <w:rFonts w:asciiTheme="majorBidi" w:hAnsiTheme="majorBidi" w:cstheme="majorBidi"/>
          <w:iCs/>
          <w:sz w:val="28"/>
          <w:szCs w:val="28"/>
        </w:rPr>
        <w:t>и</w:t>
      </w:r>
      <w:r w:rsidRPr="00C845F1">
        <w:rPr>
          <w:rFonts w:asciiTheme="majorBidi" w:hAnsiTheme="majorBidi" w:cstheme="majorBidi"/>
          <w:iCs/>
          <w:sz w:val="28"/>
          <w:szCs w:val="28"/>
        </w:rPr>
        <w:t xml:space="preserve"> ОО</w:t>
      </w:r>
      <w:proofErr w:type="gramEnd"/>
      <w:r w:rsidRPr="00C845F1">
        <w:rPr>
          <w:rFonts w:asciiTheme="majorBidi" w:hAnsiTheme="majorBidi" w:cstheme="majorBidi"/>
          <w:iCs/>
          <w:sz w:val="28"/>
          <w:szCs w:val="28"/>
        </w:rPr>
        <w:t>Н (ЕЭК ООН)</w:t>
      </w:r>
      <w:r>
        <w:rPr>
          <w:rFonts w:asciiTheme="majorBidi" w:hAnsiTheme="majorBidi" w:cstheme="majorBidi"/>
          <w:iCs/>
          <w:sz w:val="28"/>
          <w:szCs w:val="28"/>
        </w:rPr>
        <w:t xml:space="preserve"> в области транспорта.</w:t>
      </w:r>
    </w:p>
    <w:p w14:paraId="037195EF" w14:textId="77777777" w:rsidR="003F33F0" w:rsidRDefault="003F33F0" w:rsidP="00C845F1">
      <w:pPr>
        <w:pStyle w:val="a3"/>
        <w:ind w:left="1069"/>
        <w:rPr>
          <w:rFonts w:asciiTheme="majorBidi" w:hAnsiTheme="majorBidi" w:cstheme="majorBidi"/>
          <w:iCs/>
          <w:sz w:val="28"/>
          <w:szCs w:val="28"/>
        </w:rPr>
      </w:pPr>
    </w:p>
    <w:p w14:paraId="3E6C757F" w14:textId="77777777" w:rsidR="005C48B6" w:rsidRPr="003F33F0" w:rsidRDefault="005C48B6" w:rsidP="003F33F0">
      <w:pPr>
        <w:spacing w:after="0"/>
        <w:jc w:val="both"/>
        <w:rPr>
          <w:rFonts w:asciiTheme="majorBidi" w:hAnsiTheme="majorBidi" w:cstheme="majorBidi"/>
          <w:iCs/>
          <w:sz w:val="28"/>
          <w:szCs w:val="28"/>
        </w:rPr>
      </w:pPr>
    </w:p>
    <w:p w14:paraId="29D6C7AC" w14:textId="4221D91A" w:rsidR="005C48B6" w:rsidRDefault="005C48B6" w:rsidP="005C48B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E26D4D">
        <w:rPr>
          <w:rFonts w:ascii="Times New Roman" w:hAnsi="Times New Roman"/>
          <w:iCs/>
          <w:sz w:val="28"/>
          <w:szCs w:val="28"/>
        </w:rPr>
        <w:t xml:space="preserve"> из нижеприведенного списка</w:t>
      </w:r>
    </w:p>
    <w:p w14:paraId="4897FA77" w14:textId="77777777" w:rsidR="00782574" w:rsidRPr="000672FF" w:rsidRDefault="00782574" w:rsidP="002D5DAA">
      <w:pPr>
        <w:spacing w:after="0"/>
        <w:ind w:firstLine="709"/>
        <w:contextualSpacing/>
        <w:jc w:val="both"/>
        <w:rPr>
          <w:rFonts w:asciiTheme="majorBidi" w:hAnsiTheme="majorBidi" w:cstheme="majorBidi"/>
          <w:iCs/>
          <w:sz w:val="28"/>
          <w:szCs w:val="28"/>
        </w:rPr>
      </w:pPr>
    </w:p>
    <w:p w14:paraId="406FD816" w14:textId="59946349" w:rsidR="002D5DAA" w:rsidRPr="008562D8" w:rsidRDefault="002D5DAA" w:rsidP="00E332A8">
      <w:pPr>
        <w:spacing w:after="0"/>
        <w:ind w:firstLine="709"/>
        <w:contextualSpacing/>
        <w:jc w:val="center"/>
        <w:rPr>
          <w:rFonts w:asciiTheme="majorBidi" w:hAnsiTheme="majorBidi" w:cstheme="majorBidi"/>
          <w:b/>
          <w:bCs/>
          <w:sz w:val="28"/>
          <w:szCs w:val="28"/>
        </w:rPr>
      </w:pPr>
      <w:r w:rsidRPr="008562D8">
        <w:rPr>
          <w:rFonts w:asciiTheme="majorBidi" w:hAnsiTheme="majorBidi" w:cstheme="majorBidi"/>
          <w:b/>
          <w:bCs/>
          <w:iCs/>
          <w:sz w:val="28"/>
          <w:szCs w:val="28"/>
        </w:rPr>
        <w:t>Примерный перечень тестовых заданий</w:t>
      </w:r>
      <w:r w:rsidRPr="008562D8">
        <w:rPr>
          <w:rFonts w:asciiTheme="majorBidi" w:hAnsiTheme="majorBidi" w:cstheme="majorBidi"/>
          <w:b/>
          <w:bCs/>
          <w:sz w:val="28"/>
          <w:szCs w:val="28"/>
        </w:rPr>
        <w:t xml:space="preserve"> </w:t>
      </w:r>
      <w:r w:rsidR="0064440C">
        <w:rPr>
          <w:rFonts w:asciiTheme="majorBidi" w:hAnsiTheme="majorBidi" w:cstheme="majorBidi"/>
          <w:b/>
          <w:bCs/>
          <w:sz w:val="28"/>
          <w:szCs w:val="28"/>
        </w:rPr>
        <w:t xml:space="preserve"> </w:t>
      </w:r>
    </w:p>
    <w:p w14:paraId="1643AE47" w14:textId="27927F4E"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E26D4D">
        <w:rPr>
          <w:rFonts w:ascii="Times New Roman" w:hAnsi="Times New Roman"/>
          <w:b/>
          <w:sz w:val="28"/>
          <w:szCs w:val="28"/>
        </w:rPr>
        <w:t>:</w:t>
      </w:r>
      <w:r>
        <w:rPr>
          <w:rFonts w:ascii="Times New Roman" w:hAnsi="Times New Roman"/>
          <w:b/>
          <w:sz w:val="28"/>
          <w:szCs w:val="28"/>
        </w:rPr>
        <w:t xml:space="preserve"> </w:t>
      </w:r>
      <w:r w:rsidR="007A7BF8">
        <w:rPr>
          <w:rFonts w:ascii="Times New Roman" w:hAnsi="Times New Roman"/>
          <w:b/>
          <w:sz w:val="28"/>
          <w:szCs w:val="28"/>
        </w:rPr>
        <w:t>ОПК-2</w:t>
      </w:r>
    </w:p>
    <w:p w14:paraId="1DC1AC98" w14:textId="19D35364" w:rsidR="002D5DAA" w:rsidRPr="008562D8" w:rsidRDefault="002D5DAA" w:rsidP="005C48B6">
      <w:pPr>
        <w:spacing w:after="0"/>
        <w:contextualSpacing/>
        <w:jc w:val="both"/>
        <w:rPr>
          <w:rFonts w:asciiTheme="majorBidi" w:hAnsiTheme="majorBidi" w:cstheme="majorBidi"/>
          <w:sz w:val="28"/>
          <w:szCs w:val="28"/>
        </w:rPr>
      </w:pPr>
    </w:p>
    <w:p w14:paraId="6FFCF35D" w14:textId="7C013E75" w:rsidR="00017E5E" w:rsidRPr="00017E5E" w:rsidRDefault="00017E5E" w:rsidP="00017E5E">
      <w:pPr>
        <w:pStyle w:val="a3"/>
        <w:numPr>
          <w:ilvl w:val="0"/>
          <w:numId w:val="12"/>
        </w:numPr>
        <w:tabs>
          <w:tab w:val="left" w:pos="1276"/>
        </w:tabs>
        <w:spacing w:after="0"/>
        <w:jc w:val="both"/>
        <w:rPr>
          <w:rFonts w:asciiTheme="majorBidi" w:hAnsiTheme="majorBidi" w:cstheme="majorBidi"/>
          <w:b/>
          <w:sz w:val="28"/>
          <w:szCs w:val="28"/>
          <w:lang w:eastAsia="ru-RU"/>
        </w:rPr>
      </w:pPr>
      <w:r w:rsidRPr="00017E5E">
        <w:rPr>
          <w:rFonts w:asciiTheme="majorBidi" w:hAnsiTheme="majorBidi" w:cstheme="majorBidi"/>
          <w:b/>
          <w:sz w:val="28"/>
          <w:szCs w:val="28"/>
          <w:lang w:eastAsia="ru-RU"/>
        </w:rPr>
        <w:t>Международное транспортное право - это:</w:t>
      </w:r>
    </w:p>
    <w:p w14:paraId="6E2C7195" w14:textId="3873DD02"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 xml:space="preserve">самостоятельная отрасль международного права как </w:t>
      </w:r>
      <w:proofErr w:type="gramStart"/>
      <w:r w:rsidRPr="00017E5E">
        <w:rPr>
          <w:rFonts w:asciiTheme="majorBidi" w:hAnsiTheme="majorBidi" w:cstheme="majorBidi"/>
          <w:bCs/>
          <w:sz w:val="28"/>
          <w:szCs w:val="28"/>
          <w:lang w:eastAsia="ru-RU"/>
        </w:rPr>
        <w:t>морское</w:t>
      </w:r>
      <w:proofErr w:type="gramEnd"/>
      <w:r w:rsidRPr="00017E5E">
        <w:rPr>
          <w:rFonts w:asciiTheme="majorBidi" w:hAnsiTheme="majorBidi" w:cstheme="majorBidi"/>
          <w:bCs/>
          <w:sz w:val="28"/>
          <w:szCs w:val="28"/>
          <w:lang w:eastAsia="ru-RU"/>
        </w:rPr>
        <w:t>, воздушное, космическое и т.д.</w:t>
      </w:r>
    </w:p>
    <w:p w14:paraId="3A0E515F" w14:textId="4633C84F"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комплексная отрасль международного права</w:t>
      </w:r>
    </w:p>
    <w:p w14:paraId="5B1B9782" w14:textId="77777777"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учебная дисциплина, изучающая в комплексе вопросы регулирования международных транспортных сообщений и перевозок международным правом вообще и его отраслями в частности</w:t>
      </w:r>
    </w:p>
    <w:p w14:paraId="2E8FA42C" w14:textId="59BFF8B5" w:rsidR="00017E5E" w:rsidRPr="00017E5E" w:rsidRDefault="00017E5E" w:rsidP="00017E5E">
      <w:pPr>
        <w:pStyle w:val="a3"/>
        <w:numPr>
          <w:ilvl w:val="0"/>
          <w:numId w:val="12"/>
        </w:numPr>
        <w:tabs>
          <w:tab w:val="left" w:pos="1276"/>
        </w:tabs>
        <w:spacing w:after="0"/>
        <w:jc w:val="both"/>
        <w:rPr>
          <w:rFonts w:asciiTheme="majorBidi" w:hAnsiTheme="majorBidi" w:cstheme="majorBidi"/>
          <w:b/>
          <w:sz w:val="28"/>
          <w:szCs w:val="28"/>
          <w:lang w:eastAsia="ru-RU"/>
        </w:rPr>
      </w:pPr>
      <w:r w:rsidRPr="00017E5E">
        <w:rPr>
          <w:rFonts w:asciiTheme="majorBidi" w:hAnsiTheme="majorBidi" w:cstheme="majorBidi"/>
          <w:b/>
          <w:sz w:val="28"/>
          <w:szCs w:val="28"/>
          <w:lang w:eastAsia="ru-RU"/>
        </w:rPr>
        <w:t>В предмет МТП входят отношения между государствами, возникающие по</w:t>
      </w:r>
      <w:r>
        <w:rPr>
          <w:rFonts w:asciiTheme="majorBidi" w:hAnsiTheme="majorBidi" w:cstheme="majorBidi"/>
          <w:b/>
          <w:sz w:val="28"/>
          <w:szCs w:val="28"/>
          <w:lang w:eastAsia="ru-RU"/>
        </w:rPr>
        <w:t xml:space="preserve"> </w:t>
      </w:r>
      <w:r w:rsidRPr="00017E5E">
        <w:rPr>
          <w:rFonts w:asciiTheme="majorBidi" w:hAnsiTheme="majorBidi" w:cstheme="majorBidi"/>
          <w:b/>
          <w:sz w:val="28"/>
          <w:szCs w:val="28"/>
          <w:lang w:eastAsia="ru-RU"/>
        </w:rPr>
        <w:t>поводу:</w:t>
      </w:r>
    </w:p>
    <w:p w14:paraId="466914AB" w14:textId="7CC41D19"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своей и иностранной территории для осуществления и обеспечения международных транспортных коммуникаций</w:t>
      </w:r>
    </w:p>
    <w:p w14:paraId="744CD038" w14:textId="4BE53494"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транспорта для осуществления международной перевозочной деятельности</w:t>
      </w:r>
    </w:p>
    <w:p w14:paraId="42B033E8" w14:textId="4B335F1D"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своей и иностранной территории транспортом для осуществления международных транспортных сообщений и перевозок пассажиров и грузов</w:t>
      </w:r>
    </w:p>
    <w:p w14:paraId="746B4751" w14:textId="12E7C6F3" w:rsidR="00017E5E" w:rsidRPr="00F93395" w:rsidRDefault="00017E5E" w:rsidP="00F93395">
      <w:pPr>
        <w:pStyle w:val="a3"/>
        <w:numPr>
          <w:ilvl w:val="0"/>
          <w:numId w:val="12"/>
        </w:numPr>
        <w:tabs>
          <w:tab w:val="left" w:pos="1276"/>
        </w:tabs>
        <w:spacing w:after="0"/>
        <w:jc w:val="both"/>
        <w:rPr>
          <w:rFonts w:asciiTheme="majorBidi" w:hAnsiTheme="majorBidi" w:cstheme="majorBidi"/>
          <w:b/>
          <w:sz w:val="28"/>
          <w:szCs w:val="28"/>
          <w:lang w:eastAsia="ru-RU"/>
        </w:rPr>
      </w:pPr>
      <w:r w:rsidRPr="00F93395">
        <w:rPr>
          <w:rFonts w:asciiTheme="majorBidi" w:hAnsiTheme="majorBidi" w:cstheme="majorBidi"/>
          <w:b/>
          <w:sz w:val="28"/>
          <w:szCs w:val="28"/>
          <w:lang w:eastAsia="ru-RU"/>
        </w:rPr>
        <w:t>Международные транспортные сообщения устанавливаются в целях:</w:t>
      </w:r>
    </w:p>
    <w:p w14:paraId="529BDBAC" w14:textId="0ABD0852"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обеспечения дипломатических отношений между государствами</w:t>
      </w:r>
    </w:p>
    <w:p w14:paraId="40472908" w14:textId="4C41745D"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 xml:space="preserve">установления и эксплуатации на постоянной основе </w:t>
      </w:r>
      <w:proofErr w:type="gramStart"/>
      <w:r w:rsidRPr="00F93395">
        <w:rPr>
          <w:rFonts w:asciiTheme="majorBidi" w:hAnsiTheme="majorBidi" w:cstheme="majorBidi"/>
          <w:bCs/>
          <w:sz w:val="28"/>
          <w:szCs w:val="28"/>
          <w:lang w:eastAsia="ru-RU"/>
        </w:rPr>
        <w:t>международных</w:t>
      </w:r>
      <w:proofErr w:type="gramEnd"/>
      <w:r w:rsidRPr="00F93395">
        <w:rPr>
          <w:rFonts w:asciiTheme="majorBidi" w:hAnsiTheme="majorBidi" w:cstheme="majorBidi"/>
          <w:bCs/>
          <w:sz w:val="28"/>
          <w:szCs w:val="28"/>
          <w:lang w:eastAsia="ru-RU"/>
        </w:rPr>
        <w:t xml:space="preserve"> </w:t>
      </w:r>
    </w:p>
    <w:p w14:paraId="04FDDFB1" w14:textId="77777777"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транспортных сообщений</w:t>
      </w:r>
    </w:p>
    <w:p w14:paraId="04E8AF31" w14:textId="6B75369D" w:rsidR="00017E5E" w:rsidRPr="00F93395" w:rsidRDefault="00017E5E" w:rsidP="00F9339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осуществления регулярных перевозок пассажиров и грузов и обеспечения свободы передвижения</w:t>
      </w:r>
    </w:p>
    <w:p w14:paraId="7E763D1B" w14:textId="101C51F0" w:rsidR="000672FF" w:rsidRPr="00F93395" w:rsidRDefault="00017E5E" w:rsidP="00F9339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развития обмена и контактов, перемещения товаров, услуг и капиталов между государствам</w:t>
      </w:r>
      <w:r w:rsidR="008C7DB4">
        <w:rPr>
          <w:rFonts w:asciiTheme="majorBidi" w:hAnsiTheme="majorBidi" w:cstheme="majorBidi"/>
          <w:bCs/>
          <w:sz w:val="28"/>
          <w:szCs w:val="28"/>
          <w:lang w:eastAsia="ru-RU"/>
        </w:rPr>
        <w:t>и</w:t>
      </w:r>
    </w:p>
    <w:p w14:paraId="39B7ABEE" w14:textId="4EF83A91" w:rsidR="00425580" w:rsidRPr="000672FF" w:rsidRDefault="00425580" w:rsidP="000672FF">
      <w:pPr>
        <w:tabs>
          <w:tab w:val="left" w:pos="1276"/>
        </w:tabs>
        <w:spacing w:after="0"/>
        <w:ind w:firstLine="709"/>
        <w:jc w:val="both"/>
        <w:rPr>
          <w:rFonts w:asciiTheme="majorBidi" w:hAnsiTheme="majorBidi" w:cstheme="majorBidi"/>
          <w:bCs/>
          <w:sz w:val="28"/>
          <w:szCs w:val="28"/>
          <w:lang w:eastAsia="ru-RU"/>
        </w:rPr>
      </w:pPr>
    </w:p>
    <w:p w14:paraId="464F3119" w14:textId="5DAA4EC4" w:rsidR="000672FF"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Чтобы транспортное сообщение было признано международным необходимо</w:t>
      </w:r>
      <w:r>
        <w:rPr>
          <w:rFonts w:asciiTheme="majorBidi" w:hAnsiTheme="majorBidi" w:cstheme="majorBidi"/>
          <w:b/>
          <w:sz w:val="28"/>
          <w:szCs w:val="28"/>
          <w:lang w:eastAsia="ru-RU"/>
        </w:rPr>
        <w:t xml:space="preserve"> </w:t>
      </w:r>
      <w:proofErr w:type="gramStart"/>
      <w:r w:rsidRPr="008C7DB4">
        <w:rPr>
          <w:rFonts w:asciiTheme="majorBidi" w:hAnsiTheme="majorBidi" w:cstheme="majorBidi"/>
          <w:b/>
          <w:sz w:val="28"/>
          <w:szCs w:val="28"/>
          <w:lang w:eastAsia="ru-RU"/>
        </w:rPr>
        <w:t>договориться</w:t>
      </w:r>
      <w:proofErr w:type="gramEnd"/>
      <w:r w:rsidRPr="008C7DB4">
        <w:rPr>
          <w:rFonts w:asciiTheme="majorBidi" w:hAnsiTheme="majorBidi" w:cstheme="majorBidi"/>
          <w:b/>
          <w:sz w:val="28"/>
          <w:szCs w:val="28"/>
          <w:lang w:eastAsia="ru-RU"/>
        </w:rPr>
        <w:t xml:space="preserve"> об этом:</w:t>
      </w:r>
    </w:p>
    <w:p w14:paraId="023AC9FE" w14:textId="77777777" w:rsidR="008C7DB4" w:rsidRPr="008C7DB4" w:rsidRDefault="008C7DB4" w:rsidP="008C7DB4">
      <w:pPr>
        <w:pStyle w:val="a3"/>
        <w:tabs>
          <w:tab w:val="left" w:pos="1276"/>
        </w:tabs>
        <w:spacing w:after="0"/>
        <w:ind w:left="1069"/>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транспортным перевозчикам из двух стран</w:t>
      </w:r>
    </w:p>
    <w:p w14:paraId="2463D018" w14:textId="3B93E20B" w:rsidR="008C7DB4" w:rsidRPr="008C7DB4" w:rsidRDefault="008C7DB4" w:rsidP="008C7DB4">
      <w:pPr>
        <w:pStyle w:val="a3"/>
        <w:tabs>
          <w:tab w:val="left" w:pos="1276"/>
        </w:tabs>
        <w:spacing w:after="0"/>
        <w:ind w:left="1069"/>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двум государствам</w:t>
      </w:r>
    </w:p>
    <w:p w14:paraId="699CAD50" w14:textId="7A606CC7"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двум государствам и транспортным перевозчикам из этих стран</w:t>
      </w:r>
    </w:p>
    <w:p w14:paraId="60A82B18" w14:textId="62B05B50"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Какой факт является решающим для признания совершившейся транспортной перевозки в качестве международной:</w:t>
      </w:r>
    </w:p>
    <w:p w14:paraId="2E8A1442" w14:textId="393AAE1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пересечение перевозчиком государственной границы своей страны </w:t>
      </w:r>
      <w:proofErr w:type="gramStart"/>
      <w:r w:rsidRPr="008C7DB4">
        <w:rPr>
          <w:rFonts w:asciiTheme="majorBidi" w:hAnsiTheme="majorBidi" w:cstheme="majorBidi"/>
          <w:bCs/>
          <w:sz w:val="28"/>
          <w:szCs w:val="28"/>
          <w:lang w:eastAsia="ru-RU"/>
        </w:rPr>
        <w:t>в</w:t>
      </w:r>
      <w:proofErr w:type="gramEnd"/>
      <w:r w:rsidRPr="008C7DB4">
        <w:rPr>
          <w:rFonts w:asciiTheme="majorBidi" w:hAnsiTheme="majorBidi" w:cstheme="majorBidi"/>
          <w:bCs/>
          <w:sz w:val="28"/>
          <w:szCs w:val="28"/>
          <w:lang w:eastAsia="ru-RU"/>
        </w:rPr>
        <w:t xml:space="preserve"> </w:t>
      </w:r>
    </w:p>
    <w:p w14:paraId="0237E7F8" w14:textId="7777777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proofErr w:type="gramStart"/>
      <w:r w:rsidRPr="008C7DB4">
        <w:rPr>
          <w:rFonts w:asciiTheme="majorBidi" w:hAnsiTheme="majorBidi" w:cstheme="majorBidi"/>
          <w:bCs/>
          <w:sz w:val="28"/>
          <w:szCs w:val="28"/>
          <w:lang w:eastAsia="ru-RU"/>
        </w:rPr>
        <w:t>соответствии</w:t>
      </w:r>
      <w:proofErr w:type="gramEnd"/>
      <w:r w:rsidRPr="008C7DB4">
        <w:rPr>
          <w:rFonts w:asciiTheme="majorBidi" w:hAnsiTheme="majorBidi" w:cstheme="majorBidi"/>
          <w:bCs/>
          <w:sz w:val="28"/>
          <w:szCs w:val="28"/>
          <w:lang w:eastAsia="ru-RU"/>
        </w:rPr>
        <w:t xml:space="preserve"> с его разрешением</w:t>
      </w:r>
    </w:p>
    <w:p w14:paraId="402F92B2" w14:textId="474B630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lastRenderedPageBreak/>
        <w:t>пересечение перевозчиком границы своей страны и другого государства в соответствии с разрешением своей страны и иностранного государства</w:t>
      </w:r>
    </w:p>
    <w:p w14:paraId="48191B52" w14:textId="43118595"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своей страны и другого государства на основании принципа свободы передвижения</w:t>
      </w:r>
    </w:p>
    <w:p w14:paraId="603A0068" w14:textId="7B732405"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своего государства и другого на основании международного договора</w:t>
      </w:r>
    </w:p>
    <w:p w14:paraId="68162AED" w14:textId="77777777"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Международное транспортное сообщение регулируется только:</w:t>
      </w:r>
    </w:p>
    <w:p w14:paraId="3579BCA3" w14:textId="26875F5C"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правом</w:t>
      </w:r>
    </w:p>
    <w:p w14:paraId="1A467A55" w14:textId="4BE6A6E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и национальным правом</w:t>
      </w:r>
    </w:p>
    <w:p w14:paraId="0B39DD2A" w14:textId="12689103"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публичным, частным и внутренним правом</w:t>
      </w:r>
    </w:p>
    <w:p w14:paraId="22D08ECC" w14:textId="22F58B6F"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Источники МТП не включают в себя в качестве основных:</w:t>
      </w:r>
    </w:p>
    <w:p w14:paraId="3602FF2D" w14:textId="72E8399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внутреннее право государств</w:t>
      </w:r>
    </w:p>
    <w:p w14:paraId="2C043DBC" w14:textId="5D37D202"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международный договор по частноправовым вопросам</w:t>
      </w:r>
    </w:p>
    <w:p w14:paraId="39C12DB7" w14:textId="10061D92"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обычай и торговые обыкновения</w:t>
      </w:r>
    </w:p>
    <w:p w14:paraId="508FE912" w14:textId="2B547F85"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судебная и арбитражная практика</w:t>
      </w:r>
    </w:p>
    <w:p w14:paraId="645EB95D" w14:textId="0A58E7F2"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 xml:space="preserve">Основным </w:t>
      </w:r>
      <w:proofErr w:type="spellStart"/>
      <w:r w:rsidRPr="008C7DB4">
        <w:rPr>
          <w:rFonts w:asciiTheme="majorBidi" w:hAnsiTheme="majorBidi" w:cstheme="majorBidi"/>
          <w:b/>
          <w:sz w:val="28"/>
          <w:szCs w:val="28"/>
          <w:lang w:eastAsia="ru-RU"/>
        </w:rPr>
        <w:t>эксплуатантом</w:t>
      </w:r>
      <w:proofErr w:type="spellEnd"/>
      <w:r w:rsidRPr="008C7DB4">
        <w:rPr>
          <w:rFonts w:asciiTheme="majorBidi" w:hAnsiTheme="majorBidi" w:cstheme="majorBidi"/>
          <w:b/>
          <w:sz w:val="28"/>
          <w:szCs w:val="28"/>
          <w:lang w:eastAsia="ru-RU"/>
        </w:rPr>
        <w:t xml:space="preserve"> международных транспортных сообщений является:</w:t>
      </w:r>
    </w:p>
    <w:p w14:paraId="20FA085E" w14:textId="498D308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государство - сторона двустороннего транспортного соглашения</w:t>
      </w:r>
    </w:p>
    <w:p w14:paraId="331FC0FC" w14:textId="63FDF345"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национальный транспортный перевозчик по закону</w:t>
      </w:r>
    </w:p>
    <w:p w14:paraId="549CEF15" w14:textId="144437CC"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перевозчик, допущенный к эксплуатации международных транспортных сообщений</w:t>
      </w:r>
    </w:p>
    <w:p w14:paraId="63ACC970" w14:textId="7C08F2E7"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назначенный перевозчик</w:t>
      </w:r>
    </w:p>
    <w:p w14:paraId="2DB3B161" w14:textId="2B968B60"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Какая деятельность является главной в предмете международного транспортного права:</w:t>
      </w:r>
    </w:p>
    <w:p w14:paraId="61A89FBE" w14:textId="7A386D8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международная перевозная деятельность всех видов транспорта</w:t>
      </w:r>
    </w:p>
    <w:p w14:paraId="1D051D22" w14:textId="0956BF1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международные транспортные сообщения и перевозки</w:t>
      </w:r>
    </w:p>
    <w:p w14:paraId="7E5B8C3D" w14:textId="17F99453"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международная перевозка пассажиров и грузов всеми видами транспорта</w:t>
      </w:r>
    </w:p>
    <w:p w14:paraId="5989BDB1" w14:textId="7DAAE56B" w:rsidR="008C7DB4" w:rsidRPr="008C7DB4" w:rsidRDefault="008C7DB4" w:rsidP="008C7DB4">
      <w:pPr>
        <w:pStyle w:val="a3"/>
        <w:numPr>
          <w:ilvl w:val="0"/>
          <w:numId w:val="12"/>
        </w:numPr>
        <w:tabs>
          <w:tab w:val="left" w:pos="1276"/>
        </w:tabs>
        <w:spacing w:after="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 </w:t>
      </w:r>
      <w:r w:rsidRPr="008C7DB4">
        <w:rPr>
          <w:rFonts w:asciiTheme="majorBidi" w:hAnsiTheme="majorBidi" w:cstheme="majorBidi"/>
          <w:bCs/>
          <w:sz w:val="28"/>
          <w:szCs w:val="28"/>
          <w:lang w:eastAsia="ru-RU"/>
        </w:rPr>
        <w:t xml:space="preserve"> </w:t>
      </w:r>
      <w:r>
        <w:rPr>
          <w:rFonts w:asciiTheme="majorBidi" w:hAnsiTheme="majorBidi" w:cstheme="majorBidi"/>
          <w:bCs/>
          <w:sz w:val="28"/>
          <w:szCs w:val="28"/>
          <w:lang w:eastAsia="ru-RU"/>
        </w:rPr>
        <w:t xml:space="preserve">К </w:t>
      </w:r>
      <w:r w:rsidRPr="008C7DB4">
        <w:rPr>
          <w:rFonts w:asciiTheme="majorBidi" w:hAnsiTheme="majorBidi" w:cstheme="majorBidi"/>
          <w:bCs/>
          <w:sz w:val="28"/>
          <w:szCs w:val="28"/>
          <w:lang w:eastAsia="ru-RU"/>
        </w:rPr>
        <w:t>источникам международного транспортного нрава относятся:</w:t>
      </w:r>
    </w:p>
    <w:p w14:paraId="143F1894" w14:textId="0B8C8F0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и обычай</w:t>
      </w:r>
    </w:p>
    <w:p w14:paraId="539EA11C" w14:textId="0CB6172A"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договор, обычай и вспомогательные источники</w:t>
      </w:r>
    </w:p>
    <w:p w14:paraId="5CBC048D" w14:textId="019B60BB"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обычай, вспомогательные источники и национальный закон</w:t>
      </w:r>
    </w:p>
    <w:p w14:paraId="0FDB86E3" w14:textId="57041AAD"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proofErr w:type="gramStart"/>
      <w:r w:rsidRPr="00CE4895">
        <w:rPr>
          <w:rFonts w:asciiTheme="majorBidi" w:hAnsiTheme="majorBidi" w:cstheme="majorBidi"/>
          <w:b/>
          <w:sz w:val="28"/>
          <w:szCs w:val="28"/>
          <w:lang w:eastAsia="ru-RU"/>
        </w:rPr>
        <w:t>При</w:t>
      </w:r>
      <w:proofErr w:type="gramEnd"/>
      <w:r w:rsidRPr="00CE4895">
        <w:rPr>
          <w:rFonts w:asciiTheme="majorBidi" w:hAnsiTheme="majorBidi" w:cstheme="majorBidi"/>
          <w:b/>
          <w:sz w:val="28"/>
          <w:szCs w:val="28"/>
          <w:lang w:eastAsia="ru-RU"/>
        </w:rPr>
        <w:t xml:space="preserve"> регулирования международных транспортных сообщений и перевозок внутреннее транспортное право:</w:t>
      </w:r>
    </w:p>
    <w:p w14:paraId="73D260FE" w14:textId="5E0E42C4"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не применяется к международным транспортным перевозкам</w:t>
      </w:r>
    </w:p>
    <w:p w14:paraId="68DFE8C2" w14:textId="6E580EA2"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частично</w:t>
      </w:r>
    </w:p>
    <w:p w14:paraId="70F1374F" w14:textId="68076170"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во взаимодействии с международным правом</w:t>
      </w:r>
    </w:p>
    <w:p w14:paraId="40DA9D88" w14:textId="1D6D5F34" w:rsidR="008C7DB4"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lastRenderedPageBreak/>
        <w:t>применяется во взаимодействии с международным правом и международным частным правом</w:t>
      </w:r>
    </w:p>
    <w:p w14:paraId="41599E38"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Международно-правовая унификация способствует:</w:t>
      </w:r>
    </w:p>
    <w:p w14:paraId="2617A96E" w14:textId="04F1DB9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унификации национальных норм</w:t>
      </w:r>
    </w:p>
    <w:p w14:paraId="74CBA7B1" w14:textId="4FDABFCC"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образованию единого правового пространства в определенной сфере </w:t>
      </w:r>
    </w:p>
    <w:p w14:paraId="43ED1D1F" w14:textId="7777777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регулирования транспорта</w:t>
      </w:r>
    </w:p>
    <w:p w14:paraId="07EA12FA" w14:textId="168C3C4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устранению пробелов в международном транспортном праве</w:t>
      </w:r>
    </w:p>
    <w:p w14:paraId="108C83E4"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Функции норм международного транспортного права:</w:t>
      </w:r>
    </w:p>
    <w:p w14:paraId="79AC8E54" w14:textId="5EDEE0A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в урегулировании международных транспортных связей между государствами</w:t>
      </w:r>
    </w:p>
    <w:p w14:paraId="6BDD17D0" w14:textId="23AD72B5"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заменять нормы внутреннего транспортного права</w:t>
      </w:r>
    </w:p>
    <w:p w14:paraId="1BE7649A" w14:textId="044ADEE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быть вспомогательным источником регулирования </w:t>
      </w:r>
      <w:proofErr w:type="gramStart"/>
      <w:r w:rsidRPr="00CE4895">
        <w:rPr>
          <w:rFonts w:asciiTheme="majorBidi" w:hAnsiTheme="majorBidi" w:cstheme="majorBidi"/>
          <w:bCs/>
          <w:sz w:val="28"/>
          <w:szCs w:val="28"/>
          <w:lang w:eastAsia="ru-RU"/>
        </w:rPr>
        <w:t>международных</w:t>
      </w:r>
      <w:proofErr w:type="gramEnd"/>
      <w:r w:rsidRPr="00CE4895">
        <w:rPr>
          <w:rFonts w:asciiTheme="majorBidi" w:hAnsiTheme="majorBidi" w:cstheme="majorBidi"/>
          <w:bCs/>
          <w:sz w:val="28"/>
          <w:szCs w:val="28"/>
          <w:lang w:eastAsia="ru-RU"/>
        </w:rPr>
        <w:t xml:space="preserve"> </w:t>
      </w:r>
    </w:p>
    <w:p w14:paraId="1CF2283F" w14:textId="5D055683"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транспортных сообщений и перевозок</w:t>
      </w:r>
    </w:p>
    <w:p w14:paraId="15CC73C4"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Какая из систем регулирования воздушных перевозок действует:</w:t>
      </w:r>
    </w:p>
    <w:p w14:paraId="5F81D63B" w14:textId="220A2323"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roofErr w:type="spellStart"/>
      <w:r w:rsidRPr="00CE4895">
        <w:rPr>
          <w:rFonts w:asciiTheme="majorBidi" w:hAnsiTheme="majorBidi" w:cstheme="majorBidi"/>
          <w:bCs/>
          <w:sz w:val="28"/>
          <w:szCs w:val="28"/>
          <w:lang w:eastAsia="ru-RU"/>
        </w:rPr>
        <w:t>гвадалахарская</w:t>
      </w:r>
      <w:proofErr w:type="spellEnd"/>
    </w:p>
    <w:p w14:paraId="13047FD6" w14:textId="534030D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варшавская</w:t>
      </w:r>
    </w:p>
    <w:p w14:paraId="2EA8E586" w14:textId="2BF1E7AE"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roofErr w:type="spellStart"/>
      <w:r w:rsidRPr="00CE4895">
        <w:rPr>
          <w:rFonts w:asciiTheme="majorBidi" w:hAnsiTheme="majorBidi" w:cstheme="majorBidi"/>
          <w:bCs/>
          <w:sz w:val="28"/>
          <w:szCs w:val="28"/>
          <w:lang w:eastAsia="ru-RU"/>
        </w:rPr>
        <w:t>монреальская</w:t>
      </w:r>
      <w:proofErr w:type="spellEnd"/>
    </w:p>
    <w:p w14:paraId="30D4CE43" w14:textId="2634DC02"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уругвайская</w:t>
      </w:r>
    </w:p>
    <w:p w14:paraId="2B75A053" w14:textId="2EB32FBE"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Каково применимое право к договорам международной перевозки, если стороны его не избрали:</w:t>
      </w:r>
    </w:p>
    <w:p w14:paraId="5A9456E2" w14:textId="51BD16E1"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отправителя</w:t>
      </w:r>
    </w:p>
    <w:p w14:paraId="07D607ED" w14:textId="4EC18F89"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получателя</w:t>
      </w:r>
    </w:p>
    <w:p w14:paraId="38FAD12F" w14:textId="69715393"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суда</w:t>
      </w:r>
    </w:p>
    <w:p w14:paraId="54E8F45E" w14:textId="32488B2C"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перевозчика</w:t>
      </w:r>
    </w:p>
    <w:p w14:paraId="7025D7D8"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При каком виде сообщений используется коносамент:</w:t>
      </w:r>
    </w:p>
    <w:p w14:paraId="76D65BFF" w14:textId="3AEA872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линейных, трамповых</w:t>
      </w:r>
    </w:p>
    <w:p w14:paraId="18944072" w14:textId="3FE6241E"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ломаных</w:t>
      </w:r>
    </w:p>
    <w:p w14:paraId="0A79242B" w14:textId="1EC1969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смешанных</w:t>
      </w:r>
    </w:p>
    <w:p w14:paraId="240FE85C" w14:textId="2911EF46"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нет правильного ответа</w:t>
      </w:r>
    </w:p>
    <w:p w14:paraId="0CAF4A8B" w14:textId="5E5F7570" w:rsidR="00CE4895" w:rsidRPr="004C0E6B"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 xml:space="preserve"> Международная смешанная перевозка – это: </w:t>
      </w:r>
    </w:p>
    <w:p w14:paraId="051ADE89" w14:textId="2777CB29"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w:t>
      </w:r>
      <w:proofErr w:type="gramStart"/>
      <w:r w:rsidRPr="00CE4895">
        <w:rPr>
          <w:rFonts w:asciiTheme="majorBidi" w:hAnsiTheme="majorBidi" w:cstheme="majorBidi"/>
          <w:bCs/>
          <w:sz w:val="28"/>
          <w:szCs w:val="28"/>
          <w:lang w:eastAsia="ru-RU"/>
        </w:rPr>
        <w:t>грузов</w:t>
      </w:r>
      <w:proofErr w:type="gramEnd"/>
      <w:r w:rsidRPr="00CE4895">
        <w:rPr>
          <w:rFonts w:asciiTheme="majorBidi" w:hAnsiTheme="majorBidi" w:cstheme="majorBidi"/>
          <w:bCs/>
          <w:sz w:val="28"/>
          <w:szCs w:val="28"/>
          <w:lang w:eastAsia="ru-RU"/>
        </w:rPr>
        <w:t xml:space="preserve"> по меньшей мере двумя разными видами транспорта на основании договора смешанной перевозки из места в одной стране, где грузы поступают в ведение оператора смешанной перевозки, до обусловленного места доставки в другой стране</w:t>
      </w:r>
    </w:p>
    <w:p w14:paraId="5621F538" w14:textId="77777777"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2EC674A5" w14:textId="7673DE3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в которой доставку груза от отправителя к получателю </w:t>
      </w:r>
      <w:proofErr w:type="gramStart"/>
      <w:r w:rsidRPr="00CE4895">
        <w:rPr>
          <w:rFonts w:asciiTheme="majorBidi" w:hAnsiTheme="majorBidi" w:cstheme="majorBidi"/>
          <w:bCs/>
          <w:sz w:val="28"/>
          <w:szCs w:val="28"/>
          <w:lang w:eastAsia="ru-RU"/>
        </w:rPr>
        <w:t>осуществляют</w:t>
      </w:r>
      <w:proofErr w:type="gramEnd"/>
      <w:r w:rsidRPr="00CE4895">
        <w:rPr>
          <w:rFonts w:asciiTheme="majorBidi" w:hAnsiTheme="majorBidi" w:cstheme="majorBidi"/>
          <w:bCs/>
          <w:sz w:val="28"/>
          <w:szCs w:val="28"/>
          <w:lang w:eastAsia="ru-RU"/>
        </w:rPr>
        <w:t xml:space="preserve"> по крайней мере два различных вида транспорта, когда она выполняется на этом маршруте под ответственностью только одного перевозчика, по единому транспортному документу, </w:t>
      </w:r>
      <w:r w:rsidRPr="00CE4895">
        <w:rPr>
          <w:rFonts w:asciiTheme="majorBidi" w:hAnsiTheme="majorBidi" w:cstheme="majorBidi"/>
          <w:bCs/>
          <w:sz w:val="28"/>
          <w:szCs w:val="28"/>
          <w:lang w:eastAsia="ru-RU"/>
        </w:rPr>
        <w:lastRenderedPageBreak/>
        <w:t>подтверждающему заключение договора перевозки, и оплачивается по единой сквозной тарифной ставке</w:t>
      </w:r>
    </w:p>
    <w:p w14:paraId="3EE5FBFF" w14:textId="7777777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488E9387" w14:textId="0EC30B56"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в специально созданных транспортных единицах или средствах, приспособленных для перевозки грузов на различных видах транспорта (контейнер, съемный кузов, лихтер, </w:t>
      </w:r>
      <w:proofErr w:type="spellStart"/>
      <w:r w:rsidRPr="00CE4895">
        <w:rPr>
          <w:rFonts w:asciiTheme="majorBidi" w:hAnsiTheme="majorBidi" w:cstheme="majorBidi"/>
          <w:bCs/>
          <w:sz w:val="28"/>
          <w:szCs w:val="28"/>
          <w:lang w:eastAsia="ru-RU"/>
        </w:rPr>
        <w:t>роллтрейлер</w:t>
      </w:r>
      <w:proofErr w:type="spellEnd"/>
      <w:r w:rsidRPr="00CE4895">
        <w:rPr>
          <w:rFonts w:asciiTheme="majorBidi" w:hAnsiTheme="majorBidi" w:cstheme="majorBidi"/>
          <w:bCs/>
          <w:sz w:val="28"/>
          <w:szCs w:val="28"/>
          <w:lang w:eastAsia="ru-RU"/>
        </w:rPr>
        <w:t xml:space="preserve">, </w:t>
      </w:r>
      <w:proofErr w:type="spellStart"/>
      <w:r w:rsidRPr="00CE4895">
        <w:rPr>
          <w:rFonts w:asciiTheme="majorBidi" w:hAnsiTheme="majorBidi" w:cstheme="majorBidi"/>
          <w:bCs/>
          <w:sz w:val="28"/>
          <w:szCs w:val="28"/>
          <w:lang w:eastAsia="ru-RU"/>
        </w:rPr>
        <w:t>роудрейлер</w:t>
      </w:r>
      <w:proofErr w:type="spellEnd"/>
      <w:r w:rsidRPr="00CE4895">
        <w:rPr>
          <w:rFonts w:asciiTheme="majorBidi" w:hAnsiTheme="majorBidi" w:cstheme="majorBidi"/>
          <w:bCs/>
          <w:sz w:val="28"/>
          <w:szCs w:val="28"/>
          <w:lang w:eastAsia="ru-RU"/>
        </w:rPr>
        <w:t>)</w:t>
      </w:r>
    </w:p>
    <w:p w14:paraId="231154CE" w14:textId="77777777"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30152BC5" w14:textId="6FC9598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перевозки с использованием технических средств одного вида транспорта для перевозок на другом (груженый автомобиль перевозится по железной дороге, груженый железнодорожный вагон перевозится на морском пароме)</w:t>
      </w:r>
    </w:p>
    <w:p w14:paraId="677D589F" w14:textId="266326D5" w:rsidR="00CE4895" w:rsidRPr="004C0E6B"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Какой основной международно-правовой документ, регламентирующий порядок осуществления смешанной перевозки:</w:t>
      </w:r>
    </w:p>
    <w:p w14:paraId="4EBDBDE0" w14:textId="4F1EECCB"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Венская конвенция 1980г., о перевозках в смешанном сообщении</w:t>
      </w:r>
    </w:p>
    <w:p w14:paraId="4D02495D" w14:textId="54522D45"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Конвенция УНИДРУА - ЕЭК 1958г. о перевозках грузов разными видами транспорта.</w:t>
      </w:r>
    </w:p>
    <w:p w14:paraId="6BC5494D" w14:textId="34768E02"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КОТИФ</w:t>
      </w:r>
    </w:p>
    <w:p w14:paraId="1A7D923A" w14:textId="7456BD6B" w:rsidR="00CE4895" w:rsidRDefault="00CE4895" w:rsidP="00CE4895">
      <w:pPr>
        <w:pStyle w:val="a3"/>
        <w:tabs>
          <w:tab w:val="left" w:pos="1276"/>
        </w:tabs>
        <w:spacing w:after="0"/>
        <w:ind w:left="1069"/>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Женевская конвенция ООН 1980г. о международных смешанных перевозках</w:t>
      </w:r>
      <w:r>
        <w:rPr>
          <w:rFonts w:asciiTheme="majorBidi" w:hAnsiTheme="majorBidi" w:cstheme="majorBidi"/>
          <w:bCs/>
          <w:sz w:val="28"/>
          <w:szCs w:val="28"/>
          <w:lang w:eastAsia="ru-RU"/>
        </w:rPr>
        <w:t xml:space="preserve"> </w:t>
      </w:r>
      <w:r w:rsidRPr="00CE4895">
        <w:rPr>
          <w:rFonts w:asciiTheme="majorBidi" w:hAnsiTheme="majorBidi" w:cstheme="majorBidi"/>
          <w:bCs/>
          <w:sz w:val="28"/>
          <w:szCs w:val="28"/>
          <w:lang w:eastAsia="ru-RU"/>
        </w:rPr>
        <w:t>грузов</w:t>
      </w:r>
    </w:p>
    <w:p w14:paraId="3DCD5EAB" w14:textId="63BEB7A6" w:rsidR="00850507" w:rsidRPr="004C0E6B" w:rsidRDefault="00850507" w:rsidP="004C0E6B">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Любой и</w:t>
      </w:r>
      <w:proofErr w:type="gramStart"/>
      <w:r w:rsidRPr="004C0E6B">
        <w:rPr>
          <w:rFonts w:asciiTheme="majorBidi" w:hAnsiTheme="majorBidi" w:cstheme="majorBidi"/>
          <w:b/>
          <w:sz w:val="28"/>
          <w:szCs w:val="28"/>
          <w:lang w:eastAsia="ru-RU"/>
        </w:rPr>
        <w:t>ск в св</w:t>
      </w:r>
      <w:proofErr w:type="gramEnd"/>
      <w:r w:rsidRPr="004C0E6B">
        <w:rPr>
          <w:rFonts w:asciiTheme="majorBidi" w:hAnsiTheme="majorBidi" w:cstheme="majorBidi"/>
          <w:b/>
          <w:sz w:val="28"/>
          <w:szCs w:val="28"/>
          <w:lang w:eastAsia="ru-RU"/>
        </w:rPr>
        <w:t>язи с международной перевозкой грузов по Конвенции ООН о морской перевозке грузов погашается давностью, если судебное или арбитражное разбирательство не было начато в течение:</w:t>
      </w:r>
    </w:p>
    <w:p w14:paraId="0AB58DFB" w14:textId="53871B4D"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1 года</w:t>
      </w:r>
    </w:p>
    <w:p w14:paraId="72149113" w14:textId="546555F1"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2 лет</w:t>
      </w:r>
    </w:p>
    <w:p w14:paraId="1A0E7D44" w14:textId="3F65EFF3"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3 лет</w:t>
      </w:r>
    </w:p>
    <w:p w14:paraId="3EAD966D" w14:textId="0E9FF54D" w:rsidR="00CE4895" w:rsidRDefault="00850507" w:rsidP="00850507">
      <w:pPr>
        <w:pStyle w:val="a3"/>
        <w:numPr>
          <w:ilvl w:val="0"/>
          <w:numId w:val="16"/>
        </w:numPr>
        <w:tabs>
          <w:tab w:val="left" w:pos="1276"/>
        </w:tabs>
        <w:spacing w:after="0"/>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лет</w:t>
      </w:r>
    </w:p>
    <w:p w14:paraId="6F94984D" w14:textId="696CD122"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Что понимается под коммерческими правами в международном транспортном праве:</w:t>
      </w:r>
    </w:p>
    <w:p w14:paraId="32A3C4B9" w14:textId="006A6315"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права по распоряжению грузом</w:t>
      </w:r>
    </w:p>
    <w:p w14:paraId="4FBEC5B2" w14:textId="0587CEE8"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лицензии на внешнюю торговлю</w:t>
      </w:r>
    </w:p>
    <w:p w14:paraId="64B32B5B" w14:textId="74FF4EEF"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свободы воздуха</w:t>
      </w:r>
    </w:p>
    <w:p w14:paraId="0CD4BDB5" w14:textId="23D8A661"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правила торгового судоходства</w:t>
      </w:r>
    </w:p>
    <w:p w14:paraId="4FF2AF69" w14:textId="77777777"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Чтобы транспортное сообщение было признано международным</w:t>
      </w:r>
    </w:p>
    <w:p w14:paraId="2C403413" w14:textId="77777777" w:rsidR="00850507" w:rsidRPr="00850507" w:rsidRDefault="00850507" w:rsidP="00850507">
      <w:pPr>
        <w:pStyle w:val="a3"/>
        <w:tabs>
          <w:tab w:val="left" w:pos="1276"/>
        </w:tabs>
        <w:spacing w:after="0"/>
        <w:ind w:left="1069"/>
        <w:rPr>
          <w:rFonts w:asciiTheme="majorBidi" w:hAnsiTheme="majorBidi" w:cstheme="majorBidi"/>
          <w:b/>
          <w:sz w:val="28"/>
          <w:szCs w:val="28"/>
          <w:lang w:eastAsia="ru-RU"/>
        </w:rPr>
      </w:pPr>
      <w:r w:rsidRPr="00850507">
        <w:rPr>
          <w:rFonts w:asciiTheme="majorBidi" w:hAnsiTheme="majorBidi" w:cstheme="majorBidi"/>
          <w:b/>
          <w:sz w:val="28"/>
          <w:szCs w:val="28"/>
          <w:lang w:eastAsia="ru-RU"/>
        </w:rPr>
        <w:t>необходимо договориться об этом:</w:t>
      </w:r>
    </w:p>
    <w:p w14:paraId="361A8A14" w14:textId="47D48C0C"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транспортным перевозчикам из двух стран</w:t>
      </w:r>
    </w:p>
    <w:p w14:paraId="332FFE8D" w14:textId="44B4729A"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двум государствам</w:t>
      </w:r>
    </w:p>
    <w:p w14:paraId="49739E32" w14:textId="3AFFFE54"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lastRenderedPageBreak/>
        <w:t>двум государствам и транспортным перевозчикам из этих стран</w:t>
      </w:r>
    </w:p>
    <w:p w14:paraId="71E893BA" w14:textId="009744FF"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Назовите критерии применения закона юридического лица перевозчика:</w:t>
      </w:r>
    </w:p>
    <w:p w14:paraId="02783A90" w14:textId="5BB84DA4"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оседлости</w:t>
      </w:r>
    </w:p>
    <w:p w14:paraId="596B60AE" w14:textId="6C4D5C35"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инкорпорации</w:t>
      </w:r>
    </w:p>
    <w:p w14:paraId="0768E02A" w14:textId="557716B4"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имплементации</w:t>
      </w:r>
    </w:p>
    <w:p w14:paraId="09CCA80C" w14:textId="2B490F64"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счета в банке</w:t>
      </w:r>
    </w:p>
    <w:p w14:paraId="710EC07C" w14:textId="0BC3CECA"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Является ли международное публичное право регулятором транспортных отношений:</w:t>
      </w:r>
    </w:p>
    <w:p w14:paraId="5DFB3BFF" w14:textId="3ED83C13"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да</w:t>
      </w:r>
    </w:p>
    <w:p w14:paraId="0A3995A8" w14:textId="1A633B58"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нет</w:t>
      </w:r>
    </w:p>
    <w:p w14:paraId="2CE03FA7" w14:textId="0EBCC435"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в каждом государстве по-разному</w:t>
      </w:r>
    </w:p>
    <w:p w14:paraId="30691954" w14:textId="77777777"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 xml:space="preserve">Брюссельская конвенция об унификации некоторых правил о </w:t>
      </w:r>
    </w:p>
    <w:p w14:paraId="7ABFEC82" w14:textId="6B3E7366" w:rsidR="00850507" w:rsidRPr="006B21E6" w:rsidRDefault="006B21E6" w:rsidP="006B21E6">
      <w:pPr>
        <w:pStyle w:val="a3"/>
        <w:tabs>
          <w:tab w:val="left" w:pos="1276"/>
        </w:tabs>
        <w:spacing w:after="0"/>
        <w:ind w:left="1069"/>
        <w:rPr>
          <w:rFonts w:asciiTheme="majorBidi" w:hAnsiTheme="majorBidi" w:cstheme="majorBidi"/>
          <w:b/>
          <w:sz w:val="28"/>
          <w:szCs w:val="28"/>
          <w:lang w:eastAsia="ru-RU"/>
        </w:rPr>
      </w:pPr>
      <w:proofErr w:type="gramStart"/>
      <w:r w:rsidRPr="006B21E6">
        <w:rPr>
          <w:rFonts w:asciiTheme="majorBidi" w:hAnsiTheme="majorBidi" w:cstheme="majorBidi"/>
          <w:b/>
          <w:sz w:val="28"/>
          <w:szCs w:val="28"/>
          <w:lang w:eastAsia="ru-RU"/>
        </w:rPr>
        <w:t>Коносаменте</w:t>
      </w:r>
      <w:proofErr w:type="gramEnd"/>
      <w:r w:rsidRPr="006B21E6">
        <w:rPr>
          <w:rFonts w:asciiTheme="majorBidi" w:hAnsiTheme="majorBidi" w:cstheme="majorBidi"/>
          <w:b/>
          <w:sz w:val="28"/>
          <w:szCs w:val="28"/>
          <w:lang w:eastAsia="ru-RU"/>
        </w:rPr>
        <w:t xml:space="preserve"> была принята: </w:t>
      </w:r>
    </w:p>
    <w:p w14:paraId="55DDFDE6" w14:textId="7F86C07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1924г.</w:t>
      </w:r>
    </w:p>
    <w:p w14:paraId="6F939C0E" w14:textId="189FBF4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1925г.</w:t>
      </w:r>
    </w:p>
    <w:p w14:paraId="437AC16B" w14:textId="3DBEB5F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1926г. </w:t>
      </w:r>
    </w:p>
    <w:p w14:paraId="5857D7BD" w14:textId="01A7E187"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1927г.</w:t>
      </w:r>
    </w:p>
    <w:p w14:paraId="040F310C" w14:textId="0209FDA8"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w:t>
      </w:r>
      <w:proofErr w:type="gramStart"/>
      <w:r w:rsidRPr="006B21E6">
        <w:rPr>
          <w:rFonts w:asciiTheme="majorBidi" w:hAnsiTheme="majorBidi" w:cstheme="majorBidi"/>
          <w:b/>
          <w:sz w:val="28"/>
          <w:szCs w:val="28"/>
          <w:lang w:eastAsia="ru-RU"/>
        </w:rPr>
        <w:t>ии ОО</w:t>
      </w:r>
      <w:proofErr w:type="gramEnd"/>
      <w:r w:rsidRPr="006B21E6">
        <w:rPr>
          <w:rFonts w:asciiTheme="majorBidi" w:hAnsiTheme="majorBidi" w:cstheme="majorBidi"/>
          <w:b/>
          <w:sz w:val="28"/>
          <w:szCs w:val="28"/>
          <w:lang w:eastAsia="ru-RU"/>
        </w:rPr>
        <w:t>Н о морской перевозке грузов была принята:</w:t>
      </w:r>
    </w:p>
    <w:p w14:paraId="2083A946" w14:textId="13EDCB9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w:t>
      </w:r>
      <w:r w:rsidRPr="006B21E6">
        <w:rPr>
          <w:rFonts w:asciiTheme="majorBidi" w:hAnsiTheme="majorBidi" w:cstheme="majorBidi"/>
          <w:bCs/>
          <w:sz w:val="28"/>
          <w:szCs w:val="28"/>
          <w:lang w:eastAsia="ru-RU"/>
        </w:rPr>
        <w:t>1978г.</w:t>
      </w:r>
    </w:p>
    <w:p w14:paraId="24A8A2C9" w14:textId="2956FF5F"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1980г.</w:t>
      </w:r>
    </w:p>
    <w:p w14:paraId="098F9C6F" w14:textId="25A09F2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1981г.</w:t>
      </w:r>
    </w:p>
    <w:p w14:paraId="500CA7EF" w14:textId="27EC840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1982г.</w:t>
      </w:r>
    </w:p>
    <w:p w14:paraId="0CAF7D83" w14:textId="77777777" w:rsidR="006B21E6" w:rsidRPr="006B21E6" w:rsidRDefault="006B21E6" w:rsidP="006B21E6">
      <w:pPr>
        <w:pStyle w:val="a3"/>
        <w:numPr>
          <w:ilvl w:val="0"/>
          <w:numId w:val="12"/>
        </w:numPr>
        <w:rPr>
          <w:rFonts w:asciiTheme="majorBidi" w:hAnsiTheme="majorBidi" w:cstheme="majorBidi"/>
          <w:b/>
          <w:sz w:val="28"/>
          <w:szCs w:val="28"/>
          <w:lang w:eastAsia="ru-RU"/>
        </w:rPr>
      </w:pPr>
      <w:r w:rsidRPr="006B21E6">
        <w:rPr>
          <w:rFonts w:asciiTheme="majorBidi" w:hAnsiTheme="majorBidi" w:cstheme="majorBidi"/>
          <w:b/>
          <w:sz w:val="28"/>
          <w:szCs w:val="28"/>
          <w:lang w:eastAsia="ru-RU"/>
        </w:rPr>
        <w:t>Чикагская конвенция о международной гражданской авиации  была принята:</w:t>
      </w:r>
    </w:p>
    <w:p w14:paraId="379219B2" w14:textId="051AA86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1940г.</w:t>
      </w:r>
    </w:p>
    <w:p w14:paraId="17EC2D88" w14:textId="6E4E115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1941г.</w:t>
      </w:r>
    </w:p>
    <w:p w14:paraId="43FB2804" w14:textId="7CB218ED"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1943г.</w:t>
      </w:r>
    </w:p>
    <w:p w14:paraId="5773424B" w14:textId="6ABB603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1944г. </w:t>
      </w:r>
    </w:p>
    <w:p w14:paraId="316808C9" w14:textId="29E5EDA7"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договоре международной дорожной перевозки грузов (КДПГ)</w:t>
      </w:r>
      <w:r w:rsidRPr="006B21E6">
        <w:rPr>
          <w:b/>
        </w:rPr>
        <w:t xml:space="preserve"> </w:t>
      </w:r>
      <w:r w:rsidRPr="006B21E6">
        <w:rPr>
          <w:rFonts w:asciiTheme="majorBidi" w:hAnsiTheme="majorBidi" w:cstheme="majorBidi"/>
          <w:b/>
          <w:sz w:val="28"/>
          <w:szCs w:val="28"/>
          <w:lang w:eastAsia="ru-RU"/>
        </w:rPr>
        <w:t>была принята:</w:t>
      </w:r>
    </w:p>
    <w:p w14:paraId="74DAEB1E" w14:textId="4EFC9D7D"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1956г.</w:t>
      </w:r>
    </w:p>
    <w:p w14:paraId="4C32970E" w14:textId="3E565E0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1957г.</w:t>
      </w:r>
    </w:p>
    <w:p w14:paraId="1262499A" w14:textId="5858D80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1958г.</w:t>
      </w:r>
    </w:p>
    <w:p w14:paraId="636358A8" w14:textId="2EF5D3E4"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1959г.</w:t>
      </w:r>
    </w:p>
    <w:p w14:paraId="27CEA526" w14:textId="5F8A719D"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договоре международной автомобильной перевозки пассажиров и багажа (КАПП)</w:t>
      </w:r>
      <w:r w:rsidRPr="006B21E6">
        <w:rPr>
          <w:b/>
        </w:rPr>
        <w:t xml:space="preserve"> </w:t>
      </w:r>
      <w:r w:rsidRPr="006B21E6">
        <w:rPr>
          <w:rFonts w:asciiTheme="majorBidi" w:hAnsiTheme="majorBidi" w:cstheme="majorBidi"/>
          <w:b/>
          <w:sz w:val="28"/>
          <w:szCs w:val="28"/>
          <w:lang w:eastAsia="ru-RU"/>
        </w:rPr>
        <w:t>была принята:</w:t>
      </w:r>
    </w:p>
    <w:p w14:paraId="5D357E0F" w14:textId="204D43F1"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1970г.</w:t>
      </w:r>
    </w:p>
    <w:p w14:paraId="4F343729" w14:textId="742F5B73"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1971г.</w:t>
      </w:r>
    </w:p>
    <w:p w14:paraId="57D43241" w14:textId="2B20AB7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lastRenderedPageBreak/>
        <w:t>В 1972г.</w:t>
      </w:r>
    </w:p>
    <w:p w14:paraId="1F5F559E" w14:textId="06860D14"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1973г.</w:t>
      </w:r>
    </w:p>
    <w:p w14:paraId="49885433" w14:textId="0A3D629A" w:rsidR="006B21E6" w:rsidRPr="006B21E6" w:rsidRDefault="006B21E6" w:rsidP="006B21E6">
      <w:pPr>
        <w:pStyle w:val="a3"/>
        <w:numPr>
          <w:ilvl w:val="0"/>
          <w:numId w:val="12"/>
        </w:numPr>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международной перевозке  грузов с применением книжки МДП</w:t>
      </w:r>
      <w:r w:rsidRPr="006B21E6">
        <w:rPr>
          <w:b/>
        </w:rPr>
        <w:t xml:space="preserve"> </w:t>
      </w:r>
      <w:r w:rsidRPr="006B21E6">
        <w:rPr>
          <w:rFonts w:asciiTheme="majorBidi" w:hAnsiTheme="majorBidi" w:cstheme="majorBidi"/>
          <w:b/>
          <w:sz w:val="28"/>
          <w:szCs w:val="28"/>
          <w:lang w:eastAsia="ru-RU"/>
        </w:rPr>
        <w:t>была принята:</w:t>
      </w:r>
    </w:p>
    <w:p w14:paraId="5FB06273" w14:textId="03F0FFB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1975г.</w:t>
      </w:r>
    </w:p>
    <w:p w14:paraId="4F8EE114" w14:textId="2BAE114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1976г.</w:t>
      </w:r>
    </w:p>
    <w:p w14:paraId="4FDAA3FE" w14:textId="0E9939E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1977г.</w:t>
      </w:r>
    </w:p>
    <w:p w14:paraId="274E1221" w14:textId="1D9A6C1C"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1978г.</w:t>
      </w:r>
    </w:p>
    <w:p w14:paraId="0F448E28" w14:textId="1359C3F5"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международных железнодорожных перевозках (КОТИФ) была принята:</w:t>
      </w:r>
    </w:p>
    <w:p w14:paraId="48323102" w14:textId="47AFF0C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w:t>
      </w:r>
      <w:r w:rsidRPr="006B21E6">
        <w:rPr>
          <w:rFonts w:asciiTheme="majorBidi" w:hAnsiTheme="majorBidi" w:cstheme="majorBidi"/>
          <w:bCs/>
          <w:sz w:val="28"/>
          <w:szCs w:val="28"/>
          <w:lang w:eastAsia="ru-RU"/>
        </w:rPr>
        <w:t>1980г.</w:t>
      </w:r>
    </w:p>
    <w:p w14:paraId="43B58625" w14:textId="1AA80726"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1981г.</w:t>
      </w:r>
    </w:p>
    <w:p w14:paraId="3B270556" w14:textId="3233C7C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1982г.</w:t>
      </w:r>
    </w:p>
    <w:p w14:paraId="0784115C" w14:textId="1DE10B03" w:rsidR="006B21E6" w:rsidRP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1983г.</w:t>
      </w:r>
    </w:p>
    <w:p w14:paraId="2A28FD35" w14:textId="77777777" w:rsidR="005C48B6" w:rsidRDefault="005C48B6" w:rsidP="005C48B6">
      <w:pPr>
        <w:spacing w:after="0" w:line="240" w:lineRule="auto"/>
        <w:ind w:firstLine="709"/>
        <w:jc w:val="both"/>
        <w:rPr>
          <w:rFonts w:ascii="Times New Roman" w:hAnsi="Times New Roman"/>
          <w:sz w:val="28"/>
          <w:szCs w:val="20"/>
          <w:lang w:eastAsia="ru-RU"/>
        </w:rPr>
      </w:pPr>
    </w:p>
    <w:p w14:paraId="46D296D7" w14:textId="11D80DCF" w:rsidR="005C48B6" w:rsidRDefault="005C48B6" w:rsidP="005C48B6">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w:t>
      </w:r>
      <w:proofErr w:type="gramStart"/>
      <w:r w:rsidRPr="0076731C">
        <w:rPr>
          <w:rFonts w:ascii="Times New Roman" w:hAnsi="Times New Roman"/>
          <w:sz w:val="28"/>
          <w:szCs w:val="20"/>
          <w:lang w:eastAsia="ru-RU"/>
        </w:rPr>
        <w:t>обучающемуся</w:t>
      </w:r>
      <w:proofErr w:type="gramEnd"/>
      <w:r w:rsidRPr="0076731C">
        <w:rPr>
          <w:rFonts w:ascii="Times New Roman" w:hAnsi="Times New Roman"/>
          <w:sz w:val="28"/>
          <w:szCs w:val="20"/>
          <w:lang w:eastAsia="ru-RU"/>
        </w:rPr>
        <w:t xml:space="preserve"> предлагается </w:t>
      </w:r>
      <w:r>
        <w:rPr>
          <w:rFonts w:ascii="Times New Roman" w:hAnsi="Times New Roman"/>
          <w:sz w:val="28"/>
          <w:szCs w:val="20"/>
          <w:lang w:eastAsia="ru-RU"/>
        </w:rPr>
        <w:t>решить ситуационные задачи</w:t>
      </w:r>
      <w:r w:rsidR="00E26D4D">
        <w:rPr>
          <w:rFonts w:ascii="Times New Roman" w:hAnsi="Times New Roman"/>
          <w:sz w:val="28"/>
          <w:szCs w:val="20"/>
          <w:lang w:eastAsia="ru-RU"/>
        </w:rPr>
        <w:t xml:space="preserve"> из нижеприведенного списка.</w:t>
      </w:r>
    </w:p>
    <w:p w14:paraId="2FDC3BFB" w14:textId="77777777" w:rsidR="006B21E6" w:rsidRPr="006B21E6" w:rsidRDefault="006B21E6" w:rsidP="006B21E6">
      <w:pPr>
        <w:pStyle w:val="a3"/>
        <w:tabs>
          <w:tab w:val="left" w:pos="1276"/>
        </w:tabs>
        <w:spacing w:after="0"/>
        <w:ind w:left="1069"/>
        <w:rPr>
          <w:rFonts w:asciiTheme="majorBidi" w:hAnsiTheme="majorBidi" w:cstheme="majorBidi"/>
          <w:bCs/>
          <w:sz w:val="28"/>
          <w:szCs w:val="28"/>
          <w:lang w:eastAsia="ru-RU"/>
        </w:rPr>
      </w:pPr>
    </w:p>
    <w:p w14:paraId="44AD48E7" w14:textId="77777777" w:rsidR="005C48B6" w:rsidRDefault="005C48B6" w:rsidP="006E00B9">
      <w:pPr>
        <w:spacing w:after="0"/>
        <w:ind w:firstLine="709"/>
        <w:contextualSpacing/>
        <w:jc w:val="center"/>
        <w:rPr>
          <w:rFonts w:asciiTheme="majorBidi" w:hAnsiTheme="majorBidi" w:cstheme="majorBidi"/>
          <w:b/>
          <w:bCs/>
          <w:iCs/>
          <w:sz w:val="28"/>
          <w:szCs w:val="28"/>
        </w:rPr>
      </w:pPr>
    </w:p>
    <w:p w14:paraId="7AAA54A7" w14:textId="2E5D2DFA" w:rsidR="006E00B9" w:rsidRPr="008562D8" w:rsidRDefault="006E00B9" w:rsidP="006E00B9">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Примерный перечень ситуационных задач</w:t>
      </w:r>
      <w:r w:rsidR="0064440C">
        <w:rPr>
          <w:rFonts w:asciiTheme="majorBidi" w:hAnsiTheme="majorBidi" w:cstheme="majorBidi"/>
          <w:b/>
          <w:bCs/>
          <w:iCs/>
          <w:sz w:val="28"/>
          <w:szCs w:val="28"/>
        </w:rPr>
        <w:t xml:space="preserve"> </w:t>
      </w:r>
    </w:p>
    <w:p w14:paraId="250BAD2C" w14:textId="77777777" w:rsidR="005C48B6" w:rsidRDefault="005C48B6" w:rsidP="005C48B6">
      <w:pPr>
        <w:spacing w:after="0"/>
        <w:contextualSpacing/>
        <w:rPr>
          <w:rFonts w:ascii="Times New Roman" w:hAnsi="Times New Roman"/>
          <w:b/>
          <w:sz w:val="28"/>
          <w:szCs w:val="28"/>
        </w:rPr>
      </w:pPr>
    </w:p>
    <w:p w14:paraId="08F4DCA8" w14:textId="28967041"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E26D4D">
        <w:rPr>
          <w:rFonts w:ascii="Times New Roman" w:hAnsi="Times New Roman"/>
          <w:b/>
          <w:sz w:val="28"/>
          <w:szCs w:val="28"/>
        </w:rPr>
        <w:t>:</w:t>
      </w:r>
      <w:r>
        <w:rPr>
          <w:rFonts w:ascii="Times New Roman" w:hAnsi="Times New Roman"/>
          <w:b/>
          <w:sz w:val="28"/>
          <w:szCs w:val="28"/>
        </w:rPr>
        <w:t xml:space="preserve"> </w:t>
      </w:r>
      <w:r w:rsidR="007A7BF8" w:rsidRPr="007A7BF8">
        <w:rPr>
          <w:rFonts w:ascii="Times New Roman" w:hAnsi="Times New Roman"/>
          <w:b/>
          <w:sz w:val="28"/>
          <w:szCs w:val="28"/>
        </w:rPr>
        <w:t>ОПК-2</w:t>
      </w:r>
    </w:p>
    <w:p w14:paraId="244FF6E0" w14:textId="77777777" w:rsidR="00254160" w:rsidRPr="008562D8" w:rsidRDefault="00254160" w:rsidP="005C48B6">
      <w:pPr>
        <w:spacing w:after="0"/>
        <w:contextualSpacing/>
        <w:jc w:val="both"/>
        <w:rPr>
          <w:rFonts w:asciiTheme="majorBidi" w:hAnsiTheme="majorBidi" w:cstheme="majorBidi"/>
          <w:b/>
          <w:bCs/>
          <w:iCs/>
          <w:sz w:val="28"/>
          <w:szCs w:val="28"/>
        </w:rPr>
      </w:pPr>
    </w:p>
    <w:p w14:paraId="56C49CD4"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1.</w:t>
      </w:r>
    </w:p>
    <w:p w14:paraId="773AFC0A" w14:textId="6A30137E" w:rsidR="0008797C" w:rsidRDefault="00850507" w:rsidP="0008797C">
      <w:pPr>
        <w:spacing w:after="0"/>
        <w:ind w:firstLine="708"/>
        <w:jc w:val="both"/>
        <w:rPr>
          <w:rFonts w:asciiTheme="majorBidi" w:hAnsiTheme="majorBidi" w:cstheme="majorBidi"/>
          <w:iCs/>
          <w:sz w:val="28"/>
          <w:szCs w:val="28"/>
        </w:rPr>
      </w:pPr>
      <w:r>
        <w:rPr>
          <w:rFonts w:asciiTheme="majorBidi" w:hAnsiTheme="majorBidi" w:cstheme="majorBidi"/>
          <w:iCs/>
          <w:sz w:val="28"/>
          <w:szCs w:val="28"/>
        </w:rPr>
        <w:t xml:space="preserve">Компании заключили </w:t>
      </w:r>
      <w:r w:rsidR="0008797C" w:rsidRPr="0008797C">
        <w:rPr>
          <w:rFonts w:asciiTheme="majorBidi" w:hAnsiTheme="majorBidi" w:cstheme="majorBidi"/>
          <w:iCs/>
          <w:sz w:val="28"/>
          <w:szCs w:val="28"/>
        </w:rPr>
        <w:t xml:space="preserve"> договор </w:t>
      </w:r>
      <w:proofErr w:type="gramStart"/>
      <w:r w:rsidR="0008797C" w:rsidRPr="0008797C">
        <w:rPr>
          <w:rFonts w:asciiTheme="majorBidi" w:hAnsiTheme="majorBidi" w:cstheme="majorBidi"/>
          <w:iCs/>
          <w:sz w:val="28"/>
          <w:szCs w:val="28"/>
        </w:rPr>
        <w:t>тайм-чартера</w:t>
      </w:r>
      <w:proofErr w:type="gramEnd"/>
      <w:r w:rsidR="0008797C" w:rsidRPr="0008797C">
        <w:rPr>
          <w:rFonts w:asciiTheme="majorBidi" w:hAnsiTheme="majorBidi" w:cstheme="majorBidi"/>
          <w:iCs/>
          <w:sz w:val="28"/>
          <w:szCs w:val="28"/>
        </w:rPr>
        <w:t xml:space="preserve"> на один год. В ходе первого рейса судно должно было </w:t>
      </w:r>
      <w:r w:rsidR="0008797C">
        <w:rPr>
          <w:rFonts w:asciiTheme="majorBidi" w:hAnsiTheme="majorBidi" w:cstheme="majorBidi"/>
          <w:iCs/>
          <w:sz w:val="28"/>
          <w:szCs w:val="28"/>
        </w:rPr>
        <w:t xml:space="preserve"> </w:t>
      </w:r>
      <w:r w:rsidR="0008797C" w:rsidRPr="0008797C">
        <w:rPr>
          <w:rFonts w:asciiTheme="majorBidi" w:hAnsiTheme="majorBidi" w:cstheme="majorBidi"/>
          <w:iCs/>
          <w:sz w:val="28"/>
          <w:szCs w:val="28"/>
        </w:rPr>
        <w:t>прибыть из Южно-Сахалинска в один из портов США не позднее 15 июля. Судно опоздало более чем на сутки. Фрахтователь предъявил к российскому АО требование о полном возмещении убытков, связанных с просрочкой прибытия, включая утрату половины скоропортящегося груза и упущенную выгоду. Представитель российского АО полагал, что ни о какой ответственности не может идти и речи, поскольку о свойствах груза ему не было известно. Кроме того, находившееся на борту судна лицо, сопровождающее груз как представитель американской компании, своими указами по поводу изменения маршрута способствовало задержке прибытия.</w:t>
      </w:r>
    </w:p>
    <w:p w14:paraId="15ED20E0" w14:textId="359045E5" w:rsidR="0008797C" w:rsidRPr="0008797C" w:rsidRDefault="0008797C" w:rsidP="0008797C">
      <w:pPr>
        <w:spacing w:after="0"/>
        <w:ind w:firstLine="708"/>
        <w:jc w:val="both"/>
        <w:rPr>
          <w:rFonts w:asciiTheme="majorBidi" w:hAnsiTheme="majorBidi" w:cstheme="majorBidi"/>
          <w:iCs/>
          <w:sz w:val="28"/>
          <w:szCs w:val="28"/>
        </w:rPr>
      </w:pPr>
      <w:r>
        <w:rPr>
          <w:rFonts w:asciiTheme="majorBidi" w:hAnsiTheme="majorBidi" w:cstheme="majorBidi"/>
          <w:iCs/>
          <w:sz w:val="28"/>
          <w:szCs w:val="28"/>
        </w:rPr>
        <w:t xml:space="preserve">Вопросы: </w:t>
      </w:r>
    </w:p>
    <w:p w14:paraId="2CE3FD27" w14:textId="77777777" w:rsidR="0008797C" w:rsidRP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 xml:space="preserve">Что такое тайм-чартер? Какими договорами и актами регулируется </w:t>
      </w:r>
    </w:p>
    <w:p w14:paraId="41737BD6" w14:textId="77777777" w:rsidR="0008797C" w:rsidRP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спорное правоотношение? За что несет ответственность судовладелец?</w:t>
      </w:r>
    </w:p>
    <w:p w14:paraId="6D2C7E49" w14:textId="77777777" w:rsid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lastRenderedPageBreak/>
        <w:t>Какие коллизионные и материальные нормы необходимо применять в данном случае?</w:t>
      </w:r>
    </w:p>
    <w:p w14:paraId="3FFD523E" w14:textId="111BA8EE" w:rsidR="00272FA9" w:rsidRPr="00272FA9" w:rsidRDefault="00272FA9" w:rsidP="0008797C">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2.</w:t>
      </w:r>
    </w:p>
    <w:p w14:paraId="5DD90573" w14:textId="77777777" w:rsidR="0008797C" w:rsidRDefault="0008797C" w:rsidP="0008797C">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 xml:space="preserve">Г-н </w:t>
      </w:r>
      <w:proofErr w:type="spellStart"/>
      <w:r w:rsidRPr="0008797C">
        <w:rPr>
          <w:rFonts w:asciiTheme="majorBidi" w:hAnsiTheme="majorBidi" w:cstheme="majorBidi"/>
          <w:iCs/>
          <w:sz w:val="28"/>
          <w:szCs w:val="28"/>
        </w:rPr>
        <w:t>Gillego</w:t>
      </w:r>
      <w:proofErr w:type="spellEnd"/>
      <w:r w:rsidRPr="0008797C">
        <w:rPr>
          <w:rFonts w:asciiTheme="majorBidi" w:hAnsiTheme="majorBidi" w:cstheme="majorBidi"/>
          <w:iCs/>
          <w:sz w:val="28"/>
          <w:szCs w:val="28"/>
        </w:rPr>
        <w:t xml:space="preserve"> отправился из Манилы в Париж авиакомпанией </w:t>
      </w:r>
      <w:proofErr w:type="spellStart"/>
      <w:r w:rsidRPr="0008797C">
        <w:rPr>
          <w:rFonts w:asciiTheme="majorBidi" w:hAnsiTheme="majorBidi" w:cstheme="majorBidi"/>
          <w:iCs/>
          <w:sz w:val="28"/>
          <w:szCs w:val="28"/>
        </w:rPr>
        <w:t>Air</w:t>
      </w:r>
      <w:proofErr w:type="spellEnd"/>
      <w:r w:rsidRPr="0008797C">
        <w:rPr>
          <w:rFonts w:asciiTheme="majorBidi" w:hAnsiTheme="majorBidi" w:cstheme="majorBidi"/>
          <w:iCs/>
          <w:sz w:val="28"/>
          <w:szCs w:val="28"/>
        </w:rPr>
        <w:t xml:space="preserve"> </w:t>
      </w:r>
      <w:proofErr w:type="spellStart"/>
      <w:r w:rsidRPr="0008797C">
        <w:rPr>
          <w:rFonts w:asciiTheme="majorBidi" w:hAnsiTheme="majorBidi" w:cstheme="majorBidi"/>
          <w:iCs/>
          <w:sz w:val="28"/>
          <w:szCs w:val="28"/>
        </w:rPr>
        <w:t>France</w:t>
      </w:r>
      <w:proofErr w:type="spellEnd"/>
      <w:r w:rsidRPr="0008797C">
        <w:rPr>
          <w:rFonts w:asciiTheme="majorBidi" w:hAnsiTheme="majorBidi" w:cstheme="majorBidi"/>
          <w:iCs/>
          <w:sz w:val="28"/>
          <w:szCs w:val="28"/>
        </w:rPr>
        <w:t xml:space="preserve">, где у него был запланирован стыковочный рейс в Будапешт. Прибыв в Париж, заявитель узнал, что его перевозчик имеет более ранний рейс на Будапешт в тот же день. Поэтому он перерегистрировал билет и дал указание относительно багажа. По прибытии в аэропорт Будапешта он не получил багаж. За время пребывания в Будапеште пассажир был вынужден приобрести необходимые личные вещи и лекарства. Вернувшись в Манилу, заявитель обратился в суд с иском к </w:t>
      </w:r>
      <w:proofErr w:type="spellStart"/>
      <w:r w:rsidRPr="0008797C">
        <w:rPr>
          <w:rFonts w:asciiTheme="majorBidi" w:hAnsiTheme="majorBidi" w:cstheme="majorBidi"/>
          <w:iCs/>
          <w:sz w:val="28"/>
          <w:szCs w:val="28"/>
        </w:rPr>
        <w:t>Air</w:t>
      </w:r>
      <w:proofErr w:type="spellEnd"/>
      <w:r w:rsidRPr="0008797C">
        <w:rPr>
          <w:rFonts w:asciiTheme="majorBidi" w:hAnsiTheme="majorBidi" w:cstheme="majorBidi"/>
          <w:iCs/>
          <w:sz w:val="28"/>
          <w:szCs w:val="28"/>
        </w:rPr>
        <w:t xml:space="preserve"> </w:t>
      </w:r>
      <w:proofErr w:type="spellStart"/>
      <w:r w:rsidRPr="0008797C">
        <w:rPr>
          <w:rFonts w:asciiTheme="majorBidi" w:hAnsiTheme="majorBidi" w:cstheme="majorBidi"/>
          <w:iCs/>
          <w:sz w:val="28"/>
          <w:szCs w:val="28"/>
        </w:rPr>
        <w:t>France</w:t>
      </w:r>
      <w:proofErr w:type="spellEnd"/>
      <w:r w:rsidRPr="0008797C">
        <w:rPr>
          <w:rFonts w:asciiTheme="majorBidi" w:hAnsiTheme="majorBidi" w:cstheme="majorBidi"/>
          <w:iCs/>
          <w:sz w:val="28"/>
          <w:szCs w:val="28"/>
        </w:rPr>
        <w:t xml:space="preserve"> о взыскании не только излишне понесенных расходов, но и возмещения морального вреда. </w:t>
      </w:r>
    </w:p>
    <w:p w14:paraId="65B62676" w14:textId="23891AE2" w:rsidR="00272FA9" w:rsidRPr="00272FA9" w:rsidRDefault="0008797C" w:rsidP="0008797C">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Рассмотрите спор</w:t>
      </w:r>
      <w:r>
        <w:rPr>
          <w:rFonts w:asciiTheme="majorBidi" w:hAnsiTheme="majorBidi" w:cstheme="majorBidi"/>
          <w:iCs/>
          <w:sz w:val="28"/>
          <w:szCs w:val="28"/>
        </w:rPr>
        <w:t xml:space="preserve"> </w:t>
      </w:r>
      <w:r w:rsidRPr="0008797C">
        <w:rPr>
          <w:rFonts w:asciiTheme="majorBidi" w:hAnsiTheme="majorBidi" w:cstheme="majorBidi"/>
          <w:iCs/>
          <w:sz w:val="28"/>
          <w:szCs w:val="28"/>
        </w:rPr>
        <w:t>и вынесите решение?</w:t>
      </w:r>
    </w:p>
    <w:p w14:paraId="17EE750E"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3.</w:t>
      </w:r>
    </w:p>
    <w:p w14:paraId="2EC28216" w14:textId="77777777" w:rsidR="00CD2891" w:rsidRDefault="0008797C" w:rsidP="00CD2891">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Пассажир, летевший на самолете, заявил о том, что дорогостоящее</w:t>
      </w:r>
      <w:r>
        <w:rPr>
          <w:rFonts w:asciiTheme="majorBidi" w:hAnsiTheme="majorBidi" w:cstheme="majorBidi"/>
          <w:iCs/>
          <w:sz w:val="28"/>
          <w:szCs w:val="28"/>
        </w:rPr>
        <w:t xml:space="preserve"> </w:t>
      </w:r>
      <w:r w:rsidRPr="0008797C">
        <w:rPr>
          <w:rFonts w:asciiTheme="majorBidi" w:hAnsiTheme="majorBidi" w:cstheme="majorBidi"/>
          <w:iCs/>
          <w:sz w:val="28"/>
          <w:szCs w:val="28"/>
        </w:rPr>
        <w:t xml:space="preserve">лекарство, находившееся в его ручной клади в </w:t>
      </w:r>
      <w:proofErr w:type="spellStart"/>
      <w:r w:rsidRPr="0008797C">
        <w:rPr>
          <w:rFonts w:asciiTheme="majorBidi" w:hAnsiTheme="majorBidi" w:cstheme="majorBidi"/>
          <w:iCs/>
          <w:sz w:val="28"/>
          <w:szCs w:val="28"/>
        </w:rPr>
        <w:t>термосумке</w:t>
      </w:r>
      <w:proofErr w:type="spellEnd"/>
      <w:r w:rsidRPr="0008797C">
        <w:rPr>
          <w:rFonts w:asciiTheme="majorBidi" w:hAnsiTheme="majorBidi" w:cstheme="majorBidi"/>
          <w:iCs/>
          <w:sz w:val="28"/>
          <w:szCs w:val="28"/>
        </w:rPr>
        <w:t xml:space="preserve">, и которое должно </w:t>
      </w:r>
      <w:proofErr w:type="gramStart"/>
      <w:r w:rsidRPr="0008797C">
        <w:rPr>
          <w:rFonts w:asciiTheme="majorBidi" w:hAnsiTheme="majorBidi" w:cstheme="majorBidi"/>
          <w:iCs/>
          <w:sz w:val="28"/>
          <w:szCs w:val="28"/>
        </w:rPr>
        <w:t>храниться при температуре не выше +ЗС испорчено</w:t>
      </w:r>
      <w:proofErr w:type="gramEnd"/>
      <w:r w:rsidRPr="0008797C">
        <w:rPr>
          <w:rFonts w:asciiTheme="majorBidi" w:hAnsiTheme="majorBidi" w:cstheme="majorBidi"/>
          <w:iCs/>
          <w:sz w:val="28"/>
          <w:szCs w:val="28"/>
        </w:rPr>
        <w:t xml:space="preserve"> в виду того, что самолет находился в небе слишком долго из-за плохих погодных условий и не мог приземлиться. Лекарство нагрелось и расслоилось. Пассажир требует возмещения полной стоимости утраченного лекарства.</w:t>
      </w:r>
    </w:p>
    <w:p w14:paraId="2C7C3742" w14:textId="6D5D48E6" w:rsidR="00272FA9" w:rsidRPr="00272FA9" w:rsidRDefault="0008797C" w:rsidP="00CD2891">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 xml:space="preserve"> Дайте юридическую оценку</w:t>
      </w:r>
    </w:p>
    <w:p w14:paraId="3460A3E9"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4.</w:t>
      </w:r>
    </w:p>
    <w:p w14:paraId="03BDD92E" w14:textId="79C46D1E" w:rsidR="00CD2891" w:rsidRP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По договору, заключенному в г. Москва, перевозчик - ОАО «РЖД» обязался доставить груз в пункт назначения - г. Прагу продукцию </w:t>
      </w:r>
      <w:proofErr w:type="spellStart"/>
      <w:r w:rsidRPr="00CD2891">
        <w:rPr>
          <w:rFonts w:asciiTheme="majorBidi" w:hAnsiTheme="majorBidi" w:cstheme="majorBidi"/>
          <w:iCs/>
          <w:sz w:val="28"/>
          <w:szCs w:val="28"/>
        </w:rPr>
        <w:t>Солнечногорского</w:t>
      </w:r>
      <w:proofErr w:type="spellEnd"/>
      <w:r w:rsidRPr="00CD2891">
        <w:rPr>
          <w:rFonts w:asciiTheme="majorBidi" w:hAnsiTheme="majorBidi" w:cstheme="majorBidi"/>
          <w:iCs/>
          <w:sz w:val="28"/>
          <w:szCs w:val="28"/>
        </w:rPr>
        <w:t xml:space="preserve"> стеклозавода. По прибытии груза выяснилось, что товар на 40% уничтожен (разбит). </w:t>
      </w:r>
    </w:p>
    <w:p w14:paraId="435B43D0"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Получателем была заявлена претензия к ОАО «РЖД», на которую перевозчик ответил, что бой произошел не по его вине, а в связи с плохой упаковкой товара грузоотправителем. Грузополучатель обратился в суд с иском к отправителю о взыскании убытков, связанных с поставкой товара ненадлежащего качества. </w:t>
      </w:r>
    </w:p>
    <w:p w14:paraId="15E50B01" w14:textId="1574F803" w:rsidR="00877042" w:rsidRP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Решите спор.</w:t>
      </w:r>
      <w:r w:rsidRPr="00CD2891">
        <w:rPr>
          <w:rFonts w:asciiTheme="majorBidi" w:hAnsiTheme="majorBidi" w:cstheme="majorBidi"/>
          <w:iCs/>
          <w:sz w:val="28"/>
          <w:szCs w:val="28"/>
        </w:rPr>
        <w:cr/>
      </w:r>
      <w:r w:rsidR="00877042" w:rsidRPr="00877042">
        <w:rPr>
          <w:rFonts w:asciiTheme="majorBidi" w:hAnsiTheme="majorBidi" w:cstheme="majorBidi"/>
          <w:b/>
          <w:bCs/>
          <w:iCs/>
          <w:sz w:val="28"/>
          <w:szCs w:val="28"/>
        </w:rPr>
        <w:t xml:space="preserve">Задача 5. </w:t>
      </w:r>
    </w:p>
    <w:p w14:paraId="5F65139C"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Российская организация (продавец) и венгерская фирма (покупатель) заключили договор о поставке товаров автомобильным транспортом на условиях CIP (г. Будапешт) (согласно ИНКОТЕРМС в редакции 20</w:t>
      </w:r>
      <w:r>
        <w:rPr>
          <w:rFonts w:asciiTheme="majorBidi" w:hAnsiTheme="majorBidi" w:cstheme="majorBidi"/>
          <w:iCs/>
          <w:sz w:val="28"/>
          <w:szCs w:val="28"/>
        </w:rPr>
        <w:t>20</w:t>
      </w:r>
      <w:r w:rsidRPr="00CD2891">
        <w:rPr>
          <w:rFonts w:asciiTheme="majorBidi" w:hAnsiTheme="majorBidi" w:cstheme="majorBidi"/>
          <w:iCs/>
          <w:sz w:val="28"/>
          <w:szCs w:val="28"/>
        </w:rPr>
        <w:t xml:space="preserve"> г.). Продавец поставку не застраховал. Товар перевозился из России в Венгрию на не укрытом транспорте, при перевозке был поврежден и прибыл в </w:t>
      </w:r>
      <w:r w:rsidRPr="00CD2891">
        <w:rPr>
          <w:rFonts w:asciiTheme="majorBidi" w:hAnsiTheme="majorBidi" w:cstheme="majorBidi"/>
          <w:iCs/>
          <w:sz w:val="28"/>
          <w:szCs w:val="28"/>
        </w:rPr>
        <w:lastRenderedPageBreak/>
        <w:t xml:space="preserve">состоянии, непригодном для использования по назначению. Определите возможные действия покупателя в этой ситуации. </w:t>
      </w:r>
    </w:p>
    <w:p w14:paraId="7EC340C6" w14:textId="43AE2795" w:rsidR="00877042"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Ответ аргументируйте.</w:t>
      </w:r>
    </w:p>
    <w:p w14:paraId="62138A9D" w14:textId="22E4A711" w:rsidR="00877042" w:rsidRPr="00877042" w:rsidRDefault="00877042" w:rsidP="00877042">
      <w:pPr>
        <w:spacing w:after="0"/>
        <w:ind w:firstLine="708"/>
        <w:rPr>
          <w:rFonts w:asciiTheme="majorBidi" w:hAnsiTheme="majorBidi" w:cstheme="majorBidi"/>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6</w:t>
      </w:r>
      <w:r w:rsidRPr="00877042">
        <w:rPr>
          <w:rFonts w:asciiTheme="majorBidi" w:hAnsiTheme="majorBidi" w:cstheme="majorBidi"/>
          <w:iCs/>
          <w:sz w:val="28"/>
          <w:szCs w:val="28"/>
        </w:rPr>
        <w:t xml:space="preserve"> </w:t>
      </w:r>
    </w:p>
    <w:p w14:paraId="6D870688"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Российская компания осуществляла перевозку груза самолетом авиакомпании «</w:t>
      </w:r>
      <w:proofErr w:type="spellStart"/>
      <w:r w:rsidRPr="00CD2891">
        <w:rPr>
          <w:rFonts w:asciiTheme="majorBidi" w:hAnsiTheme="majorBidi" w:cstheme="majorBidi"/>
          <w:iCs/>
          <w:sz w:val="28"/>
          <w:szCs w:val="28"/>
        </w:rPr>
        <w:t>Финнэйр</w:t>
      </w:r>
      <w:proofErr w:type="spellEnd"/>
      <w:r w:rsidRPr="00CD2891">
        <w:rPr>
          <w:rFonts w:asciiTheme="majorBidi" w:hAnsiTheme="majorBidi" w:cstheme="majorBidi"/>
          <w:iCs/>
          <w:sz w:val="28"/>
          <w:szCs w:val="28"/>
        </w:rPr>
        <w:t>» в Россию. В международной авианакладной авиакомпании «</w:t>
      </w:r>
      <w:proofErr w:type="spellStart"/>
      <w:r w:rsidRPr="00CD2891">
        <w:rPr>
          <w:rFonts w:asciiTheme="majorBidi" w:hAnsiTheme="majorBidi" w:cstheme="majorBidi"/>
          <w:iCs/>
          <w:sz w:val="28"/>
          <w:szCs w:val="28"/>
        </w:rPr>
        <w:t>Финнэйр</w:t>
      </w:r>
      <w:proofErr w:type="spellEnd"/>
      <w:r w:rsidRPr="00CD2891">
        <w:rPr>
          <w:rFonts w:asciiTheme="majorBidi" w:hAnsiTheme="majorBidi" w:cstheme="majorBidi"/>
          <w:iCs/>
          <w:sz w:val="28"/>
          <w:szCs w:val="28"/>
        </w:rPr>
        <w:t xml:space="preserve">» была указана масса полученного к перевозке груза, составляющая 186,6 кг. При выдаче груза в аэропорту «Пулково» (Санкт-Петербург, Россия) она составила 180 кг, о чем свидетельствует коммерческий акт. Таким образом, в аэропорте «Пулково» была обнаружена недостача 6,6 кг груза. Как следует из коммерческого акта, утрата части груза произошла вследствие ветхости упаковки, не обеспечивающей сохранности груза при перевозках. Каким международным правовым актом регулируются вопросы ответственности при такой перевозке? </w:t>
      </w:r>
    </w:p>
    <w:p w14:paraId="1DAE4FA4" w14:textId="7E17AE4F" w:rsidR="00877042"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В какой суд должен быть предъявлен иск об ответственности?</w:t>
      </w:r>
      <w:r w:rsidR="00877042">
        <w:rPr>
          <w:rFonts w:asciiTheme="majorBidi" w:hAnsiTheme="majorBidi" w:cstheme="majorBidi"/>
          <w:iCs/>
          <w:sz w:val="28"/>
          <w:szCs w:val="28"/>
        </w:rPr>
        <w:t xml:space="preserve">       </w:t>
      </w:r>
    </w:p>
    <w:p w14:paraId="3C03CD8C" w14:textId="4331F914" w:rsidR="00877042" w:rsidRDefault="00877042" w:rsidP="00877042">
      <w:pPr>
        <w:spacing w:after="0"/>
        <w:ind w:firstLine="708"/>
        <w:rPr>
          <w:rFonts w:asciiTheme="majorBidi" w:hAnsiTheme="majorBidi" w:cstheme="majorBidi"/>
          <w:iCs/>
          <w:sz w:val="28"/>
          <w:szCs w:val="28"/>
        </w:rPr>
      </w:pPr>
      <w:r>
        <w:rPr>
          <w:rFonts w:asciiTheme="majorBidi" w:hAnsiTheme="majorBidi" w:cstheme="majorBidi"/>
          <w:iCs/>
          <w:sz w:val="28"/>
          <w:szCs w:val="28"/>
        </w:rPr>
        <w:t xml:space="preserve"> </w:t>
      </w: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7</w:t>
      </w:r>
      <w:r w:rsidRPr="00877042">
        <w:rPr>
          <w:rFonts w:asciiTheme="majorBidi" w:hAnsiTheme="majorBidi" w:cstheme="majorBidi"/>
          <w:iCs/>
          <w:sz w:val="28"/>
          <w:szCs w:val="28"/>
        </w:rPr>
        <w:t xml:space="preserve"> </w:t>
      </w:r>
    </w:p>
    <w:p w14:paraId="3517443B" w14:textId="322568C2"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Свердловская железная дорога приняла к перевозке партию груза. Место назначения - ст. Брно (Чехия). К месту назначения груз прибыл с опозданием на 30 дней. Кроме того, при сдаче груза получателю (чешскому юридическому лицу) было установлено, что часть его пропала. Полагая, что просрочка доставки и утеря части груза произошли по вине российской железной дороги, грузополучатель обратился с иском в Московский Арбитражный суд. Представитель ответчика указал в суде, что истец не использовал досудебные способы урегулирования спора, при передаче груза белорусской</w:t>
      </w:r>
      <w:r>
        <w:rPr>
          <w:rFonts w:asciiTheme="majorBidi" w:hAnsiTheme="majorBidi" w:cstheme="majorBidi"/>
          <w:iCs/>
          <w:sz w:val="28"/>
          <w:szCs w:val="28"/>
        </w:rPr>
        <w:t xml:space="preserve"> </w:t>
      </w:r>
      <w:r w:rsidRPr="00CD2891">
        <w:rPr>
          <w:rFonts w:asciiTheme="majorBidi" w:hAnsiTheme="majorBidi" w:cstheme="majorBidi"/>
          <w:iCs/>
          <w:sz w:val="28"/>
          <w:szCs w:val="28"/>
        </w:rPr>
        <w:t>железной дороге коммерческий акт не составлялся, срок поставки не был нарушен, так как груз длительное время проходил таможенные проверку и оформление. Оцените доводы представителя ответчика и разрешите спор по существу.</w:t>
      </w:r>
    </w:p>
    <w:p w14:paraId="482BFB3D" w14:textId="68CA5477" w:rsidR="00877042" w:rsidRDefault="00877042" w:rsidP="00CD2891">
      <w:pPr>
        <w:spacing w:after="0"/>
        <w:ind w:firstLine="708"/>
        <w:rPr>
          <w:rFonts w:asciiTheme="majorBidi" w:hAnsiTheme="majorBidi" w:cstheme="majorBidi"/>
          <w:b/>
          <w:bCs/>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8</w:t>
      </w:r>
    </w:p>
    <w:p w14:paraId="555E1097"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Гражданка Соболева М приобрела билет для осуществления поездки на железнодорожном транспорте от станции «Москва» (РФ) до станции «Варшава» (Польша). Обе станции указаны в билете. Однако в день отправления Соболева М. находилась в районе станции «Смоленск» (на расстоянии двух остановок от станции отправления в направлении движения), где и собиралась сесть в поезд. При проверке билета на станции «Смоленск» проводник поезда отказал Соболевой М. в перевозке, сославшись на то, что в билете указана другая станция отправления. Гражданка Соболева М. обратилась в суд с заявлением о признании действий </w:t>
      </w:r>
      <w:r w:rsidRPr="00CD2891">
        <w:rPr>
          <w:rFonts w:asciiTheme="majorBidi" w:hAnsiTheme="majorBidi" w:cstheme="majorBidi"/>
          <w:iCs/>
          <w:sz w:val="28"/>
          <w:szCs w:val="28"/>
        </w:rPr>
        <w:lastRenderedPageBreak/>
        <w:t xml:space="preserve">перевозчика </w:t>
      </w:r>
      <w:proofErr w:type="gramStart"/>
      <w:r w:rsidRPr="00CD2891">
        <w:rPr>
          <w:rFonts w:asciiTheme="majorBidi" w:hAnsiTheme="majorBidi" w:cstheme="majorBidi"/>
          <w:iCs/>
          <w:sz w:val="28"/>
          <w:szCs w:val="28"/>
        </w:rPr>
        <w:t>неправомерными</w:t>
      </w:r>
      <w:proofErr w:type="gramEnd"/>
      <w:r w:rsidRPr="00CD2891">
        <w:rPr>
          <w:rFonts w:asciiTheme="majorBidi" w:hAnsiTheme="majorBidi" w:cstheme="majorBidi"/>
          <w:iCs/>
          <w:sz w:val="28"/>
          <w:szCs w:val="28"/>
        </w:rPr>
        <w:t xml:space="preserve">, возмещении причиненного ей материального ущерба и морального вреда. </w:t>
      </w:r>
    </w:p>
    <w:p w14:paraId="1872B6D3" w14:textId="14AF636C"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Решите спор. Ответ аргументируйте.</w:t>
      </w:r>
    </w:p>
    <w:p w14:paraId="0C1162C7" w14:textId="7ADD5780" w:rsidR="00877042" w:rsidRDefault="00877042" w:rsidP="00CD2891">
      <w:pPr>
        <w:spacing w:after="0"/>
        <w:ind w:firstLine="708"/>
        <w:rPr>
          <w:rFonts w:asciiTheme="majorBidi" w:hAnsiTheme="majorBidi" w:cstheme="majorBidi"/>
          <w:b/>
          <w:bCs/>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9</w:t>
      </w:r>
    </w:p>
    <w:p w14:paraId="0B229612" w14:textId="7B046831" w:rsidR="00877042" w:rsidRPr="00877042" w:rsidRDefault="00877042" w:rsidP="00877042">
      <w:pPr>
        <w:spacing w:after="0"/>
        <w:ind w:firstLine="708"/>
        <w:jc w:val="both"/>
        <w:rPr>
          <w:rFonts w:asciiTheme="majorBidi" w:hAnsiTheme="majorBidi" w:cstheme="majorBidi"/>
          <w:iCs/>
          <w:sz w:val="28"/>
          <w:szCs w:val="28"/>
        </w:rPr>
      </w:pPr>
      <w:r w:rsidRPr="00877042">
        <w:rPr>
          <w:rFonts w:asciiTheme="majorBidi" w:hAnsiTheme="majorBidi" w:cstheme="majorBidi"/>
          <w:iCs/>
          <w:sz w:val="28"/>
          <w:szCs w:val="28"/>
        </w:rPr>
        <w:t xml:space="preserve">Российское открытое акционерное общество обратилось в государственный арбитражный суд РФ с заявлением об отмене арбитражного решения, вынесенного международным коммерческим арбитражем </w:t>
      </w:r>
      <w:proofErr w:type="spellStart"/>
      <w:r w:rsidRPr="00877042">
        <w:rPr>
          <w:rFonts w:asciiTheme="majorBidi" w:hAnsiTheme="majorBidi" w:cstheme="majorBidi"/>
          <w:iCs/>
          <w:sz w:val="28"/>
          <w:szCs w:val="28"/>
        </w:rPr>
        <w:t>ad</w:t>
      </w:r>
      <w:proofErr w:type="spellEnd"/>
      <w:r w:rsidRPr="00877042">
        <w:rPr>
          <w:rFonts w:asciiTheme="majorBidi" w:hAnsiTheme="majorBidi" w:cstheme="majorBidi"/>
          <w:iCs/>
          <w:sz w:val="28"/>
          <w:szCs w:val="28"/>
        </w:rPr>
        <w:t xml:space="preserve"> </w:t>
      </w:r>
      <w:proofErr w:type="spellStart"/>
      <w:r w:rsidRPr="00877042">
        <w:rPr>
          <w:rFonts w:asciiTheme="majorBidi" w:hAnsiTheme="majorBidi" w:cstheme="majorBidi"/>
          <w:iCs/>
          <w:sz w:val="28"/>
          <w:szCs w:val="28"/>
        </w:rPr>
        <w:t>hoc</w:t>
      </w:r>
      <w:proofErr w:type="spellEnd"/>
      <w:r w:rsidRPr="00877042">
        <w:rPr>
          <w:rFonts w:asciiTheme="majorBidi" w:hAnsiTheme="majorBidi" w:cstheme="majorBidi"/>
          <w:iCs/>
          <w:sz w:val="28"/>
          <w:szCs w:val="28"/>
        </w:rPr>
        <w:t xml:space="preserve"> (Стокгольм, Швеция), о взыскании денежных сре</w:t>
      </w:r>
      <w:proofErr w:type="gramStart"/>
      <w:r w:rsidRPr="00877042">
        <w:rPr>
          <w:rFonts w:asciiTheme="majorBidi" w:hAnsiTheme="majorBidi" w:cstheme="majorBidi"/>
          <w:iCs/>
          <w:sz w:val="28"/>
          <w:szCs w:val="28"/>
        </w:rPr>
        <w:t>дств с з</w:t>
      </w:r>
      <w:proofErr w:type="gramEnd"/>
      <w:r w:rsidRPr="00877042">
        <w:rPr>
          <w:rFonts w:asciiTheme="majorBidi" w:hAnsiTheme="majorBidi" w:cstheme="majorBidi"/>
          <w:iCs/>
          <w:sz w:val="28"/>
          <w:szCs w:val="28"/>
        </w:rPr>
        <w:t>аявителя по иску швейцарской и австрийской компаний. Швеция не участвует в Европейской конвенции о внешнеторговом арбитраже 1961 года.</w:t>
      </w:r>
    </w:p>
    <w:p w14:paraId="5C8ECD02" w14:textId="4DD35F84" w:rsidR="00877042" w:rsidRPr="00877042" w:rsidRDefault="00877042" w:rsidP="00877042">
      <w:pPr>
        <w:spacing w:after="0"/>
        <w:ind w:firstLine="708"/>
        <w:jc w:val="both"/>
        <w:rPr>
          <w:rFonts w:asciiTheme="majorBidi" w:hAnsiTheme="majorBidi" w:cstheme="majorBidi"/>
          <w:iCs/>
          <w:sz w:val="28"/>
          <w:szCs w:val="28"/>
        </w:rPr>
      </w:pPr>
      <w:r w:rsidRPr="00877042">
        <w:rPr>
          <w:rFonts w:asciiTheme="majorBidi" w:hAnsiTheme="majorBidi" w:cstheme="majorBidi"/>
          <w:iCs/>
          <w:sz w:val="28"/>
          <w:szCs w:val="28"/>
        </w:rPr>
        <w:t>Вопрос: Вправе ли государственный арбитражный суд в данной ситуации отменить решение международного коммерческого арбитража? (При ответе руководствоваться ст. IX Европейской конвенции о внешнеторговом арбитраже 1961 года, п. 1 ч. 1 ст. 150 АПК РФ, ч. 5 ст. 230 АПК РФ).</w:t>
      </w:r>
    </w:p>
    <w:p w14:paraId="6B1313FA" w14:textId="77777777" w:rsidR="00D00C5D" w:rsidRDefault="00D00C5D" w:rsidP="00254160">
      <w:pPr>
        <w:spacing w:after="0"/>
        <w:ind w:firstLine="708"/>
        <w:jc w:val="center"/>
        <w:rPr>
          <w:rFonts w:asciiTheme="majorBidi" w:hAnsiTheme="majorBidi" w:cstheme="majorBidi"/>
          <w:b/>
          <w:bCs/>
          <w:iCs/>
          <w:sz w:val="28"/>
          <w:szCs w:val="28"/>
        </w:rPr>
      </w:pPr>
    </w:p>
    <w:p w14:paraId="22054645" w14:textId="0D46BB58" w:rsidR="00166B3A" w:rsidRDefault="00CD2691" w:rsidP="00254160">
      <w:pPr>
        <w:spacing w:after="0"/>
        <w:ind w:firstLine="708"/>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Примерная тематика докладов на круглом столе</w:t>
      </w:r>
    </w:p>
    <w:p w14:paraId="4FB15617" w14:textId="77777777" w:rsidR="005C48B6" w:rsidRDefault="005C48B6" w:rsidP="005C48B6">
      <w:pPr>
        <w:spacing w:after="0"/>
        <w:contextualSpacing/>
        <w:rPr>
          <w:rFonts w:ascii="Times New Roman" w:hAnsi="Times New Roman"/>
          <w:b/>
          <w:sz w:val="28"/>
          <w:szCs w:val="28"/>
        </w:rPr>
      </w:pPr>
    </w:p>
    <w:p w14:paraId="0A9A5C03" w14:textId="447AEFE3"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007A7BF8" w:rsidRPr="007A7BF8">
        <w:rPr>
          <w:rFonts w:ascii="Times New Roman" w:hAnsi="Times New Roman"/>
          <w:b/>
          <w:sz w:val="28"/>
          <w:szCs w:val="28"/>
        </w:rPr>
        <w:t>ОПК-2</w:t>
      </w:r>
    </w:p>
    <w:p w14:paraId="03C729C7" w14:textId="77777777" w:rsidR="005C48B6" w:rsidRPr="008562D8" w:rsidRDefault="005C48B6" w:rsidP="005C48B6">
      <w:pPr>
        <w:spacing w:after="0"/>
        <w:jc w:val="both"/>
        <w:rPr>
          <w:rFonts w:asciiTheme="majorBidi" w:hAnsiTheme="majorBidi" w:cstheme="majorBidi"/>
          <w:b/>
          <w:bCs/>
          <w:iCs/>
          <w:sz w:val="28"/>
          <w:szCs w:val="28"/>
        </w:rPr>
      </w:pPr>
    </w:p>
    <w:p w14:paraId="463ED59A" w14:textId="77777777" w:rsidR="00CD2691" w:rsidRPr="008562D8" w:rsidRDefault="00CD2691" w:rsidP="00CD2691">
      <w:pPr>
        <w:spacing w:after="0"/>
        <w:ind w:firstLine="708"/>
        <w:jc w:val="center"/>
        <w:rPr>
          <w:rFonts w:asciiTheme="majorBidi" w:hAnsiTheme="majorBidi" w:cstheme="majorBidi"/>
          <w:b/>
          <w:bCs/>
          <w:iCs/>
          <w:sz w:val="28"/>
          <w:szCs w:val="28"/>
        </w:rPr>
      </w:pPr>
    </w:p>
    <w:p w14:paraId="1037B7D3" w14:textId="59D6F727" w:rsidR="006D306D" w:rsidRP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 xml:space="preserve">Комплексное правовое регулирование </w:t>
      </w:r>
      <w:proofErr w:type="gramStart"/>
      <w:r w:rsidRPr="006D306D">
        <w:rPr>
          <w:rFonts w:asciiTheme="majorBidi" w:hAnsiTheme="majorBidi" w:cstheme="majorBidi"/>
          <w:iCs/>
          <w:sz w:val="28"/>
          <w:szCs w:val="28"/>
        </w:rPr>
        <w:t>международных</w:t>
      </w:r>
      <w:proofErr w:type="gramEnd"/>
      <w:r w:rsidRPr="006D306D">
        <w:rPr>
          <w:rFonts w:asciiTheme="majorBidi" w:hAnsiTheme="majorBidi" w:cstheme="majorBidi"/>
          <w:iCs/>
          <w:sz w:val="28"/>
          <w:szCs w:val="28"/>
        </w:rPr>
        <w:t xml:space="preserve"> транспортных </w:t>
      </w:r>
    </w:p>
    <w:p w14:paraId="1BEC7778" w14:textId="77777777" w:rsidR="006D306D" w:rsidRDefault="006D306D" w:rsidP="006D306D">
      <w:pPr>
        <w:ind w:firstLine="709"/>
        <w:jc w:val="both"/>
        <w:rPr>
          <w:rFonts w:asciiTheme="majorBidi" w:hAnsiTheme="majorBidi" w:cstheme="majorBidi"/>
          <w:iCs/>
          <w:sz w:val="28"/>
          <w:szCs w:val="28"/>
        </w:rPr>
      </w:pPr>
      <w:r w:rsidRPr="006D306D">
        <w:rPr>
          <w:rFonts w:asciiTheme="majorBidi" w:hAnsiTheme="majorBidi" w:cstheme="majorBidi"/>
          <w:iCs/>
          <w:sz w:val="28"/>
          <w:szCs w:val="28"/>
        </w:rPr>
        <w:t>отношений.</w:t>
      </w:r>
    </w:p>
    <w:p w14:paraId="63BF8AFC"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Особенности правового регулирования нерегулярных перевозок.</w:t>
      </w:r>
    </w:p>
    <w:p w14:paraId="2468E0B2"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Система международного транспортного права.</w:t>
      </w:r>
    </w:p>
    <w:p w14:paraId="0DB58C81"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 xml:space="preserve"> Юридическая природа международного транспортного права.</w:t>
      </w:r>
    </w:p>
    <w:p w14:paraId="49F2470B"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Источники международного транспортного права.</w:t>
      </w:r>
    </w:p>
    <w:p w14:paraId="2C1EFCCF"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Правовое регулирование международных транспортных отношений на основе многосторонних международных договоров и в зависимости от вида транспорта.</w:t>
      </w:r>
    </w:p>
    <w:p w14:paraId="6D355BF3"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Правовое регулирование международных транспортных отношений на основе двусторонних международных договоров и в зависимости от вида транспорта</w:t>
      </w:r>
      <w:proofErr w:type="gramStart"/>
      <w:r w:rsidRPr="006D306D">
        <w:rPr>
          <w:rFonts w:asciiTheme="majorBidi" w:hAnsiTheme="majorBidi" w:cstheme="majorBidi"/>
          <w:iCs/>
          <w:sz w:val="28"/>
          <w:szCs w:val="28"/>
        </w:rPr>
        <w:t xml:space="preserve"> .</w:t>
      </w:r>
      <w:proofErr w:type="gramEnd"/>
    </w:p>
    <w:p w14:paraId="51C68498" w14:textId="47D993DC"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Основные тенденции межгосударственного сотрудничества в сфере международных перевозок на современном этапе.</w:t>
      </w:r>
    </w:p>
    <w:p w14:paraId="1805F8FA"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Договор международной автомобильной перевозки груза. Организация доставки товара воздушным транспортом.</w:t>
      </w:r>
    </w:p>
    <w:p w14:paraId="53D3C0D7" w14:textId="0FCBC9B6" w:rsidR="006D306D" w:rsidRP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lastRenderedPageBreak/>
        <w:t>Ответственность РЖД при международных перевозках пассажиров и багажа.</w:t>
      </w:r>
    </w:p>
    <w:sectPr w:rsidR="006D306D" w:rsidRPr="006D3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125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nsid w:val="0F974670"/>
    <w:multiLevelType w:val="hybridMultilevel"/>
    <w:tmpl w:val="6C5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56F4B"/>
    <w:multiLevelType w:val="hybridMultilevel"/>
    <w:tmpl w:val="B0C4F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BC44B18"/>
    <w:multiLevelType w:val="hybridMultilevel"/>
    <w:tmpl w:val="DE420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4BC5405"/>
    <w:multiLevelType w:val="hybridMultilevel"/>
    <w:tmpl w:val="4B0C9320"/>
    <w:lvl w:ilvl="0" w:tplc="1D56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0879D8"/>
    <w:multiLevelType w:val="hybridMultilevel"/>
    <w:tmpl w:val="7C4E29A0"/>
    <w:lvl w:ilvl="0" w:tplc="1896A716">
      <w:start w:val="4"/>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8">
    <w:nsid w:val="37160BE1"/>
    <w:multiLevelType w:val="hybridMultilevel"/>
    <w:tmpl w:val="7D301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895634B"/>
    <w:multiLevelType w:val="hybridMultilevel"/>
    <w:tmpl w:val="E9F29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071179"/>
    <w:multiLevelType w:val="hybridMultilevel"/>
    <w:tmpl w:val="7D301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4B4711"/>
    <w:multiLevelType w:val="hybridMultilevel"/>
    <w:tmpl w:val="ADC29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A4D0444"/>
    <w:multiLevelType w:val="hybridMultilevel"/>
    <w:tmpl w:val="C3B0CB1C"/>
    <w:lvl w:ilvl="0" w:tplc="FFFFFFFF">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nsid w:val="67126BFA"/>
    <w:multiLevelType w:val="hybridMultilevel"/>
    <w:tmpl w:val="56A0C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054103D"/>
    <w:multiLevelType w:val="hybridMultilevel"/>
    <w:tmpl w:val="41B07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AC134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nsid w:val="7EBD78F7"/>
    <w:multiLevelType w:val="hybridMultilevel"/>
    <w:tmpl w:val="26864DF4"/>
    <w:lvl w:ilvl="0" w:tplc="EA486496">
      <w:start w:val="1"/>
      <w:numFmt w:val="decimal"/>
      <w:lvlText w:val="%1."/>
      <w:lvlJc w:val="left"/>
      <w:pPr>
        <w:ind w:left="990" w:hanging="36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3"/>
  </w:num>
  <w:num w:numId="3">
    <w:abstractNumId w:val="6"/>
  </w:num>
  <w:num w:numId="4">
    <w:abstractNumId w:val="14"/>
  </w:num>
  <w:num w:numId="5">
    <w:abstractNumId w:val="9"/>
  </w:num>
  <w:num w:numId="6">
    <w:abstractNumId w:val="5"/>
  </w:num>
  <w:num w:numId="7">
    <w:abstractNumId w:val="4"/>
  </w:num>
  <w:num w:numId="8">
    <w:abstractNumId w:val="11"/>
  </w:num>
  <w:num w:numId="9">
    <w:abstractNumId w:val="8"/>
  </w:num>
  <w:num w:numId="10">
    <w:abstractNumId w:val="13"/>
  </w:num>
  <w:num w:numId="11">
    <w:abstractNumId w:val="15"/>
  </w:num>
  <w:num w:numId="12">
    <w:abstractNumId w:val="17"/>
  </w:num>
  <w:num w:numId="13">
    <w:abstractNumId w:val="16"/>
  </w:num>
  <w:num w:numId="14">
    <w:abstractNumId w:val="12"/>
  </w:num>
  <w:num w:numId="15">
    <w:abstractNumId w:val="2"/>
  </w:num>
  <w:num w:numId="16">
    <w:abstractNumId w:val="7"/>
  </w:num>
  <w:num w:numId="17">
    <w:abstractNumId w:val="1"/>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44EF"/>
    <w:rsid w:val="00017E5E"/>
    <w:rsid w:val="00023588"/>
    <w:rsid w:val="0004342D"/>
    <w:rsid w:val="00053775"/>
    <w:rsid w:val="00062693"/>
    <w:rsid w:val="000672FF"/>
    <w:rsid w:val="0008797C"/>
    <w:rsid w:val="000A5A10"/>
    <w:rsid w:val="000B7788"/>
    <w:rsid w:val="000D744E"/>
    <w:rsid w:val="000E24D8"/>
    <w:rsid w:val="000E4ABF"/>
    <w:rsid w:val="000F5EE7"/>
    <w:rsid w:val="00117C7E"/>
    <w:rsid w:val="001448F4"/>
    <w:rsid w:val="00166B3A"/>
    <w:rsid w:val="001742B4"/>
    <w:rsid w:val="00175D46"/>
    <w:rsid w:val="001A3744"/>
    <w:rsid w:val="001A4CFE"/>
    <w:rsid w:val="001C30DE"/>
    <w:rsid w:val="001C4400"/>
    <w:rsid w:val="001D3E80"/>
    <w:rsid w:val="001D75D9"/>
    <w:rsid w:val="00202C6E"/>
    <w:rsid w:val="00203FAD"/>
    <w:rsid w:val="0021251A"/>
    <w:rsid w:val="002135AD"/>
    <w:rsid w:val="0022457C"/>
    <w:rsid w:val="0023026B"/>
    <w:rsid w:val="00235429"/>
    <w:rsid w:val="002370AE"/>
    <w:rsid w:val="00254160"/>
    <w:rsid w:val="002569E4"/>
    <w:rsid w:val="00272FA9"/>
    <w:rsid w:val="00284D48"/>
    <w:rsid w:val="002865FB"/>
    <w:rsid w:val="002872A2"/>
    <w:rsid w:val="002B51F6"/>
    <w:rsid w:val="002C4256"/>
    <w:rsid w:val="002D3007"/>
    <w:rsid w:val="002D5DAA"/>
    <w:rsid w:val="002D762E"/>
    <w:rsid w:val="002F256E"/>
    <w:rsid w:val="00310278"/>
    <w:rsid w:val="003158EC"/>
    <w:rsid w:val="00322CEE"/>
    <w:rsid w:val="003317DA"/>
    <w:rsid w:val="003332C4"/>
    <w:rsid w:val="00354926"/>
    <w:rsid w:val="00364CAC"/>
    <w:rsid w:val="003A45E6"/>
    <w:rsid w:val="003A50D0"/>
    <w:rsid w:val="003B63AC"/>
    <w:rsid w:val="003B7120"/>
    <w:rsid w:val="003D0A4A"/>
    <w:rsid w:val="003F0CF7"/>
    <w:rsid w:val="003F33F0"/>
    <w:rsid w:val="003F62AE"/>
    <w:rsid w:val="003F740B"/>
    <w:rsid w:val="00405C1E"/>
    <w:rsid w:val="00417D66"/>
    <w:rsid w:val="00425580"/>
    <w:rsid w:val="004342C7"/>
    <w:rsid w:val="0044600F"/>
    <w:rsid w:val="0046245D"/>
    <w:rsid w:val="004665C6"/>
    <w:rsid w:val="004868C2"/>
    <w:rsid w:val="004A235E"/>
    <w:rsid w:val="004C0E6B"/>
    <w:rsid w:val="004C40DE"/>
    <w:rsid w:val="004D5EA0"/>
    <w:rsid w:val="004E4A2B"/>
    <w:rsid w:val="005420DC"/>
    <w:rsid w:val="00554A78"/>
    <w:rsid w:val="005610FC"/>
    <w:rsid w:val="005611E1"/>
    <w:rsid w:val="00575BD2"/>
    <w:rsid w:val="0057640F"/>
    <w:rsid w:val="005C48B6"/>
    <w:rsid w:val="005D2A4F"/>
    <w:rsid w:val="005E7A32"/>
    <w:rsid w:val="005F5A93"/>
    <w:rsid w:val="00601770"/>
    <w:rsid w:val="0060725A"/>
    <w:rsid w:val="006205FA"/>
    <w:rsid w:val="0064440C"/>
    <w:rsid w:val="00674363"/>
    <w:rsid w:val="00694FD8"/>
    <w:rsid w:val="006A44CD"/>
    <w:rsid w:val="006B21E6"/>
    <w:rsid w:val="006B35B8"/>
    <w:rsid w:val="006C3EB6"/>
    <w:rsid w:val="006D306D"/>
    <w:rsid w:val="006E00B9"/>
    <w:rsid w:val="006E2BDB"/>
    <w:rsid w:val="006E6B2D"/>
    <w:rsid w:val="006F46D0"/>
    <w:rsid w:val="00715445"/>
    <w:rsid w:val="00723841"/>
    <w:rsid w:val="00742E58"/>
    <w:rsid w:val="00761A12"/>
    <w:rsid w:val="00765EE1"/>
    <w:rsid w:val="00777528"/>
    <w:rsid w:val="00782574"/>
    <w:rsid w:val="0078696E"/>
    <w:rsid w:val="00790A48"/>
    <w:rsid w:val="007A42C9"/>
    <w:rsid w:val="007A5550"/>
    <w:rsid w:val="007A7BF8"/>
    <w:rsid w:val="007B022D"/>
    <w:rsid w:val="007C29E3"/>
    <w:rsid w:val="007F7C26"/>
    <w:rsid w:val="00803311"/>
    <w:rsid w:val="008128EF"/>
    <w:rsid w:val="00850507"/>
    <w:rsid w:val="008562D8"/>
    <w:rsid w:val="00857C46"/>
    <w:rsid w:val="00864A5E"/>
    <w:rsid w:val="00871577"/>
    <w:rsid w:val="00877042"/>
    <w:rsid w:val="00887859"/>
    <w:rsid w:val="008A407D"/>
    <w:rsid w:val="008C5C94"/>
    <w:rsid w:val="008C6DCC"/>
    <w:rsid w:val="008C7DB4"/>
    <w:rsid w:val="008F19C1"/>
    <w:rsid w:val="009412B3"/>
    <w:rsid w:val="009433E1"/>
    <w:rsid w:val="009724D5"/>
    <w:rsid w:val="00990D68"/>
    <w:rsid w:val="00991AD9"/>
    <w:rsid w:val="00992075"/>
    <w:rsid w:val="009B09C5"/>
    <w:rsid w:val="009E2007"/>
    <w:rsid w:val="00A11AD5"/>
    <w:rsid w:val="00A670AC"/>
    <w:rsid w:val="00A74087"/>
    <w:rsid w:val="00A74EDB"/>
    <w:rsid w:val="00A95333"/>
    <w:rsid w:val="00AA2432"/>
    <w:rsid w:val="00AA3F74"/>
    <w:rsid w:val="00AC17EF"/>
    <w:rsid w:val="00AC2E1F"/>
    <w:rsid w:val="00AC67D5"/>
    <w:rsid w:val="00AE183F"/>
    <w:rsid w:val="00AE1AA5"/>
    <w:rsid w:val="00B401FF"/>
    <w:rsid w:val="00B40997"/>
    <w:rsid w:val="00B762DD"/>
    <w:rsid w:val="00B90474"/>
    <w:rsid w:val="00BC7DB5"/>
    <w:rsid w:val="00BD2B46"/>
    <w:rsid w:val="00BE08BC"/>
    <w:rsid w:val="00C03D10"/>
    <w:rsid w:val="00C1028C"/>
    <w:rsid w:val="00C30935"/>
    <w:rsid w:val="00C430EB"/>
    <w:rsid w:val="00C845F1"/>
    <w:rsid w:val="00CD2691"/>
    <w:rsid w:val="00CD2891"/>
    <w:rsid w:val="00CD34BA"/>
    <w:rsid w:val="00CE1BE5"/>
    <w:rsid w:val="00CE3885"/>
    <w:rsid w:val="00CE4895"/>
    <w:rsid w:val="00D00C5D"/>
    <w:rsid w:val="00D17A42"/>
    <w:rsid w:val="00D354DA"/>
    <w:rsid w:val="00D5184C"/>
    <w:rsid w:val="00D54B7A"/>
    <w:rsid w:val="00D62280"/>
    <w:rsid w:val="00D631AD"/>
    <w:rsid w:val="00D85942"/>
    <w:rsid w:val="00D90126"/>
    <w:rsid w:val="00DA72E4"/>
    <w:rsid w:val="00DB2A36"/>
    <w:rsid w:val="00E112BF"/>
    <w:rsid w:val="00E212E8"/>
    <w:rsid w:val="00E26D4D"/>
    <w:rsid w:val="00E332A8"/>
    <w:rsid w:val="00E5686D"/>
    <w:rsid w:val="00E80F83"/>
    <w:rsid w:val="00E93107"/>
    <w:rsid w:val="00EA39DF"/>
    <w:rsid w:val="00EE0C62"/>
    <w:rsid w:val="00EE4131"/>
    <w:rsid w:val="00EF3AC7"/>
    <w:rsid w:val="00F54B08"/>
    <w:rsid w:val="00F6028F"/>
    <w:rsid w:val="00F621AD"/>
    <w:rsid w:val="00F81C9C"/>
    <w:rsid w:val="00F8701C"/>
    <w:rsid w:val="00F93395"/>
    <w:rsid w:val="00F95824"/>
    <w:rsid w:val="00F97C76"/>
    <w:rsid w:val="00FB19CC"/>
    <w:rsid w:val="00FB4DEE"/>
    <w:rsid w:val="00FB7F66"/>
    <w:rsid w:val="00FC778F"/>
    <w:rsid w:val="00FD368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2786</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2026-06-16T14:30:00Z</dcterms:created>
  <dcterms:modified xsi:type="dcterms:W3CDTF">2026-06-16T14:30:00Z</dcterms:modified>
</cp:coreProperties>
</file>