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6631" w14:textId="77777777" w:rsidR="00C40DF7" w:rsidRDefault="00C40DF7" w:rsidP="0006738A">
      <w:pPr>
        <w:spacing w:after="0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C40DF7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60875A03" w14:textId="77777777" w:rsidR="0006738A" w:rsidRPr="00C40DF7" w:rsidRDefault="0006738A" w:rsidP="0006738A">
      <w:pPr>
        <w:spacing w:after="0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</w:p>
    <w:p w14:paraId="473C33E0" w14:textId="77777777" w:rsidR="00C40DF7" w:rsidRPr="0065314B" w:rsidRDefault="00C40DF7" w:rsidP="0006738A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C40DF7">
        <w:rPr>
          <w:rFonts w:ascii="Times New Roman" w:eastAsiaTheme="minorHAnsi" w:hAnsi="Times New Roman" w:cstheme="minorBidi"/>
          <w:b/>
          <w:sz w:val="28"/>
          <w:szCs w:val="28"/>
        </w:rPr>
        <w:t xml:space="preserve">Примерные оценочные материалы, применяемые при проведении промежуточной </w:t>
      </w:r>
      <w:r w:rsidRPr="0065314B">
        <w:rPr>
          <w:rFonts w:ascii="Times New Roman" w:eastAsiaTheme="minorHAnsi" w:hAnsi="Times New Roman" w:cstheme="minorBidi"/>
          <w:b/>
          <w:sz w:val="28"/>
          <w:szCs w:val="28"/>
        </w:rPr>
        <w:t>аттестации по дисциплине</w:t>
      </w:r>
    </w:p>
    <w:p w14:paraId="6B9EFC8D" w14:textId="77777777" w:rsidR="00E332A8" w:rsidRPr="0065314B" w:rsidRDefault="00C40DF7" w:rsidP="0006738A">
      <w:pPr>
        <w:spacing w:after="0"/>
        <w:jc w:val="center"/>
        <w:rPr>
          <w:rFonts w:ascii="Times New Roman" w:eastAsiaTheme="minorHAnsi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sz w:val="28"/>
          <w:szCs w:val="28"/>
        </w:rPr>
        <w:t xml:space="preserve"> </w:t>
      </w:r>
      <w:r w:rsidR="00715445" w:rsidRPr="0065314B">
        <w:rPr>
          <w:rFonts w:ascii="Times New Roman" w:hAnsi="Times New Roman"/>
          <w:sz w:val="28"/>
          <w:szCs w:val="28"/>
        </w:rPr>
        <w:t>«</w:t>
      </w:r>
      <w:r w:rsidR="003C4159" w:rsidRPr="0065314B">
        <w:rPr>
          <w:rFonts w:ascii="Times New Roman" w:eastAsiaTheme="minorHAnsi" w:hAnsi="Times New Roman"/>
          <w:b/>
          <w:noProof/>
          <w:sz w:val="28"/>
          <w:szCs w:val="28"/>
        </w:rPr>
        <w:t>Уголовное право</w:t>
      </w:r>
      <w:r w:rsidR="00715445" w:rsidRPr="0065314B">
        <w:rPr>
          <w:rFonts w:ascii="Times New Roman" w:eastAsiaTheme="minorHAnsi" w:hAnsi="Times New Roman"/>
          <w:b/>
          <w:noProof/>
          <w:sz w:val="28"/>
          <w:szCs w:val="28"/>
        </w:rPr>
        <w:t>»</w:t>
      </w:r>
    </w:p>
    <w:p w14:paraId="4D4BA7CE" w14:textId="77777777" w:rsidR="00C40DF7" w:rsidRPr="0065314B" w:rsidRDefault="00C40DF7" w:rsidP="0006738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A7169F7" w14:textId="25B01B97" w:rsidR="00C40DF7" w:rsidRPr="00C40DF7" w:rsidRDefault="00C40DF7" w:rsidP="0006738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DF7">
        <w:rPr>
          <w:rFonts w:ascii="Times New Roman" w:hAnsi="Times New Roman"/>
          <w:b/>
          <w:sz w:val="28"/>
          <w:szCs w:val="28"/>
        </w:rPr>
        <w:t>Оценка знаний</w:t>
      </w:r>
      <w:r w:rsidR="00A523A8">
        <w:rPr>
          <w:rFonts w:ascii="Times New Roman" w:hAnsi="Times New Roman"/>
          <w:b/>
          <w:sz w:val="28"/>
          <w:szCs w:val="28"/>
        </w:rPr>
        <w:t xml:space="preserve">, умений и навыков </w:t>
      </w:r>
      <w:r w:rsidRPr="00C40DF7">
        <w:rPr>
          <w:rFonts w:ascii="Times New Roman" w:hAnsi="Times New Roman"/>
          <w:b/>
          <w:sz w:val="28"/>
          <w:szCs w:val="28"/>
        </w:rPr>
        <w:t xml:space="preserve">по компетенции </w:t>
      </w:r>
      <w:r>
        <w:rPr>
          <w:rFonts w:ascii="Times New Roman" w:hAnsi="Times New Roman"/>
          <w:b/>
          <w:sz w:val="28"/>
          <w:szCs w:val="28"/>
        </w:rPr>
        <w:t>ОПК-</w:t>
      </w:r>
      <w:r w:rsidR="00D268A4">
        <w:rPr>
          <w:rFonts w:ascii="Times New Roman" w:hAnsi="Times New Roman"/>
          <w:b/>
          <w:sz w:val="28"/>
          <w:szCs w:val="28"/>
        </w:rPr>
        <w:t>3</w:t>
      </w:r>
    </w:p>
    <w:p w14:paraId="1BFB2AA9" w14:textId="77777777" w:rsidR="00C40DF7" w:rsidRPr="00C40DF7" w:rsidRDefault="00C40DF7" w:rsidP="0006738A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DA04786" w14:textId="6BB05F84" w:rsidR="00C40DF7" w:rsidRPr="00C40DF7" w:rsidRDefault="00C40DF7" w:rsidP="0006738A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D25F94">
        <w:rPr>
          <w:rFonts w:ascii="Times New Roman" w:eastAsia="Calibri" w:hAnsi="Times New Roman"/>
          <w:b/>
          <w:iCs/>
          <w:sz w:val="28"/>
          <w:szCs w:val="28"/>
        </w:rPr>
        <w:t>3</w:t>
      </w:r>
    </w:p>
    <w:p w14:paraId="58E4A703" w14:textId="77777777" w:rsidR="00C40DF7" w:rsidRPr="00C40DF7" w:rsidRDefault="00C40DF7" w:rsidP="0006738A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56E7F4EE" w14:textId="77777777" w:rsidR="00C40DF7" w:rsidRPr="00C40DF7" w:rsidRDefault="00C40DF7" w:rsidP="0006738A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40DF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C40DF7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1BAC3C4F" w14:textId="77777777" w:rsidR="00C40DF7" w:rsidRDefault="00C40DF7" w:rsidP="0006738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992611D" w14:textId="77777777" w:rsidR="00C40DF7" w:rsidRDefault="00C40DF7" w:rsidP="0006738A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3FA47B23" w14:textId="77777777" w:rsidR="00C40DF7" w:rsidRPr="00A529E3" w:rsidRDefault="00C40DF7" w:rsidP="0006738A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414D33F" w14:textId="77777777" w:rsidR="00C40DF7" w:rsidRPr="0080603A" w:rsidRDefault="00C40DF7">
      <w:pPr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14:paraId="4DF8D015" w14:textId="77777777" w:rsidR="00C40DF7" w:rsidRPr="0080603A" w:rsidRDefault="00C40DF7">
      <w:pPr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14:paraId="5D53984F" w14:textId="77777777" w:rsidR="00C40DF7" w:rsidRPr="0080603A" w:rsidRDefault="00C40DF7">
      <w:pPr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14:paraId="6B06F101" w14:textId="77777777" w:rsidR="00C40DF7" w:rsidRPr="005C2911" w:rsidRDefault="00C40DF7">
      <w:pPr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5C2911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14:paraId="04589932" w14:textId="77777777" w:rsidR="00C40DF7" w:rsidRPr="0080603A" w:rsidRDefault="00C40DF7">
      <w:pPr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14:paraId="55F9C0F2" w14:textId="77777777" w:rsidR="00C40DF7" w:rsidRPr="0080603A" w:rsidRDefault="00C40DF7">
      <w:pPr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14:paraId="696BDD14" w14:textId="77777777" w:rsidR="00C40DF7" w:rsidRPr="0080603A" w:rsidRDefault="00C40DF7">
      <w:pPr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14:paraId="6A0D27F2" w14:textId="77777777" w:rsidR="00C40DF7" w:rsidRPr="0080603A" w:rsidRDefault="00C40DF7">
      <w:pPr>
        <w:numPr>
          <w:ilvl w:val="0"/>
          <w:numId w:val="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14:paraId="15C26D65" w14:textId="77777777" w:rsidR="00C40DF7" w:rsidRPr="0080603A" w:rsidRDefault="00C40DF7">
      <w:pPr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14:paraId="5EEB868B" w14:textId="77777777" w:rsidR="00C40DF7" w:rsidRPr="0080603A" w:rsidRDefault="00C40DF7">
      <w:pPr>
        <w:numPr>
          <w:ilvl w:val="0"/>
          <w:numId w:val="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14:paraId="0C956DF2" w14:textId="77777777" w:rsidR="00C40DF7" w:rsidRPr="0080603A" w:rsidRDefault="00C40DF7">
      <w:pPr>
        <w:numPr>
          <w:ilvl w:val="0"/>
          <w:numId w:val="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14:paraId="5BA7A285" w14:textId="77777777" w:rsidR="00C40DF7" w:rsidRPr="0080603A" w:rsidRDefault="00C40DF7">
      <w:pPr>
        <w:numPr>
          <w:ilvl w:val="0"/>
          <w:numId w:val="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14:paraId="4912BEB4" w14:textId="77777777" w:rsidR="00C40DF7" w:rsidRPr="0080603A" w:rsidRDefault="00C40DF7">
      <w:pPr>
        <w:numPr>
          <w:ilvl w:val="0"/>
          <w:numId w:val="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Субъективная сторона состава преступления: понятие, содержание и значение, обязательные и факультативные признаки.</w:t>
      </w:r>
    </w:p>
    <w:p w14:paraId="6F2AD8ED" w14:textId="77777777" w:rsidR="00C40DF7" w:rsidRPr="0080603A" w:rsidRDefault="00C40DF7">
      <w:pPr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14:paraId="59D0FE9F" w14:textId="77777777" w:rsidR="00C40DF7" w:rsidRPr="0080603A" w:rsidRDefault="00C40DF7">
      <w:pPr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14:paraId="41C503C9" w14:textId="77777777" w:rsidR="00C40DF7" w:rsidRPr="0080603A" w:rsidRDefault="00C40DF7">
      <w:pPr>
        <w:numPr>
          <w:ilvl w:val="0"/>
          <w:numId w:val="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14:paraId="3E2F10AF" w14:textId="77777777" w:rsidR="00C40DF7" w:rsidRPr="005C2911" w:rsidRDefault="00C40DF7">
      <w:pPr>
        <w:numPr>
          <w:ilvl w:val="0"/>
          <w:numId w:val="2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14:paraId="2E9FDB2C" w14:textId="77777777" w:rsidR="00C40DF7" w:rsidRPr="0080603A" w:rsidRDefault="00C40DF7">
      <w:pPr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14:paraId="45A7F968" w14:textId="77777777" w:rsidR="00C40DF7" w:rsidRPr="0080603A" w:rsidRDefault="00C40DF7">
      <w:pPr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14:paraId="5817DD20" w14:textId="77777777" w:rsidR="00C40DF7" w:rsidRPr="0080603A" w:rsidRDefault="00C40DF7">
      <w:pPr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14:paraId="25D5BEF1" w14:textId="77777777" w:rsidR="0065314B" w:rsidRDefault="0065314B" w:rsidP="0006738A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4DD6B3A0" w14:textId="77777777" w:rsidR="00D25F94" w:rsidRPr="00D25F94" w:rsidRDefault="00D25F94" w:rsidP="0006738A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D25F94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25D9263F" w14:textId="77777777" w:rsidR="00C40DF7" w:rsidRDefault="00C40DF7" w:rsidP="0006738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69CF969" w14:textId="77777777" w:rsidR="002D5DAA" w:rsidRDefault="002D5DAA" w:rsidP="0006738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9974BC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1F18DF4D" w14:textId="77777777" w:rsidR="00B301BD" w:rsidRPr="009974BC" w:rsidRDefault="00B301BD" w:rsidP="0006738A">
      <w:pPr>
        <w:spacing w:after="0"/>
        <w:ind w:firstLine="709"/>
        <w:jc w:val="center"/>
        <w:rPr>
          <w:b/>
        </w:rPr>
      </w:pPr>
    </w:p>
    <w:p w14:paraId="183B629E" w14:textId="162D72D2" w:rsidR="00BA4FB8" w:rsidRPr="0065314B" w:rsidRDefault="007B6C41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>1.</w:t>
      </w:r>
      <w:r w:rsidR="003C4159"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Понятие уголовного </w:t>
      </w:r>
      <w:r w:rsidR="003C4159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права не охватывает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943127A" w14:textId="502FBB02" w:rsidR="00BA4FB8" w:rsidRPr="0065314B" w:rsidRDefault="003C415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законодательство как отрасль российской правовой системы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5D28AC4F" w14:textId="522608FA" w:rsidR="002C6966" w:rsidRPr="0065314B" w:rsidRDefault="003C415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право как учебную дисциплину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7C67324E" w14:textId="18334314" w:rsidR="002C6966" w:rsidRPr="0065314B" w:rsidRDefault="003C415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право как отрасль науки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1E01D1D9" w14:textId="01A10B18" w:rsidR="002C6966" w:rsidRPr="0065314B" w:rsidRDefault="003C415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уголовно-процессуальное законодательство как отрасль российской правовой системы</w:t>
      </w:r>
      <w:r w:rsidR="0065314B">
        <w:rPr>
          <w:rFonts w:ascii="Times New Roman" w:hAnsi="Times New Roman"/>
          <w:noProof/>
          <w:sz w:val="28"/>
          <w:szCs w:val="28"/>
        </w:rPr>
        <w:t>.</w:t>
      </w:r>
    </w:p>
    <w:p w14:paraId="46DC40E2" w14:textId="77777777" w:rsidR="002C6966" w:rsidRPr="0065314B" w:rsidRDefault="002C6966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AB1E9C8" w14:textId="109AED69" w:rsidR="002C6966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2. В качестве задач российс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кого уголовного права выступают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66262AA" w14:textId="58D6BB6C" w:rsidR="002C6966" w:rsidRPr="0065314B" w:rsidRDefault="003C4159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защита прав и законных интересов лиц и организаций, потерпевших от преступлений, а также защита личности от незаконного и необоснованного обвинения, осуждения, ограничения ее прав и свобод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6FF8C2" w14:textId="1E407766" w:rsidR="002C6966" w:rsidRPr="0065314B" w:rsidRDefault="003C4159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регулирование порядка и условий исполнения и отбывания наказаний, определение средств исправления осужденных, охрана их прав, свобод и законных интересов, оказание осужденным помощи в социальной адаптации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DA724FC" w14:textId="70999146" w:rsidR="002C6966" w:rsidRPr="0065314B" w:rsidRDefault="003C4159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восстановление социальной справедливости, а также исправление осужденного и предупреждение совершения новых преступлений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042B0B7" w14:textId="4E671F9E" w:rsidR="002C6966" w:rsidRPr="0065314B" w:rsidRDefault="003C4159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охрана соответствующих интересов личности общества, государства, мира и безопасности человечества от преступных посягательств, а также предупреждение преступлений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398215CD" w14:textId="77777777" w:rsidR="00C40DF7" w:rsidRPr="0065314B" w:rsidRDefault="00C40DF7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E8B3196" w14:textId="77777777" w:rsidR="002C6966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3. Уголовное право – это самостоятельная отрасль права, представляющая собой совокупн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ость юридических норм, которые</w:t>
      </w:r>
      <w:r w:rsidR="00337358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4CFA38B5" w14:textId="6D590CC1" w:rsidR="002C6966" w:rsidRPr="0065314B" w:rsidRDefault="003C4159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определяют общие положения и принципы законодательства о правонарушениях, перечень видов наказаний и правил их применения, регулируют порядок производства по делам о правонарушениях, а также порядок исполнения постановлений о назначении наказаний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5E6334" w14:textId="2CE59A9A" w:rsidR="002C6966" w:rsidRPr="0065314B" w:rsidRDefault="003C4159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определяют, какие деяния являются преступлениями, и какое наказание может быть назначено за их совершение, основание и пределы уголовной ответственности, основания и условия освобождения от уголовной ответственности и наказания, а также основания применения иных мер уголовно-правового характера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E10877F" w14:textId="7F68C58E" w:rsidR="002C6966" w:rsidRPr="0065314B" w:rsidRDefault="003C4159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регулируют деятельность по возбуждению, расследованию, рассмотрению и разрешению уголовных дел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B2B0986" w14:textId="77777777" w:rsidR="002C6966" w:rsidRPr="0065314B" w:rsidRDefault="003C4159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регулируют отношения, возникающие при исполнении (отбывании) всех видов уголовного наказания и иных мер уголовно-правового характера.</w:t>
      </w:r>
    </w:p>
    <w:p w14:paraId="7D193337" w14:textId="77777777" w:rsidR="002C6966" w:rsidRPr="0065314B" w:rsidRDefault="002C6966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ACEC781" w14:textId="77777777" w:rsidR="002C6966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</w:rPr>
        <w:t>4. Принцип вины как принцип уголовного права означает</w:t>
      </w:r>
      <w:r w:rsidR="00337358" w:rsidRPr="0065314B">
        <w:rPr>
          <w:rFonts w:ascii="Times New Roman" w:hAnsi="Times New Roman"/>
          <w:b/>
          <w:bCs/>
          <w:noProof/>
          <w:sz w:val="28"/>
          <w:szCs w:val="28"/>
        </w:rPr>
        <w:t>:</w:t>
      </w:r>
      <w:r w:rsidRPr="0065314B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</w:p>
    <w:p w14:paraId="79C889E2" w14:textId="716FE0F4" w:rsidR="002C6966" w:rsidRPr="0065314B" w:rsidRDefault="003C4159">
      <w:pPr>
        <w:pStyle w:val="a3"/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неотвратимость ответственности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D5EA421" w14:textId="17E60F0A" w:rsidR="002C6966" w:rsidRPr="0065314B" w:rsidRDefault="003C4159">
      <w:pPr>
        <w:pStyle w:val="a3"/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недопустимость аналогии закона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CB57BC" w14:textId="008A63ED" w:rsidR="002C6966" w:rsidRPr="0065314B" w:rsidRDefault="003C4159">
      <w:pPr>
        <w:pStyle w:val="a3"/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субъективное вменение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F1A7A7" w14:textId="58282582" w:rsidR="002C6966" w:rsidRPr="0065314B" w:rsidRDefault="003C4159">
      <w:pPr>
        <w:pStyle w:val="a3"/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презумпцию невиновности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AB9A223" w14:textId="77777777" w:rsidR="002C6966" w:rsidRPr="0065314B" w:rsidRDefault="002C6966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E8DE4D7" w14:textId="68CFA19B" w:rsidR="002C6966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5. Простая диспозиция статьи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.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Особенной час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ти уголовного законодательства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490FAEE" w14:textId="05415FE8" w:rsidR="00122361" w:rsidRPr="0065314B" w:rsidRDefault="003C4159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описывает признаки соответствующего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8F72260" w14:textId="099D3701" w:rsidR="00122361" w:rsidRPr="0065314B" w:rsidRDefault="003C4159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отсылает к другим законам или подзаконным нормативным актам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BEE9344" w14:textId="0784DA42" w:rsidR="00122361" w:rsidRPr="0065314B" w:rsidRDefault="003C4159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отсылает к другим статьям уголовного закона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A94821B" w14:textId="0EB5B813" w:rsidR="00122361" w:rsidRPr="0065314B" w:rsidRDefault="003C4159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называет преступление, не описывая его признаков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E4FF696" w14:textId="77777777" w:rsidR="00122361" w:rsidRPr="0065314B" w:rsidRDefault="00122361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B3BBD8" w14:textId="0A523F14" w:rsidR="007B6C41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6. Санкция статьи Особенной части уголовного законодательства, предусматривающая два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или более наказания, именуется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463A4820" w14:textId="6C6356D0" w:rsidR="007B6C41" w:rsidRPr="0065314B" w:rsidRDefault="003C4159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альтернативной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EDDACD" w14:textId="1F8308CF" w:rsidR="007B6C41" w:rsidRPr="0065314B" w:rsidRDefault="003C4159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относительно-определенной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3EFC8E1" w14:textId="05B5CE77" w:rsidR="007B6C41" w:rsidRPr="0065314B" w:rsidRDefault="003C4159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простой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FA5AD8" w14:textId="029CCFE9" w:rsidR="007B6C41" w:rsidRPr="0065314B" w:rsidRDefault="003C4159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7BFB18" w14:textId="77777777" w:rsidR="00C40DF7" w:rsidRPr="0065314B" w:rsidRDefault="00C40DF7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25C8D67" w14:textId="77777777" w:rsidR="007B6C41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7. Диспозиция ст. 264 УК, устанавливающей ответственность за нарушение правил дорожного движения и эксплуатации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транспортных средств, является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3A97F68" w14:textId="4FDEC461" w:rsidR="007B6C41" w:rsidRPr="0065314B" w:rsidRDefault="003C4159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бланкетной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889B490" w14:textId="6C53B751" w:rsidR="007B6C41" w:rsidRPr="0065314B" w:rsidRDefault="003C4159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альтернативной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5E0D4D9" w14:textId="3020907C" w:rsidR="007B6C41" w:rsidRPr="0065314B" w:rsidRDefault="003C4159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отсылочной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D526F2E" w14:textId="62AC8932" w:rsidR="007B6C41" w:rsidRPr="0065314B" w:rsidRDefault="003C4159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5E803C8F" w14:textId="77777777" w:rsidR="00676D43" w:rsidRPr="0065314B" w:rsidRDefault="00676D43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8A015BC" w14:textId="77777777" w:rsidR="007B6C41" w:rsidRPr="0065314B" w:rsidRDefault="007B6C41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8. Уголовные законы принимаются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06EBAB2" w14:textId="2A58F62C" w:rsidR="007B6C41" w:rsidRPr="0065314B" w:rsidRDefault="003C4159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Правительством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2FCF9A2" w14:textId="31E8CA5B" w:rsidR="007B6C41" w:rsidRPr="0065314B" w:rsidRDefault="003C4159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Президентом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E0193D1" w14:textId="17AB9819" w:rsidR="007B6C41" w:rsidRPr="0065314B" w:rsidRDefault="003C4159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Верховным судом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D909C34" w14:textId="21BF4844" w:rsidR="007B6C41" w:rsidRPr="0065314B" w:rsidRDefault="003C4159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Государственной Думой РФ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C56A95" w14:textId="77777777" w:rsidR="007B6C41" w:rsidRPr="0065314B" w:rsidRDefault="007B6C41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3969AFD" w14:textId="77777777" w:rsidR="007B6C41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9. Диспозиция нормы Особенной части уголовно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го законодательства может быть</w:t>
      </w:r>
      <w:r w:rsidR="00174E14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3C4B2FB" w14:textId="424419AB" w:rsidR="007B6C41" w:rsidRPr="0065314B" w:rsidRDefault="003C4159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C12FD35" w14:textId="49997B1B" w:rsidR="007B6C41" w:rsidRPr="0065314B" w:rsidRDefault="003C4159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относительно-определенной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F88B2AB" w14:textId="20148750" w:rsidR="007B6C41" w:rsidRPr="0065314B" w:rsidRDefault="003C4159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описательной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A3B30D8" w14:textId="30A030AC" w:rsidR="007B6C41" w:rsidRPr="0065314B" w:rsidRDefault="003C4159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абсолютно-неопределенной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BCDCFDE" w14:textId="77777777" w:rsidR="007B6C41" w:rsidRPr="0065314B" w:rsidRDefault="007B6C41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1AC6C17" w14:textId="77777777" w:rsidR="007B6C41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10. Уголовный зак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имеет обратную силу, если он</w:t>
      </w:r>
      <w:r w:rsidR="00A97C92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EBB6C52" w14:textId="12FBB3E7" w:rsidR="007B6C41" w:rsidRPr="0065314B" w:rsidRDefault="003C4159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усиливает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73767F2" w14:textId="5D316488" w:rsidR="007B6C41" w:rsidRPr="0065314B" w:rsidRDefault="003C4159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любым образом смягчает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39B86F5" w14:textId="7D5FBBD7" w:rsidR="007B6C41" w:rsidRPr="0065314B" w:rsidRDefault="003C4159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устанавливает преступность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9528E3" w14:textId="5CB615EC" w:rsidR="007B6C41" w:rsidRPr="0065314B" w:rsidRDefault="003C4159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иным образом ухудшает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54E7C09" w14:textId="77777777" w:rsidR="007B6C41" w:rsidRPr="0065314B" w:rsidRDefault="007B6C41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EF92A81" w14:textId="77777777" w:rsidR="007B6C41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11. Уголовный зак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не имеет обратной силы, если</w:t>
      </w:r>
      <w:r w:rsidR="00A97C92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7E06A69" w14:textId="133002AC" w:rsidR="007B6C41" w:rsidRPr="0065314B" w:rsidRDefault="003C4159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погашения судимости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5F05EC" w14:textId="33E32C05" w:rsidR="007B6C41" w:rsidRPr="0065314B" w:rsidRDefault="003C4159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для условно-досрочного освобождения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3732F63" w14:textId="2D1C83C0" w:rsidR="007B6C41" w:rsidRPr="0065314B" w:rsidRDefault="003C4159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для замены наказания более мягким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4EDBE16" w14:textId="39F71E9D" w:rsidR="007B6C41" w:rsidRPr="0065314B" w:rsidRDefault="003C4159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ранее данное преступление относилось к категории средней тяжести, а по новому закону – к категории тяжкого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FA212A8" w14:textId="77777777" w:rsidR="008C409D" w:rsidRPr="0065314B" w:rsidRDefault="008C409D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7B28782" w14:textId="181A7A4E" w:rsidR="007B6C41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 xml:space="preserve">12. Обратную силу 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имеет уголовный закон, который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7053CDA" w14:textId="110FC628" w:rsidR="007B6C41" w:rsidRPr="0065314B" w:rsidRDefault="003C4159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ухудшает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EFC3AA1" w14:textId="63D5EA3E" w:rsidR="007B6C41" w:rsidRPr="0065314B" w:rsidRDefault="003C4159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устанавливает преступность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621E9C" w14:textId="7F85B7BC" w:rsidR="007B6C41" w:rsidRPr="0065314B" w:rsidRDefault="003C4159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усиливает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83D24B6" w14:textId="47E694D8" w:rsidR="007B6C41" w:rsidRPr="0065314B" w:rsidRDefault="003C4159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улучшает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CB60C04" w14:textId="77777777" w:rsidR="007B6C41" w:rsidRPr="0065314B" w:rsidRDefault="007B6C41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EF7F49B" w14:textId="77777777" w:rsidR="007B6C41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13. Универсальный принцип действия уголовного закона в пространстве распространяется на преступ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ления, совершенные</w:t>
      </w:r>
      <w:r w:rsidR="00B50D6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96FC197" w14:textId="204FF06C" w:rsidR="007B6C41" w:rsidRPr="0065314B" w:rsidRDefault="003C4159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на континентальном шельфе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628B42" w14:textId="125122F8" w:rsidR="007B6C41" w:rsidRPr="0065314B" w:rsidRDefault="003C4159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вне пределов территории Российской Федерации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852ECE" w14:textId="4DB73DDD" w:rsidR="007B6C41" w:rsidRPr="0065314B" w:rsidRDefault="003C4159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во внутренних водах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A6167C8" w14:textId="09CD22DA" w:rsidR="007B6C41" w:rsidRPr="0065314B" w:rsidRDefault="003C4159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 воздушном пр</w:t>
      </w:r>
      <w:r w:rsidR="007B6C41" w:rsidRPr="0065314B">
        <w:rPr>
          <w:rFonts w:ascii="Times New Roman" w:hAnsi="Times New Roman"/>
          <w:noProof/>
          <w:sz w:val="28"/>
          <w:szCs w:val="28"/>
        </w:rPr>
        <w:t>остранстве Российской Федерации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5D7406A" w14:textId="77777777" w:rsidR="00B50D63" w:rsidRPr="0065314B" w:rsidRDefault="00B50D63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DCF1DC5" w14:textId="104991AA" w:rsidR="007B6C41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14. Малозначительное деяние не является прес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туплением, поскольку исключает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DB5BA53" w14:textId="1DBEB753" w:rsidR="007B6C41" w:rsidRPr="0065314B" w:rsidRDefault="003C4159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</w:t>
      </w:r>
      <w:r w:rsidR="007B6C41" w:rsidRPr="0065314B">
        <w:rPr>
          <w:rFonts w:ascii="Times New Roman" w:hAnsi="Times New Roman"/>
          <w:noProof/>
          <w:sz w:val="28"/>
          <w:szCs w:val="28"/>
        </w:rPr>
        <w:t>новность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FB9DEFE" w14:textId="388BB27C" w:rsidR="007B6C41" w:rsidRPr="0065314B" w:rsidRDefault="007B6C41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общественную опасность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8AC6BC6" w14:textId="3B476E31" w:rsidR="007B6C41" w:rsidRPr="0065314B" w:rsidRDefault="003C4159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угрозу н</w:t>
      </w:r>
      <w:r w:rsidR="007B6C41" w:rsidRPr="0065314B">
        <w:rPr>
          <w:rFonts w:ascii="Times New Roman" w:hAnsi="Times New Roman"/>
          <w:noProof/>
          <w:sz w:val="28"/>
          <w:szCs w:val="28"/>
        </w:rPr>
        <w:t>аказанием за совершенное деяние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9AF58EE" w14:textId="3E5B10A3" w:rsidR="007B6C41" w:rsidRPr="0065314B" w:rsidRDefault="003C4159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противоправность деяния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6F37FAB" w14:textId="77777777" w:rsidR="007B6C41" w:rsidRPr="0065314B" w:rsidRDefault="007B6C41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675C1D4" w14:textId="039479A7" w:rsidR="007B6C41" w:rsidRPr="0065314B" w:rsidRDefault="007B6C41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15. Преступлением признается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E999B6A" w14:textId="19C5E275" w:rsidR="007B6C41" w:rsidRPr="0065314B" w:rsidRDefault="003C4159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виновно совершенное общественно опасное деяние, запрещенное Уголовным кодексом под угрозой наказания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5EBEA3B" w14:textId="578D5933" w:rsidR="007B6C41" w:rsidRPr="0065314B" w:rsidRDefault="003C4159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(бездействие), за которое Уголовным кодексом установлена ответственность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85A02B" w14:textId="64A3EA4B" w:rsidR="007B6C41" w:rsidRPr="0065314B" w:rsidRDefault="003C4159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 физического или юридического лица, за которое Уголовным кодексом или законами субъектов РФ установлена ответственность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F5E5714" w14:textId="7F60273E" w:rsidR="007B6C41" w:rsidRPr="0065314B" w:rsidRDefault="003C4159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виновно совершенное деяние, запрещенное Уголовным</w:t>
      </w:r>
      <w:r w:rsidR="007B6C41" w:rsidRPr="0065314B">
        <w:rPr>
          <w:rFonts w:ascii="Times New Roman" w:hAnsi="Times New Roman"/>
          <w:noProof/>
          <w:sz w:val="28"/>
          <w:szCs w:val="28"/>
        </w:rPr>
        <w:t xml:space="preserve"> кодексом под угрозой наказания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13F82B8" w14:textId="77777777" w:rsidR="007B6C41" w:rsidRPr="0065314B" w:rsidRDefault="007B6C41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C868844" w14:textId="4595ACC0" w:rsidR="007B6C41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16. Под уголовно-правовой противоправностью как признаком преступл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ения понимается ситуация, когда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0264DC0" w14:textId="0271DBB7" w:rsidR="005209AA" w:rsidRPr="0065314B" w:rsidRDefault="003C4159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обладает всеми признаками состава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881AFAC" w14:textId="6506B95F" w:rsidR="005209AA" w:rsidRPr="0065314B" w:rsidRDefault="003C4159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 деяние предусмотрено наказание в санкции статей Особенной части УК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23D02C4" w14:textId="154A1527" w:rsidR="005209AA" w:rsidRPr="0065314B" w:rsidRDefault="003C4159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деяние предусмотрено статьями Особенной части УК РФ в качестве преступного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9A01CA1" w14:textId="494018CC" w:rsidR="005209AA" w:rsidRPr="0065314B" w:rsidRDefault="003C4159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совершено помимо или вопреки воле потерпевшего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E77170A" w14:textId="77777777" w:rsidR="005209AA" w:rsidRPr="0065314B" w:rsidRDefault="005209AA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9BBD092" w14:textId="77777777" w:rsidR="005209AA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17. Малозначительное деяние, предусмотренное ч.2 ст. 14 УК, по </w:t>
      </w:r>
      <w:r w:rsidR="005209AA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своей уголовно-правовой природе</w:t>
      </w:r>
      <w:r w:rsidR="0099494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53D4747" w14:textId="498EDD0F" w:rsidR="005209AA" w:rsidRPr="0065314B" w:rsidRDefault="003C4159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</w:t>
      </w:r>
      <w:r w:rsidR="005209AA" w:rsidRPr="0065314B">
        <w:rPr>
          <w:rFonts w:ascii="Times New Roman" w:hAnsi="Times New Roman"/>
          <w:noProof/>
          <w:sz w:val="28"/>
          <w:szCs w:val="28"/>
        </w:rPr>
        <w:t>я преступлением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AE4719E" w14:textId="250FE618" w:rsidR="005209AA" w:rsidRPr="0065314B" w:rsidRDefault="003C4159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является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8E799EF" w14:textId="7C7382E0" w:rsidR="005209AA" w:rsidRPr="0065314B" w:rsidRDefault="003C4159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 является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8093001" w14:textId="7670CAE6" w:rsidR="005209AA" w:rsidRPr="0065314B" w:rsidRDefault="003C4159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является малозначительным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3836976" w14:textId="77777777" w:rsidR="005209AA" w:rsidRPr="0065314B" w:rsidRDefault="005209AA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3719833" w14:textId="1E7BB499" w:rsidR="005209AA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18. Тяжкими преступлениями являют</w:t>
      </w:r>
      <w:r w:rsidR="005209AA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7E8CF8C" w14:textId="3BAB360F" w:rsidR="00A665D7" w:rsidRPr="0065314B" w:rsidRDefault="003C4159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пятнадцати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96EDA5E" w14:textId="3245A29C" w:rsidR="005209AA" w:rsidRPr="0065314B" w:rsidRDefault="003C4159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и неосторожные деяния, за совершение которых максимальное наказание, предусмотренное УК РФ, не превышает десяти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CBC1DF2" w14:textId="347C0740" w:rsidR="005209AA" w:rsidRPr="0065314B" w:rsidRDefault="003C4159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десяти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7D57F91" w14:textId="152EEE28" w:rsidR="005209AA" w:rsidRPr="0065314B" w:rsidRDefault="003C4159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десяти лет лишения свободы и неосторожные преступления, за совершение которых максимальное наказание, предусмотренное УК РФ, превышает пять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48BAF6C" w14:textId="77777777" w:rsidR="005209AA" w:rsidRPr="0065314B" w:rsidRDefault="005209AA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DD5A298" w14:textId="77777777" w:rsidR="005209AA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19. По форме вины </w:t>
      </w:r>
      <w:r w:rsidR="00BF152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преступления подразделяются на:</w:t>
      </w:r>
    </w:p>
    <w:p w14:paraId="47CB6B53" w14:textId="44732815" w:rsidR="00F4041D" w:rsidRPr="0065314B" w:rsidRDefault="003C4159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тяжкие и особо тяжкие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1E11B47" w14:textId="2FBB0C82" w:rsidR="00F4041D" w:rsidRPr="0065314B" w:rsidRDefault="003C4159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и неосторожные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3E0619D" w14:textId="35DBB15E" w:rsidR="00F4041D" w:rsidRPr="0065314B" w:rsidRDefault="003C4159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совершаемые путем действия и путем бездействия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20D9050" w14:textId="7AD4C7C8" w:rsidR="00F4041D" w:rsidRPr="0065314B" w:rsidRDefault="003C4159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простые и сложные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D662374" w14:textId="77777777" w:rsidR="00F4041D" w:rsidRPr="0065314B" w:rsidRDefault="00F4041D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26B038A" w14:textId="515511D3" w:rsidR="00FD2949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</w:rPr>
        <w:t xml:space="preserve">20. Умышленные деяния, за совершение которых максимальное наказание, предусмотренное УК не превышает десяти </w:t>
      </w:r>
      <w:r w:rsidR="00FD2949" w:rsidRPr="0065314B">
        <w:rPr>
          <w:rFonts w:ascii="Times New Roman" w:hAnsi="Times New Roman"/>
          <w:b/>
          <w:bCs/>
          <w:noProof/>
          <w:sz w:val="28"/>
          <w:szCs w:val="28"/>
        </w:rPr>
        <w:t>лет лишения свободы, признаются</w:t>
      </w:r>
      <w:r w:rsidR="0065314B">
        <w:rPr>
          <w:rFonts w:ascii="Times New Roman" w:hAnsi="Times New Roman"/>
          <w:b/>
          <w:bCs/>
          <w:noProof/>
          <w:sz w:val="28"/>
          <w:szCs w:val="28"/>
        </w:rPr>
        <w:t>:</w:t>
      </w:r>
    </w:p>
    <w:p w14:paraId="6E739C46" w14:textId="500139BE" w:rsidR="00FD2949" w:rsidRPr="0065314B" w:rsidRDefault="003C4159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43F0CC8" w14:textId="5A11120D" w:rsidR="00FD2949" w:rsidRPr="0065314B" w:rsidRDefault="003C4159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1DA4F76" w14:textId="224AC368" w:rsidR="00FD2949" w:rsidRPr="0065314B" w:rsidRDefault="003C4159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2756E9" w14:textId="2937340A" w:rsidR="00FD2949" w:rsidRPr="0065314B" w:rsidRDefault="003C4159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небольшой тяжести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33DD17A" w14:textId="77777777" w:rsidR="00FD2949" w:rsidRPr="0065314B" w:rsidRDefault="00FD294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59A354D" w14:textId="6F098670" w:rsidR="00FD2949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21. Умышленные деяния, за совершение которых УК предусмотрено наказание в виде лишения свободы на срок свыше 10 лет или более строгое наказание, при</w:t>
      </w:r>
      <w:r w:rsidR="00FD2949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знаются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7FB87BE" w14:textId="66B2BD1C" w:rsidR="00FD2949" w:rsidRPr="0065314B" w:rsidRDefault="00FD2949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7934369" w14:textId="4F789FD8" w:rsidR="00FD2949" w:rsidRPr="0065314B" w:rsidRDefault="003C4159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8E069B" w14:textId="61C4EC12" w:rsidR="00FD2949" w:rsidRPr="0065314B" w:rsidRDefault="003C4159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небольшой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EA06510" w14:textId="5AA148FA" w:rsidR="00FD2949" w:rsidRPr="0065314B" w:rsidRDefault="003C4159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A520135" w14:textId="77777777" w:rsidR="00FD2949" w:rsidRPr="0065314B" w:rsidRDefault="00FD294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7054BC2" w14:textId="77777777" w:rsidR="00A665D7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22. В основу деления составов преступления на материальные, </w:t>
      </w:r>
      <w:r w:rsidR="00A665D7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формальные и усеченные положена</w:t>
      </w:r>
      <w:r w:rsidR="007C3C8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</w:t>
      </w:r>
    </w:p>
    <w:p w14:paraId="613834E8" w14:textId="787981DF" w:rsidR="00A665D7" w:rsidRPr="0065314B" w:rsidRDefault="00A665D7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форма вины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52838B" w14:textId="492CE348" w:rsidR="00A665D7" w:rsidRPr="0065314B" w:rsidRDefault="003C4159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законодат</w:t>
      </w:r>
      <w:r w:rsidR="00A665D7" w:rsidRPr="0065314B">
        <w:rPr>
          <w:rFonts w:ascii="Times New Roman" w:hAnsi="Times New Roman"/>
          <w:noProof/>
          <w:sz w:val="28"/>
          <w:szCs w:val="28"/>
        </w:rPr>
        <w:t>ельная конструкция преступлений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C8D4E7A" w14:textId="243FE970" w:rsidR="00A665D7" w:rsidRPr="0065314B" w:rsidRDefault="00A665D7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стадия преступного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087623" w14:textId="42EB4474" w:rsidR="00A665D7" w:rsidRPr="0065314B" w:rsidRDefault="003C4159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степень обще</w:t>
      </w:r>
      <w:r w:rsidR="00A665D7" w:rsidRPr="0065314B">
        <w:rPr>
          <w:rFonts w:ascii="Times New Roman" w:hAnsi="Times New Roman"/>
          <w:noProof/>
          <w:sz w:val="28"/>
          <w:szCs w:val="28"/>
        </w:rPr>
        <w:t>ственной опасности преступлений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1B4BD54" w14:textId="77777777" w:rsidR="00784AD9" w:rsidRPr="0065314B" w:rsidRDefault="00784AD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35AFF04" w14:textId="77777777" w:rsidR="00B627C8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23. Основанием уго</w:t>
      </w:r>
      <w:r w:rsidR="00B627C8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ловной ответственности является</w:t>
      </w:r>
      <w:r w:rsidR="007C3C8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4F626ED" w14:textId="65A07BC8" w:rsidR="008C409D" w:rsidRPr="0065314B" w:rsidRDefault="003C4159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общественно опасного действия (бездействия), повлекшего наступление общественно опасных последствий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403035" w14:textId="121F68FA" w:rsidR="008C409D" w:rsidRPr="0065314B" w:rsidRDefault="003C4159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деяния, содержащего все признаки состава преступления, предусмотренного УК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386407E" w14:textId="65F4F754" w:rsidR="008C409D" w:rsidRPr="0065314B" w:rsidRDefault="003C4159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причинение вреда охраняемым уголовным законом интересам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64D014" w14:textId="01C13C25" w:rsidR="008C409D" w:rsidRPr="0065314B" w:rsidRDefault="003C4159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общественно опасного деяния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68F72D8" w14:textId="77777777" w:rsidR="008C409D" w:rsidRPr="0065314B" w:rsidRDefault="008C409D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835B1AC" w14:textId="7336D698" w:rsidR="007B2E20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24. Соответствующие интересы личности, общества, государства, мира и безопасности человечества, которым причиняется вред или создается угроза причинения вреда в результате совершения преступления, образуют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EEDC7DD" w14:textId="11742584" w:rsidR="00136F53" w:rsidRPr="0065314B" w:rsidRDefault="003C4159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потерпевшего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191B7C" w14:textId="1508CE12" w:rsidR="00136F53" w:rsidRPr="0065314B" w:rsidRDefault="003C4159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54058B7" w14:textId="69FD029E" w:rsidR="00136F53" w:rsidRPr="0065314B" w:rsidRDefault="003C4159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09810D7" w14:textId="0A7901F6" w:rsidR="00136F53" w:rsidRPr="0065314B" w:rsidRDefault="003C4159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34CACFF6" w14:textId="77777777" w:rsidR="00136F53" w:rsidRPr="0065314B" w:rsidRDefault="00136F53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398F19F" w14:textId="18A823D5" w:rsidR="00136F53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25. Предмет преступления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включается в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D7A581E" w14:textId="5F4CF2B6" w:rsidR="00136F53" w:rsidRPr="0065314B" w:rsidRDefault="003C4159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99384A9" w14:textId="260820BC" w:rsidR="00136F53" w:rsidRPr="0065314B" w:rsidRDefault="003C4159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объективную сторону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B553AB6" w14:textId="38D2ABE2" w:rsidR="00136F53" w:rsidRPr="0065314B" w:rsidRDefault="00136F53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FBA207F" w14:textId="0518D9F1" w:rsidR="003C4159" w:rsidRPr="0065314B" w:rsidRDefault="003C4159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субъективную сторону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27D93D0" w14:textId="77777777" w:rsidR="00136F53" w:rsidRPr="0065314B" w:rsidRDefault="00136F53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69C46B7" w14:textId="3138A52C" w:rsidR="00136F53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 xml:space="preserve">26. В составе ч.1 ст. 325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похищение, уничтожение, повреждение или сокрытие официальных документов, штампов, печатей, совершенные из корыстной или иной личной заинтересованности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, официальные документы, штампы и печати выступают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в качестве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4519E24" w14:textId="3DC06D8C" w:rsidR="00136F53" w:rsidRPr="0065314B" w:rsidRDefault="003C4159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A2CBCBE" w14:textId="5C165696" w:rsidR="00136F53" w:rsidRPr="0065314B" w:rsidRDefault="003C4159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орудия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151B3EC" w14:textId="3D38B3D9" w:rsidR="00136F53" w:rsidRPr="0065314B" w:rsidRDefault="00136F53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70119E" w14:textId="43586260" w:rsidR="00136F53" w:rsidRPr="0065314B" w:rsidRDefault="003C4159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средства совершения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460ACAD" w14:textId="77777777" w:rsidR="00136F53" w:rsidRPr="0065314B" w:rsidRDefault="00136F53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BCD125D" w14:textId="65DFCF3D" w:rsidR="00136F53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27. При совершении разбоя, то есть, нападения в целях хищения чужого имущества, соединенного с насилием, опасным для жизни и здоровья, либо с угрозой применения такого насилия, интересы собственника похищаемого</w:t>
      </w:r>
      <w:r w:rsidR="00136F5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имущества выступают в качестве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5461F06" w14:textId="7FF4F256" w:rsidR="00136F53" w:rsidRPr="0065314B" w:rsidRDefault="003C4159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предмета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E210D95" w14:textId="7301C786" w:rsidR="00136F53" w:rsidRPr="0065314B" w:rsidRDefault="003C4159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дополнительного обязательного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512F641" w14:textId="69237520" w:rsidR="00136F53" w:rsidRPr="0065314B" w:rsidRDefault="003C4159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дополнительного факультативного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7DEF75" w14:textId="10514D0E" w:rsidR="00136F53" w:rsidRPr="0065314B" w:rsidRDefault="003C4159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основного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1583F29" w14:textId="77777777" w:rsidR="00750C68" w:rsidRPr="0065314B" w:rsidRDefault="00750C68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17BD1B3" w14:textId="5FB21A04" w:rsidR="00D36DFB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28. Обязательным признаком объективной стороны любог</w:t>
      </w:r>
      <w:r w:rsidR="009504AF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 состава преступления является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62896A6" w14:textId="1A05D24D" w:rsidR="00D36DFB" w:rsidRPr="0065314B" w:rsidRDefault="003C4159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последствие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E2810E2" w14:textId="5E9976FA" w:rsidR="00D36DFB" w:rsidRPr="0065314B" w:rsidRDefault="003C4159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причинная связь между общественно опасным деянием и общественно опасным последствием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1C78E1" w14:textId="40764D28" w:rsidR="00D36DFB" w:rsidRPr="0065314B" w:rsidRDefault="003C4159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способ совершения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9563438" w14:textId="157AC66F" w:rsidR="00D36DFB" w:rsidRPr="0065314B" w:rsidRDefault="003C4159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деяние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B1E1212" w14:textId="77777777" w:rsidR="00D36DFB" w:rsidRPr="0065314B" w:rsidRDefault="00D36DFB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BA8328C" w14:textId="68A817ED" w:rsidR="00D36DFB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29. К факультативным признакам объективной стороны преступления нельзя отнести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EA8285B" w14:textId="221B4E11" w:rsidR="00D36DFB" w:rsidRPr="0065314B" w:rsidRDefault="003C4159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орудия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42122DF" w14:textId="6C7C9AF7" w:rsidR="00D36DFB" w:rsidRPr="0065314B" w:rsidRDefault="003C4159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обстановку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6438992" w14:textId="0351D844" w:rsidR="00D36DFB" w:rsidRPr="0065314B" w:rsidRDefault="003C4159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8018798" w14:textId="75E256C8" w:rsidR="00D36DFB" w:rsidRPr="0065314B" w:rsidRDefault="003C4159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средства совершения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DBBBF16" w14:textId="77777777" w:rsidR="00D36DFB" w:rsidRPr="0065314B" w:rsidRDefault="00D36DFB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69EAC59" w14:textId="1903EFA9" w:rsidR="00D36DFB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30. Объективная сторона состава преступления, предусмотренного ст. 209 УК, устанавливающей ответственност</w:t>
      </w:r>
      <w:r w:rsidR="00D36D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ь за бандитизм включает в себя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046A7D4" w14:textId="2BD21116" w:rsidR="00D36DFB" w:rsidRPr="0065314B" w:rsidRDefault="003C4159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деяние, последствия и причинно-следств</w:t>
      </w:r>
      <w:r w:rsidR="00D36DFB" w:rsidRPr="0065314B">
        <w:rPr>
          <w:rFonts w:ascii="Times New Roman" w:hAnsi="Times New Roman"/>
          <w:noProof/>
          <w:sz w:val="28"/>
          <w:szCs w:val="28"/>
        </w:rPr>
        <w:t>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1A12D28" w14:textId="4C9E413F" w:rsidR="00D36DFB" w:rsidRPr="0065314B" w:rsidRDefault="003C4159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и последствия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F4E39C3" w14:textId="6E39F06A" w:rsidR="00D36DFB" w:rsidRPr="0065314B" w:rsidRDefault="003C4159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последствия и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0ACCB2" w14:textId="3FC90D3E" w:rsidR="00D36DFB" w:rsidRPr="0065314B" w:rsidRDefault="003C4159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преступное деяние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45BC738" w14:textId="77777777" w:rsidR="00D36DFB" w:rsidRPr="0065314B" w:rsidRDefault="00D36DFB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FF6812A" w14:textId="658A2581" w:rsidR="00A40B41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31. Объективная сторона состава преступления, предусмотренного ст. 264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нарушение правил дорожного движения или эксплуатации транспортных средств, повлекшее по неосторожности причинение тяжкого вреда здо</w:t>
      </w:r>
      <w:r w:rsidR="00A40B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ровью человека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="00A40B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включает в себя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EC60F95" w14:textId="6657B2E7" w:rsidR="00A40B41" w:rsidRPr="0065314B" w:rsidRDefault="003C4159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деяние, последств</w:t>
      </w:r>
      <w:r w:rsidR="00A40B41" w:rsidRPr="0065314B">
        <w:rPr>
          <w:rFonts w:ascii="Times New Roman" w:hAnsi="Times New Roman"/>
          <w:noProof/>
          <w:sz w:val="28"/>
          <w:szCs w:val="28"/>
        </w:rPr>
        <w:t>ия,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F50B38C" w14:textId="5E51B428" w:rsidR="00A40B41" w:rsidRPr="0065314B" w:rsidRDefault="003C4159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 xml:space="preserve">деяние, последствия </w:t>
      </w:r>
      <w:r w:rsidR="00A40B41" w:rsidRPr="0065314B">
        <w:rPr>
          <w:rFonts w:ascii="Times New Roman" w:hAnsi="Times New Roman"/>
          <w:noProof/>
          <w:sz w:val="28"/>
          <w:szCs w:val="28"/>
        </w:rPr>
        <w:t>и место совершения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604FBB2" w14:textId="4429868B" w:rsidR="00A40B41" w:rsidRPr="0065314B" w:rsidRDefault="003C4159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и последствия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8389CA1" w14:textId="081B66D4" w:rsidR="00A40B41" w:rsidRPr="0065314B" w:rsidRDefault="003C4159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последствия и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EDD9278" w14:textId="77777777" w:rsidR="00A40B41" w:rsidRPr="0065314B" w:rsidRDefault="00A40B41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548F876" w14:textId="11DE66C0" w:rsidR="00A529E3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32. Причинно-следственная связь в уголовном праве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устанавливается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B708BE1" w14:textId="2B0AE1C0" w:rsidR="00A529E3" w:rsidRPr="0065314B" w:rsidRDefault="003C4159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объектом и субъектом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7B2F562" w14:textId="53ED54F8" w:rsidR="00A529E3" w:rsidRPr="0065314B" w:rsidRDefault="003C4159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преступным де</w:t>
      </w:r>
      <w:r w:rsidR="00A529E3" w:rsidRPr="0065314B">
        <w:rPr>
          <w:rFonts w:ascii="Times New Roman" w:hAnsi="Times New Roman"/>
          <w:noProof/>
          <w:sz w:val="28"/>
          <w:szCs w:val="28"/>
        </w:rPr>
        <w:t>янием и преступным последствием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77C5E62" w14:textId="52E18383" w:rsidR="00A529E3" w:rsidRPr="0065314B" w:rsidRDefault="003C4159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субъектом и предметом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93DAEC5" w14:textId="307F2C21" w:rsidR="00A529E3" w:rsidRPr="0065314B" w:rsidRDefault="003C4159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субъектом и потерпевшим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E6674E4" w14:textId="77777777" w:rsidR="00572E06" w:rsidRPr="0065314B" w:rsidRDefault="00572E06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B9F0094" w14:textId="773C0860" w:rsidR="00A529E3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33. В составе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ч.2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ст. 213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хулиганство, то есть грубое нарушение общественного порядка, выражающее явное неуважение к обществу, совершенное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«………» 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 применением оружия или предметов, используемых в качестве оружия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, ору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жие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совершения преступления явля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е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тся</w:t>
      </w:r>
      <w:r w:rsidR="00572E0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DE61EFB" w14:textId="2C7E75F9" w:rsidR="00A529E3" w:rsidRPr="0065314B" w:rsidRDefault="003C4159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юридически нейтральным признаком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03F6EA3" w14:textId="20CF45E7" w:rsidR="00A529E3" w:rsidRPr="0065314B" w:rsidRDefault="003C4159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признаком, влияющим на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C84029D" w14:textId="33E58ED9" w:rsidR="00A529E3" w:rsidRPr="0065314B" w:rsidRDefault="003C4159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обязательным признаком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64F8A3" w14:textId="08A5D74E" w:rsidR="00A529E3" w:rsidRPr="0065314B" w:rsidRDefault="00A529E3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квалифицирующим признаком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A33E89" w14:textId="77777777" w:rsidR="00A529E3" w:rsidRPr="0065314B" w:rsidRDefault="00A529E3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4A2E5E3" w14:textId="19DE8F13" w:rsidR="00A529E3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34. В соответствии с ч. 1 ст. 20 УК РФ уголовный ответственности подлежит лицо, достигшее ко времени со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вершения преступления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__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лет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85A0052" w14:textId="5D416EDA" w:rsidR="00A529E3" w:rsidRPr="0065314B" w:rsidRDefault="00A529E3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21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FCB0EDF" w14:textId="1BD89D37" w:rsidR="00A529E3" w:rsidRPr="0065314B" w:rsidRDefault="00A529E3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16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C066CFC" w14:textId="768832C7" w:rsidR="00A529E3" w:rsidRPr="0065314B" w:rsidRDefault="003C4159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14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8FCF92" w14:textId="6210F527" w:rsidR="00A529E3" w:rsidRPr="0065314B" w:rsidRDefault="003C4159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18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11AED93" w14:textId="77777777" w:rsidR="00A529E3" w:rsidRPr="0065314B" w:rsidRDefault="00A529E3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11922EE" w14:textId="0F983561" w:rsidR="00A529E3" w:rsidRPr="0065314B" w:rsidRDefault="003C4159" w:rsidP="0006738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35. Не может относиться к признаку спе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циального субъекта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C5DC81F" w14:textId="447B3BD7" w:rsidR="00A529E3" w:rsidRPr="0065314B" w:rsidRDefault="003C4159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пол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4D327ED" w14:textId="45CFB223" w:rsidR="00A529E3" w:rsidRPr="0065314B" w:rsidRDefault="003C4159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должность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AF80B2" w14:textId="0619A66C" w:rsidR="00A529E3" w:rsidRPr="0065314B" w:rsidRDefault="003C4159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физическая природа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EE8FF17" w14:textId="2112423F" w:rsidR="00A529E3" w:rsidRPr="0065314B" w:rsidRDefault="003C4159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профессия лица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B8EC157" w14:textId="77777777" w:rsidR="00A529E3" w:rsidRDefault="00A529E3" w:rsidP="0006738A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02304697" w14:textId="775031E4" w:rsidR="00D25F94" w:rsidRPr="00C40DF7" w:rsidRDefault="00D25F94" w:rsidP="0006738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DF7">
        <w:rPr>
          <w:rFonts w:ascii="Times New Roman" w:hAnsi="Times New Roman"/>
          <w:b/>
          <w:sz w:val="28"/>
          <w:szCs w:val="28"/>
        </w:rPr>
        <w:t>Оценка знаний</w:t>
      </w:r>
      <w:r>
        <w:rPr>
          <w:rFonts w:ascii="Times New Roman" w:hAnsi="Times New Roman"/>
          <w:b/>
          <w:sz w:val="28"/>
          <w:szCs w:val="28"/>
        </w:rPr>
        <w:t xml:space="preserve">, умений и навыков </w:t>
      </w:r>
      <w:r w:rsidRPr="00C40DF7">
        <w:rPr>
          <w:rFonts w:ascii="Times New Roman" w:hAnsi="Times New Roman"/>
          <w:b/>
          <w:sz w:val="28"/>
          <w:szCs w:val="28"/>
        </w:rPr>
        <w:t xml:space="preserve">по компетенции </w:t>
      </w:r>
      <w:r>
        <w:rPr>
          <w:rFonts w:ascii="Times New Roman" w:hAnsi="Times New Roman"/>
          <w:b/>
          <w:sz w:val="28"/>
          <w:szCs w:val="28"/>
        </w:rPr>
        <w:t>ОПК-</w:t>
      </w:r>
      <w:r w:rsidR="00D268A4">
        <w:rPr>
          <w:rFonts w:ascii="Times New Roman" w:hAnsi="Times New Roman"/>
          <w:b/>
          <w:sz w:val="28"/>
          <w:szCs w:val="28"/>
        </w:rPr>
        <w:t>3</w:t>
      </w:r>
    </w:p>
    <w:p w14:paraId="1110BA9E" w14:textId="77777777" w:rsidR="00D25F94" w:rsidRPr="00C40DF7" w:rsidRDefault="00D25F94" w:rsidP="0006738A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9D3F5E0" w14:textId="212A116A" w:rsidR="00D25F94" w:rsidRDefault="00D25F94" w:rsidP="0006738A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4</w:t>
      </w:r>
    </w:p>
    <w:p w14:paraId="193B6ED8" w14:textId="77777777" w:rsidR="0006738A" w:rsidRPr="00C40DF7" w:rsidRDefault="0006738A" w:rsidP="0006738A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1B20A2AD" w14:textId="77777777" w:rsidR="00D25F94" w:rsidRPr="00C40DF7" w:rsidRDefault="00D25F94" w:rsidP="0006738A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40DF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C40DF7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46790E29" w14:textId="77777777" w:rsidR="0056439B" w:rsidRDefault="0056439B" w:rsidP="0006738A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6BB8C94" w14:textId="2190AE3D" w:rsidR="00D25F94" w:rsidRDefault="00D25F94" w:rsidP="0006738A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2C3C9F95" w14:textId="77777777" w:rsidR="0056439B" w:rsidRDefault="0056439B">
      <w:pPr>
        <w:numPr>
          <w:ilvl w:val="0"/>
          <w:numId w:val="40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14:paraId="2CC2E1C2" w14:textId="77777777" w:rsidR="0056439B" w:rsidRDefault="0056439B">
      <w:pPr>
        <w:numPr>
          <w:ilvl w:val="0"/>
          <w:numId w:val="40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14:paraId="4B5BA605" w14:textId="77777777" w:rsidR="0056439B" w:rsidRDefault="0056439B">
      <w:pPr>
        <w:numPr>
          <w:ilvl w:val="0"/>
          <w:numId w:val="40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14:paraId="15FCDFCA" w14:textId="77777777" w:rsidR="0056439B" w:rsidRDefault="0056439B">
      <w:pPr>
        <w:numPr>
          <w:ilvl w:val="0"/>
          <w:numId w:val="40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14:paraId="21221749" w14:textId="77777777" w:rsidR="0056439B" w:rsidRDefault="0056439B">
      <w:pPr>
        <w:numPr>
          <w:ilvl w:val="0"/>
          <w:numId w:val="40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 Категоризация преступлений</w:t>
      </w:r>
    </w:p>
    <w:p w14:paraId="33E40943" w14:textId="77777777" w:rsidR="0056439B" w:rsidRDefault="0056439B">
      <w:pPr>
        <w:numPr>
          <w:ilvl w:val="0"/>
          <w:numId w:val="40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14:paraId="4E441C97" w14:textId="77777777" w:rsidR="0056439B" w:rsidRDefault="0056439B">
      <w:pPr>
        <w:numPr>
          <w:ilvl w:val="0"/>
          <w:numId w:val="40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14:paraId="2609B11D" w14:textId="77777777" w:rsidR="0056439B" w:rsidRDefault="0056439B">
      <w:pPr>
        <w:numPr>
          <w:ilvl w:val="0"/>
          <w:numId w:val="40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14:paraId="5CDC5A5C" w14:textId="77777777" w:rsidR="0056439B" w:rsidRDefault="0056439B">
      <w:pPr>
        <w:numPr>
          <w:ilvl w:val="0"/>
          <w:numId w:val="40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>
        <w:rPr>
          <w:rFonts w:ascii="Times New Roman" w:hAnsi="Times New Roman"/>
          <w:sz w:val="28"/>
          <w:szCs w:val="28"/>
        </w:rPr>
        <w:t>Потерпевший.</w:t>
      </w:r>
    </w:p>
    <w:p w14:paraId="0C835770" w14:textId="77777777" w:rsidR="0056439B" w:rsidRDefault="0056439B">
      <w:pPr>
        <w:numPr>
          <w:ilvl w:val="0"/>
          <w:numId w:val="40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14:paraId="25BE1943" w14:textId="77777777" w:rsidR="0056439B" w:rsidRDefault="0056439B">
      <w:pPr>
        <w:numPr>
          <w:ilvl w:val="0"/>
          <w:numId w:val="40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14:paraId="08DBF450" w14:textId="77777777" w:rsidR="0056439B" w:rsidRDefault="0056439B">
      <w:pPr>
        <w:numPr>
          <w:ilvl w:val="0"/>
          <w:numId w:val="40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14:paraId="793853C9" w14:textId="77777777" w:rsidR="0056439B" w:rsidRDefault="0056439B">
      <w:pPr>
        <w:numPr>
          <w:ilvl w:val="0"/>
          <w:numId w:val="40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Субъективная сторона состава преступления: понятие, содержание и значение, обязательные и факультативные признаки.</w:t>
      </w:r>
    </w:p>
    <w:p w14:paraId="00F3451A" w14:textId="77777777" w:rsidR="0056439B" w:rsidRDefault="0056439B">
      <w:pPr>
        <w:numPr>
          <w:ilvl w:val="0"/>
          <w:numId w:val="40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14:paraId="0FAEAC52" w14:textId="77777777" w:rsidR="0056439B" w:rsidRDefault="0056439B">
      <w:pPr>
        <w:numPr>
          <w:ilvl w:val="0"/>
          <w:numId w:val="40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14:paraId="3B159045" w14:textId="77777777" w:rsidR="0056439B" w:rsidRDefault="0056439B">
      <w:pPr>
        <w:numPr>
          <w:ilvl w:val="0"/>
          <w:numId w:val="40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14:paraId="454C7B2C" w14:textId="77777777" w:rsidR="0056439B" w:rsidRDefault="0056439B">
      <w:pPr>
        <w:numPr>
          <w:ilvl w:val="0"/>
          <w:numId w:val="40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14:paraId="221E2FE3" w14:textId="77777777" w:rsidR="0056439B" w:rsidRDefault="0056439B">
      <w:pPr>
        <w:numPr>
          <w:ilvl w:val="0"/>
          <w:numId w:val="40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14:paraId="7B1FD654" w14:textId="77777777" w:rsidR="0056439B" w:rsidRDefault="0056439B">
      <w:pPr>
        <w:numPr>
          <w:ilvl w:val="0"/>
          <w:numId w:val="40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14:paraId="0F6E3D92" w14:textId="77777777" w:rsidR="0056439B" w:rsidRDefault="0056439B">
      <w:pPr>
        <w:numPr>
          <w:ilvl w:val="0"/>
          <w:numId w:val="40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14:paraId="133CB0A1" w14:textId="77777777" w:rsidR="0056439B" w:rsidRDefault="0056439B">
      <w:pPr>
        <w:numPr>
          <w:ilvl w:val="0"/>
          <w:numId w:val="40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Понятие соучастия в преступлении. Объективные и субъективные признаки соучастия. </w:t>
      </w:r>
    </w:p>
    <w:p w14:paraId="1A50D8DF" w14:textId="77777777" w:rsidR="0056439B" w:rsidRDefault="0056439B">
      <w:pPr>
        <w:numPr>
          <w:ilvl w:val="0"/>
          <w:numId w:val="40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14:paraId="2A9CA852" w14:textId="77777777" w:rsidR="0056439B" w:rsidRDefault="0056439B">
      <w:pPr>
        <w:numPr>
          <w:ilvl w:val="0"/>
          <w:numId w:val="40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14:paraId="56F22C4D" w14:textId="77777777" w:rsidR="0056439B" w:rsidRDefault="0056439B">
      <w:pPr>
        <w:numPr>
          <w:ilvl w:val="0"/>
          <w:numId w:val="40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14:paraId="239A7000" w14:textId="77777777" w:rsidR="0056439B" w:rsidRDefault="0056439B">
      <w:pPr>
        <w:numPr>
          <w:ilvl w:val="0"/>
          <w:numId w:val="40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14:paraId="76C7644C" w14:textId="77777777" w:rsidR="0056439B" w:rsidRDefault="0056439B">
      <w:pPr>
        <w:numPr>
          <w:ilvl w:val="0"/>
          <w:numId w:val="40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14:paraId="5A5FAF91" w14:textId="77777777" w:rsidR="0056439B" w:rsidRDefault="0056439B">
      <w:pPr>
        <w:numPr>
          <w:ilvl w:val="0"/>
          <w:numId w:val="40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14:paraId="23DF468A" w14:textId="77777777" w:rsidR="0056439B" w:rsidRDefault="0056439B">
      <w:pPr>
        <w:numPr>
          <w:ilvl w:val="0"/>
          <w:numId w:val="40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14:paraId="47A1CF15" w14:textId="77777777" w:rsidR="0056439B" w:rsidRDefault="0056439B">
      <w:pPr>
        <w:numPr>
          <w:ilvl w:val="0"/>
          <w:numId w:val="40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14:paraId="25924640" w14:textId="77777777" w:rsidR="0056439B" w:rsidRDefault="0056439B">
      <w:pPr>
        <w:numPr>
          <w:ilvl w:val="0"/>
          <w:numId w:val="40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14:paraId="779DD51F" w14:textId="77777777" w:rsidR="0056439B" w:rsidRDefault="0056439B">
      <w:pPr>
        <w:numPr>
          <w:ilvl w:val="0"/>
          <w:numId w:val="40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14:paraId="7D05F839" w14:textId="77777777" w:rsidR="0056439B" w:rsidRDefault="0056439B">
      <w:pPr>
        <w:numPr>
          <w:ilvl w:val="0"/>
          <w:numId w:val="40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института освобождения от уголовной ответственности. Виды освобождения от уголовной ответственности.</w:t>
      </w:r>
    </w:p>
    <w:p w14:paraId="6910AD8C" w14:textId="77777777" w:rsidR="0056439B" w:rsidRDefault="0056439B">
      <w:pPr>
        <w:numPr>
          <w:ilvl w:val="0"/>
          <w:numId w:val="40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Понятие освобождения от отбывания наказания. Система видов освобождения от отбывания наказания.</w:t>
      </w:r>
    </w:p>
    <w:p w14:paraId="3FDEC407" w14:textId="77777777" w:rsidR="0056439B" w:rsidRDefault="0056439B">
      <w:pPr>
        <w:numPr>
          <w:ilvl w:val="0"/>
          <w:numId w:val="40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14:paraId="60131729" w14:textId="77777777" w:rsidR="0056439B" w:rsidRDefault="0056439B">
      <w:pPr>
        <w:numPr>
          <w:ilvl w:val="0"/>
          <w:numId w:val="40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14:paraId="576C58D5" w14:textId="77777777" w:rsidR="0056439B" w:rsidRDefault="0056439B">
      <w:pPr>
        <w:numPr>
          <w:ilvl w:val="0"/>
          <w:numId w:val="40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14:paraId="7298D485" w14:textId="77777777" w:rsidR="0056439B" w:rsidRDefault="0056439B">
      <w:pPr>
        <w:numPr>
          <w:ilvl w:val="0"/>
          <w:numId w:val="40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14:paraId="6C1DD6CB" w14:textId="77777777" w:rsidR="0056439B" w:rsidRDefault="0056439B">
      <w:pPr>
        <w:numPr>
          <w:ilvl w:val="0"/>
          <w:numId w:val="40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14:paraId="4FC619EA" w14:textId="77777777" w:rsidR="0056439B" w:rsidRDefault="0056439B">
      <w:pPr>
        <w:numPr>
          <w:ilvl w:val="0"/>
          <w:numId w:val="40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14:paraId="7DDCFCB2" w14:textId="77777777" w:rsidR="0056439B" w:rsidRDefault="0056439B">
      <w:pPr>
        <w:numPr>
          <w:ilvl w:val="0"/>
          <w:numId w:val="40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Судебный штраф: понятие, содержание, соотношение со ст. 76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УК РФ.</w:t>
      </w:r>
    </w:p>
    <w:p w14:paraId="77771055" w14:textId="77777777" w:rsidR="00D25F94" w:rsidRDefault="00D25F94" w:rsidP="0006738A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4E9BF1FC" w14:textId="77777777" w:rsidR="00C40DF7" w:rsidRPr="00BE0C71" w:rsidRDefault="00C40DF7" w:rsidP="0006738A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BE0C71">
        <w:rPr>
          <w:rFonts w:ascii="Times New Roman" w:eastAsia="Calibri" w:hAnsi="Times New Roman"/>
          <w:iCs/>
          <w:sz w:val="28"/>
          <w:szCs w:val="28"/>
        </w:rPr>
        <w:t xml:space="preserve">При проведении текущего контроля обучающемуся необходимо </w:t>
      </w:r>
      <w:r>
        <w:rPr>
          <w:rFonts w:ascii="Times New Roman" w:eastAsia="Calibri" w:hAnsi="Times New Roman"/>
          <w:iCs/>
          <w:sz w:val="28"/>
          <w:szCs w:val="28"/>
        </w:rPr>
        <w:t>подготовить проект по одной из предложенных тем</w:t>
      </w:r>
      <w:r w:rsidRPr="00BE0C71">
        <w:rPr>
          <w:rFonts w:ascii="Times New Roman" w:eastAsia="Calibri" w:hAnsi="Times New Roman"/>
          <w:iCs/>
          <w:sz w:val="28"/>
          <w:szCs w:val="28"/>
        </w:rPr>
        <w:t>.</w:t>
      </w:r>
    </w:p>
    <w:p w14:paraId="4F9F200C" w14:textId="77777777" w:rsidR="00C40DF7" w:rsidRDefault="00C40DF7" w:rsidP="0006738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69D3B7C" w14:textId="77777777" w:rsidR="00202C6E" w:rsidRPr="00A529E3" w:rsidRDefault="00202C6E" w:rsidP="0006738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78FFD6B1" w14:textId="77777777" w:rsidR="001213FB" w:rsidRDefault="001213FB" w:rsidP="0006738A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5E7FA5C0" w14:textId="77777777" w:rsidR="003C4159" w:rsidRPr="00B718FC" w:rsidRDefault="003C4159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Социальная обусловленность Уголовного кодекса РФ 1996 г., его основные положения и значение для решения проблем борьбы с преступностью в обществе.</w:t>
      </w:r>
    </w:p>
    <w:p w14:paraId="6206954F" w14:textId="77777777" w:rsidR="003C4159" w:rsidRPr="00B718FC" w:rsidRDefault="003C4159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История Российского уголовного законодательства.</w:t>
      </w:r>
    </w:p>
    <w:p w14:paraId="319ADA62" w14:textId="77777777" w:rsidR="003C4159" w:rsidRPr="00B718FC" w:rsidRDefault="003C4159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Уголовный закон как источник уголовного права.</w:t>
      </w:r>
    </w:p>
    <w:p w14:paraId="1CB89D8C" w14:textId="77777777" w:rsidR="003C4159" w:rsidRPr="00B718FC" w:rsidRDefault="003C4159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Принципы уголовного права, их значение и область применения</w:t>
      </w:r>
    </w:p>
    <w:p w14:paraId="7180C352" w14:textId="77777777" w:rsidR="003C4159" w:rsidRPr="00B718FC" w:rsidRDefault="003C4159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Действие уголовного закона во времени, пространстве. Обратная сила закона.</w:t>
      </w:r>
    </w:p>
    <w:p w14:paraId="73D21B38" w14:textId="77777777" w:rsidR="003C4159" w:rsidRPr="00B718FC" w:rsidRDefault="003C4159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Классификация преступлений в российском уголовном праве: содержание, критерии и их значение.</w:t>
      </w:r>
    </w:p>
    <w:p w14:paraId="5E6B2C0D" w14:textId="77777777" w:rsidR="003C4159" w:rsidRPr="00B718FC" w:rsidRDefault="003C4159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преступления. Отграничение преступления от иных правонарушений.</w:t>
      </w:r>
    </w:p>
    <w:p w14:paraId="5085E08A" w14:textId="77777777" w:rsidR="003C4159" w:rsidRPr="00B718FC" w:rsidRDefault="003C4159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множественности преступлений.</w:t>
      </w:r>
    </w:p>
    <w:p w14:paraId="3B03E49A" w14:textId="77777777" w:rsidR="003C4159" w:rsidRPr="00B718FC" w:rsidRDefault="003C4159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Основания уголовной ответственности: философский и юридический аспекты.</w:t>
      </w:r>
    </w:p>
    <w:p w14:paraId="1F65B2F3" w14:textId="77777777" w:rsidR="003C4159" w:rsidRPr="00B718FC" w:rsidRDefault="003C4159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Состав преступления и его уголовно-правовое значение.</w:t>
      </w:r>
    </w:p>
    <w:p w14:paraId="46362326" w14:textId="77777777" w:rsidR="0006738A" w:rsidRDefault="0006738A" w:rsidP="0006738A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672AF2D9" w14:textId="6AC7B2E5" w:rsidR="0080603A" w:rsidRDefault="00A523A8" w:rsidP="0006738A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A523A8">
        <w:rPr>
          <w:rFonts w:ascii="Times New Roman" w:hAnsi="Times New Roman"/>
          <w:b/>
          <w:sz w:val="28"/>
          <w:szCs w:val="28"/>
        </w:rPr>
        <w:lastRenderedPageBreak/>
        <w:t>Оценка знаний, умений и навыков по компетенции ОПК-</w:t>
      </w:r>
      <w:r w:rsidR="00D268A4">
        <w:rPr>
          <w:rFonts w:ascii="Times New Roman" w:hAnsi="Times New Roman"/>
          <w:b/>
          <w:sz w:val="28"/>
          <w:szCs w:val="28"/>
        </w:rPr>
        <w:t>3</w:t>
      </w:r>
    </w:p>
    <w:p w14:paraId="782B11A4" w14:textId="77777777" w:rsidR="00A523A8" w:rsidRDefault="00A523A8" w:rsidP="0006738A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</w:p>
    <w:p w14:paraId="75B36B6F" w14:textId="630D6929" w:rsidR="00A529E3" w:rsidRPr="0080603A" w:rsidRDefault="00C40DF7" w:rsidP="0006738A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</w:t>
      </w:r>
      <w:r w:rsidR="00D25F94">
        <w:rPr>
          <w:rFonts w:ascii="Times New Roman" w:hAnsi="Times New Roman"/>
          <w:b/>
          <w:sz w:val="28"/>
          <w:szCs w:val="28"/>
        </w:rPr>
        <w:t xml:space="preserve"> изучения: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25F94">
        <w:rPr>
          <w:rFonts w:ascii="Times New Roman" w:hAnsi="Times New Roman"/>
          <w:b/>
          <w:sz w:val="28"/>
          <w:szCs w:val="28"/>
        </w:rPr>
        <w:t>5</w:t>
      </w:r>
    </w:p>
    <w:p w14:paraId="7F2D8425" w14:textId="77777777" w:rsidR="00C40DF7" w:rsidRDefault="00C40DF7" w:rsidP="0006738A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0338557" w14:textId="77777777" w:rsidR="00C40DF7" w:rsidRPr="00C40DF7" w:rsidRDefault="00C40DF7" w:rsidP="0006738A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40DF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238F24DD" w14:textId="77777777" w:rsidR="00C40DF7" w:rsidRDefault="00C40DF7" w:rsidP="0006738A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585E5FC" w14:textId="77777777" w:rsidR="00C40DF7" w:rsidRDefault="00C40DF7" w:rsidP="0006738A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21AD8C27" w14:textId="77777777" w:rsidR="00784AD9" w:rsidRDefault="00784AD9" w:rsidP="0006738A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E727A7" w14:textId="46B17A4C" w:rsidR="00C40DF7" w:rsidRDefault="00C40DF7" w:rsidP="0006738A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03A">
        <w:rPr>
          <w:rFonts w:ascii="Times New Roman" w:hAnsi="Times New Roman"/>
          <w:b/>
          <w:bCs/>
          <w:sz w:val="28"/>
          <w:szCs w:val="28"/>
        </w:rPr>
        <w:t>Общая часть</w:t>
      </w:r>
    </w:p>
    <w:p w14:paraId="5AE90104" w14:textId="77777777" w:rsidR="00C40DF7" w:rsidRPr="0080603A" w:rsidRDefault="00C40DF7" w:rsidP="0006738A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D8DE01" w14:textId="77777777" w:rsidR="00C40DF7" w:rsidRPr="0080603A" w:rsidRDefault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14:paraId="15C9A741" w14:textId="77777777" w:rsidR="00C40DF7" w:rsidRPr="0080603A" w:rsidRDefault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14:paraId="742228C0" w14:textId="77777777" w:rsidR="00C40DF7" w:rsidRPr="0080603A" w:rsidRDefault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14:paraId="5D823A2B" w14:textId="77777777" w:rsidR="00C40DF7" w:rsidRPr="005C2911" w:rsidRDefault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5C2911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14:paraId="67FE7D87" w14:textId="77777777" w:rsidR="00C40DF7" w:rsidRPr="0080603A" w:rsidRDefault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14:paraId="29229230" w14:textId="77777777" w:rsidR="00C40DF7" w:rsidRPr="0080603A" w:rsidRDefault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14:paraId="2E4F15BA" w14:textId="77777777" w:rsidR="00C40DF7" w:rsidRPr="0080603A" w:rsidRDefault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14:paraId="2B0155B1" w14:textId="77777777" w:rsidR="00C40DF7" w:rsidRPr="0080603A" w:rsidRDefault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14:paraId="6D4127F6" w14:textId="77777777" w:rsidR="00C40DF7" w:rsidRPr="0080603A" w:rsidRDefault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14:paraId="77A6FF33" w14:textId="77777777" w:rsidR="00C40DF7" w:rsidRPr="0080603A" w:rsidRDefault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14:paraId="5C994B06" w14:textId="77777777" w:rsidR="00C40DF7" w:rsidRPr="0080603A" w:rsidRDefault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14:paraId="7FE01CFD" w14:textId="77777777" w:rsidR="00C40DF7" w:rsidRPr="0080603A" w:rsidRDefault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14:paraId="53C500C2" w14:textId="77777777" w:rsidR="00C40DF7" w:rsidRPr="0080603A" w:rsidRDefault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Субъективная сторона состава преступления: понятие, содержание и значение, обязательные и факультативные признаки.</w:t>
      </w:r>
    </w:p>
    <w:p w14:paraId="47BAED37" w14:textId="77777777" w:rsidR="00C40DF7" w:rsidRPr="0080603A" w:rsidRDefault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14:paraId="692B2F8B" w14:textId="77777777" w:rsidR="00C40DF7" w:rsidRPr="0080603A" w:rsidRDefault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lastRenderedPageBreak/>
        <w:t>Понятие и виды ошибки в уголовном праве. Юридическая и фактическая ошибки, их значение для квалификации содеянного.</w:t>
      </w:r>
    </w:p>
    <w:p w14:paraId="38CBDC29" w14:textId="77777777" w:rsidR="00C40DF7" w:rsidRPr="0080603A" w:rsidRDefault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14:paraId="7FC9E39D" w14:textId="77777777" w:rsidR="00C40DF7" w:rsidRPr="005C2911" w:rsidRDefault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14:paraId="7F2DEC40" w14:textId="77777777" w:rsidR="00C40DF7" w:rsidRPr="0080603A" w:rsidRDefault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14:paraId="1FCD5AF3" w14:textId="77777777" w:rsidR="00C40DF7" w:rsidRPr="0080603A" w:rsidRDefault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14:paraId="2426CDF5" w14:textId="77777777" w:rsidR="00C40DF7" w:rsidRPr="0080603A" w:rsidRDefault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14:paraId="7FB7F3E3" w14:textId="77777777" w:rsidR="00C40DF7" w:rsidRPr="0080603A" w:rsidRDefault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 соучастия в преступлении. Объективные и субъективные признаки соучастия. </w:t>
      </w:r>
    </w:p>
    <w:p w14:paraId="4F143B08" w14:textId="77777777" w:rsidR="00C40DF7" w:rsidRPr="0080603A" w:rsidRDefault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14:paraId="56298D94" w14:textId="77777777" w:rsidR="00C40DF7" w:rsidRPr="0080603A" w:rsidRDefault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 w:rsidRPr="0080603A"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14:paraId="13294148" w14:textId="77777777" w:rsidR="00C40DF7" w:rsidRPr="0080603A" w:rsidRDefault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14:paraId="30BA2AD1" w14:textId="77777777" w:rsidR="00C40DF7" w:rsidRDefault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14:paraId="71096E96" w14:textId="77777777" w:rsidR="00C40DF7" w:rsidRPr="0080603A" w:rsidRDefault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14:paraId="11E46875" w14:textId="77777777" w:rsidR="00C40DF7" w:rsidRPr="0080603A" w:rsidRDefault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14:paraId="0287FCA4" w14:textId="77777777" w:rsidR="00C40DF7" w:rsidRPr="0080603A" w:rsidRDefault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14:paraId="35F3D288" w14:textId="77777777" w:rsidR="00C40DF7" w:rsidRPr="0080603A" w:rsidRDefault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14:paraId="65E072AA" w14:textId="77777777" w:rsidR="00C40DF7" w:rsidRPr="0080603A" w:rsidRDefault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14:paraId="6E9BCAA2" w14:textId="77777777" w:rsidR="00C40DF7" w:rsidRPr="0080603A" w:rsidRDefault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14:paraId="69B991C0" w14:textId="77777777" w:rsidR="00C40DF7" w:rsidRPr="0080603A" w:rsidRDefault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института освобождения от уголовной ответственности. Виды освобождения от уголовной ответственности.</w:t>
      </w:r>
    </w:p>
    <w:p w14:paraId="0F1957FB" w14:textId="77777777" w:rsidR="00C40DF7" w:rsidRPr="0080603A" w:rsidRDefault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освобождения от отбывания наказания. Система видов освобождения от отбывания наказания.</w:t>
      </w:r>
    </w:p>
    <w:p w14:paraId="5A50FADE" w14:textId="77777777" w:rsidR="00C40DF7" w:rsidRPr="0080603A" w:rsidRDefault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14:paraId="6FB509D0" w14:textId="77777777" w:rsidR="00C40DF7" w:rsidRPr="0080603A" w:rsidRDefault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14:paraId="0F465160" w14:textId="77777777" w:rsidR="00C40DF7" w:rsidRPr="0080603A" w:rsidRDefault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14:paraId="17AC7711" w14:textId="77777777" w:rsidR="00C40DF7" w:rsidRPr="0080603A" w:rsidRDefault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14:paraId="4E607A93" w14:textId="77777777" w:rsidR="00C40DF7" w:rsidRPr="0080603A" w:rsidRDefault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14:paraId="664B4A78" w14:textId="77777777" w:rsidR="00C40DF7" w:rsidRPr="0080603A" w:rsidRDefault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14:paraId="7174BB1A" w14:textId="77777777" w:rsidR="00C40DF7" w:rsidRPr="0080603A" w:rsidRDefault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Судебный штраф: понятие, содержание, соотношение со ст. 76</w:t>
      </w:r>
      <w:r w:rsidRPr="0080603A">
        <w:rPr>
          <w:rFonts w:ascii="Times New Roman" w:hAnsi="Times New Roman"/>
          <w:sz w:val="28"/>
          <w:szCs w:val="28"/>
          <w:vertAlign w:val="superscript"/>
        </w:rPr>
        <w:t>2</w:t>
      </w:r>
      <w:r w:rsidRPr="0080603A">
        <w:rPr>
          <w:rFonts w:ascii="Times New Roman" w:hAnsi="Times New Roman"/>
          <w:sz w:val="28"/>
          <w:szCs w:val="28"/>
        </w:rPr>
        <w:t xml:space="preserve"> УК РФ.</w:t>
      </w:r>
    </w:p>
    <w:p w14:paraId="42DEC293" w14:textId="77777777" w:rsidR="00C40DF7" w:rsidRDefault="00C40DF7" w:rsidP="0006738A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03A">
        <w:rPr>
          <w:rFonts w:ascii="Times New Roman" w:hAnsi="Times New Roman"/>
          <w:b/>
          <w:bCs/>
          <w:sz w:val="28"/>
          <w:szCs w:val="28"/>
        </w:rPr>
        <w:t>Особенная часть</w:t>
      </w:r>
    </w:p>
    <w:p w14:paraId="76DB5C4A" w14:textId="77777777" w:rsidR="00C40DF7" w:rsidRPr="0080603A" w:rsidRDefault="00C40DF7" w:rsidP="0006738A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706962" w14:textId="77777777" w:rsidR="00C40DF7" w:rsidRPr="0080603A" w:rsidRDefault="00C40DF7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умышленного причинения тяжкого вреда здоровью.</w:t>
      </w:r>
    </w:p>
    <w:p w14:paraId="6B87C105" w14:textId="77777777" w:rsidR="00C40DF7" w:rsidRPr="0080603A" w:rsidRDefault="00C40DF7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умышленное причинение тяжкого вреда здоровью. </w:t>
      </w:r>
    </w:p>
    <w:p w14:paraId="5204D6A6" w14:textId="77777777" w:rsidR="00C40DF7" w:rsidRPr="0080603A" w:rsidRDefault="00C40DF7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Нарушение авторских и смежных прав: понятие, виды, уголовно-правовая характеристика.</w:t>
      </w:r>
    </w:p>
    <w:p w14:paraId="1EAB85A2" w14:textId="77777777" w:rsidR="00C40DF7" w:rsidRPr="0080603A" w:rsidRDefault="00C40DF7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клевету.</w:t>
      </w:r>
    </w:p>
    <w:p w14:paraId="35325DD6" w14:textId="77777777" w:rsidR="00C40DF7" w:rsidRPr="0080603A" w:rsidRDefault="00C40DF7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половой неприкосновенности и половой свободы личности. </w:t>
      </w:r>
    </w:p>
    <w:p w14:paraId="6846A73E" w14:textId="77777777" w:rsidR="00C40DF7" w:rsidRPr="0080603A" w:rsidRDefault="00C40DF7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торговлю людьми.</w:t>
      </w:r>
    </w:p>
    <w:p w14:paraId="798AE0D1" w14:textId="77777777" w:rsidR="00C40DF7" w:rsidRPr="0080603A" w:rsidRDefault="00C40DF7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использование рабского труда.</w:t>
      </w:r>
    </w:p>
    <w:p w14:paraId="5FDFB653" w14:textId="77777777" w:rsidR="00C40DF7" w:rsidRPr="0080603A" w:rsidRDefault="00C40DF7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неприкосновенности частной жизни.</w:t>
      </w:r>
    </w:p>
    <w:p w14:paraId="2462667F" w14:textId="77777777" w:rsidR="00C40DF7" w:rsidRPr="0080603A" w:rsidRDefault="00C40DF7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вовлечения несовершеннолетнего в преступную деятельность.</w:t>
      </w:r>
    </w:p>
    <w:p w14:paraId="6E02CF88" w14:textId="77777777" w:rsidR="00C40DF7" w:rsidRPr="0080603A" w:rsidRDefault="00C40DF7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Злостное уклонение от уплаты средств на содержание детей или нетрудоспособных родителей.</w:t>
      </w:r>
    </w:p>
    <w:p w14:paraId="7CE0737D" w14:textId="77777777" w:rsidR="00C40DF7" w:rsidRPr="0080603A" w:rsidRDefault="00C40DF7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собственности. </w:t>
      </w:r>
    </w:p>
    <w:p w14:paraId="49BB6F95" w14:textId="77777777" w:rsidR="00C40DF7" w:rsidRPr="0080603A" w:rsidRDefault="00C40DF7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признаки, формы и виды хищения.</w:t>
      </w:r>
    </w:p>
    <w:p w14:paraId="36B473A2" w14:textId="77777777" w:rsidR="00C40DF7" w:rsidRPr="0080603A" w:rsidRDefault="00C40DF7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кражу. Отличие кражи от грабежа.</w:t>
      </w:r>
    </w:p>
    <w:p w14:paraId="43C4D2C9" w14:textId="77777777" w:rsidR="00C40DF7" w:rsidRPr="0080603A" w:rsidRDefault="00C40DF7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Грабёж: понятие, уголовно-правовая характеристика, отграничение от кражи и разбоя.</w:t>
      </w:r>
    </w:p>
    <w:p w14:paraId="70D7470D" w14:textId="77777777" w:rsidR="00C40DF7" w:rsidRPr="0080603A" w:rsidRDefault="00C40DF7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разбой. Отличие разбоя от  грабежа.</w:t>
      </w:r>
    </w:p>
    <w:p w14:paraId="0DCDBC5B" w14:textId="77777777" w:rsidR="00C40DF7" w:rsidRPr="0080603A" w:rsidRDefault="00C40DF7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мошенничество, его отличие от вымогательства.</w:t>
      </w:r>
    </w:p>
    <w:p w14:paraId="28BFA1A3" w14:textId="77777777" w:rsidR="00C40DF7" w:rsidRPr="0080603A" w:rsidRDefault="00C40DF7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 xml:space="preserve">Уголовная ответственность за присвоение и растрата как формы хищения. </w:t>
      </w:r>
    </w:p>
    <w:p w14:paraId="5AA8B4FE" w14:textId="77777777" w:rsidR="00C40DF7" w:rsidRPr="0080603A" w:rsidRDefault="00C40DF7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вымогательство. Отграничение от мошенничества и разбоя.</w:t>
      </w:r>
    </w:p>
    <w:p w14:paraId="153458C1" w14:textId="77777777" w:rsidR="00C40DF7" w:rsidRPr="0080603A" w:rsidRDefault="00C40DF7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незаконное предпринимательство. </w:t>
      </w:r>
    </w:p>
    <w:p w14:paraId="143DADD9" w14:textId="77777777" w:rsidR="00C40DF7" w:rsidRPr="0080603A" w:rsidRDefault="00C40DF7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легализацию (отмывание) денежных средств или иного имущества, приобретённых незаконным путём.</w:t>
      </w:r>
    </w:p>
    <w:p w14:paraId="1D43071F" w14:textId="77777777" w:rsidR="00C40DF7" w:rsidRPr="0080603A" w:rsidRDefault="00C40DF7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изготовление, хранение, перевозку или сбыт поддельных денег или ценных бумаг. </w:t>
      </w:r>
    </w:p>
    <w:p w14:paraId="2F74E6F6" w14:textId="77777777" w:rsidR="00C40DF7" w:rsidRPr="0080603A" w:rsidRDefault="00C40DF7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Контрабанда оружия, боеприпасов, предметов вооружения: основной и квалифицированные составы.</w:t>
      </w:r>
    </w:p>
    <w:p w14:paraId="32CD35C6" w14:textId="77777777" w:rsidR="00C40DF7" w:rsidRPr="0080603A" w:rsidRDefault="00C40DF7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налоговые преступления.</w:t>
      </w:r>
    </w:p>
    <w:p w14:paraId="0594AE92" w14:textId="77777777" w:rsidR="00C40DF7" w:rsidRPr="0080603A" w:rsidRDefault="00C40DF7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экономической деятельности: понятие, общая уголовно-правовая характеристика и их классификация.</w:t>
      </w:r>
    </w:p>
    <w:p w14:paraId="33F9CF03" w14:textId="77777777" w:rsidR="00C40DF7" w:rsidRPr="0080603A" w:rsidRDefault="00C40DF7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против интересов службы в коммерческих и иных организациях. Ответственность за злоупотребление полномочиями.</w:t>
      </w:r>
    </w:p>
    <w:p w14:paraId="118773DE" w14:textId="77777777" w:rsidR="00C40DF7" w:rsidRPr="0080603A" w:rsidRDefault="00C40DF7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Коммерческий подкуп: понятие, составы, отличие от взяточничества.</w:t>
      </w:r>
    </w:p>
    <w:p w14:paraId="1474D3F5" w14:textId="77777777" w:rsidR="00C40DF7" w:rsidRPr="0080603A" w:rsidRDefault="00C40DF7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Террористический акт: понятие, уголовно-правовая характеристика, отграничение от смежных составов.</w:t>
      </w:r>
    </w:p>
    <w:p w14:paraId="60F41C58" w14:textId="77777777" w:rsidR="00C40DF7" w:rsidRPr="0080603A" w:rsidRDefault="00C40DF7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Захват заложника: понятие, составы, отличие от похищения человека.</w:t>
      </w:r>
    </w:p>
    <w:p w14:paraId="0FF03A9B" w14:textId="77777777" w:rsidR="00C40DF7" w:rsidRPr="0080603A" w:rsidRDefault="00C40DF7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Ответственность за бандитизм, отграничение от смежных составов.</w:t>
      </w:r>
    </w:p>
    <w:p w14:paraId="0E050F99" w14:textId="77777777" w:rsidR="00C40DF7" w:rsidRPr="0080603A" w:rsidRDefault="00C40DF7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Ответственность за незаконный оборот оружия. </w:t>
      </w:r>
    </w:p>
    <w:p w14:paraId="73341867" w14:textId="77777777" w:rsidR="00C40DF7" w:rsidRPr="0080603A" w:rsidRDefault="00C40DF7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экологических преступлений. Уголовная ответственность за незаконную охоту: понятие, составы.</w:t>
      </w:r>
    </w:p>
    <w:p w14:paraId="30990D9F" w14:textId="77777777" w:rsidR="00C40DF7" w:rsidRPr="0080603A" w:rsidRDefault="00C40DF7">
      <w:pPr>
        <w:numPr>
          <w:ilvl w:val="0"/>
          <w:numId w:val="3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транспортных преступлений.</w:t>
      </w:r>
    </w:p>
    <w:p w14:paraId="7AAC5D4E" w14:textId="77777777" w:rsidR="00C40DF7" w:rsidRPr="0080603A" w:rsidRDefault="00C40DF7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безопасности движения и эксплуатации железнодорожного, воздушного, морского и внутреннего водного транспорта и метрополитена/</w:t>
      </w:r>
    </w:p>
    <w:p w14:paraId="418483A7" w14:textId="77777777" w:rsidR="00C40DF7" w:rsidRPr="0080603A" w:rsidRDefault="00C40DF7">
      <w:pPr>
        <w:numPr>
          <w:ilvl w:val="0"/>
          <w:numId w:val="3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Деяния, посягающие на безопасность движения и эксплуатации транспорта;</w:t>
      </w:r>
    </w:p>
    <w:p w14:paraId="13BB8380" w14:textId="77777777" w:rsidR="00C40DF7" w:rsidRPr="0080603A" w:rsidRDefault="00C40DF7">
      <w:pPr>
        <w:numPr>
          <w:ilvl w:val="0"/>
          <w:numId w:val="3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Иные деяния в сфере функционирования транспорта (ст. 270 и 271 УК РФ).</w:t>
      </w:r>
    </w:p>
    <w:p w14:paraId="1BB07335" w14:textId="77777777" w:rsidR="00C40DF7" w:rsidRPr="0080603A" w:rsidRDefault="00C40DF7">
      <w:pPr>
        <w:numPr>
          <w:ilvl w:val="0"/>
          <w:numId w:val="3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безопасности движения и эксплуатации железнодорожного, воздушного, морского и внутреннего водного транспорта и метрополитена (ст. 263 УК РФ).</w:t>
      </w:r>
    </w:p>
    <w:p w14:paraId="5B408A73" w14:textId="77777777" w:rsidR="00C40DF7" w:rsidRPr="0080603A" w:rsidRDefault="00C40DF7">
      <w:pPr>
        <w:numPr>
          <w:ilvl w:val="0"/>
          <w:numId w:val="3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Уголовная ответственность за нарушение требований в области транспортной безопасности (ст. 263.1 УК РФ).</w:t>
      </w:r>
    </w:p>
    <w:p w14:paraId="560C4195" w14:textId="77777777" w:rsidR="00C40DF7" w:rsidRPr="0080603A" w:rsidRDefault="00C40DF7">
      <w:pPr>
        <w:numPr>
          <w:ilvl w:val="0"/>
          <w:numId w:val="3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и эксплуатации транспортных средств (ст. 264 УК РФ).</w:t>
      </w:r>
    </w:p>
    <w:p w14:paraId="2F3CC8DF" w14:textId="77777777" w:rsidR="00C40DF7" w:rsidRPr="0080603A" w:rsidRDefault="00C40DF7">
      <w:pPr>
        <w:numPr>
          <w:ilvl w:val="0"/>
          <w:numId w:val="3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лицом, подвергнутым административному наказанию (ст. 264.1 УК РФ).</w:t>
      </w:r>
    </w:p>
    <w:p w14:paraId="49F2E163" w14:textId="77777777" w:rsidR="00C40DF7" w:rsidRPr="0080603A" w:rsidRDefault="00C40DF7">
      <w:pPr>
        <w:numPr>
          <w:ilvl w:val="0"/>
          <w:numId w:val="3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недоброкачественный ремонт транспортных средств и выпуск их в эксплуатацию с техническими неисправностями (ст. 266 УК РФ).</w:t>
      </w:r>
    </w:p>
    <w:p w14:paraId="05BD6CA8" w14:textId="77777777" w:rsidR="00C40DF7" w:rsidRPr="0080603A" w:rsidRDefault="00C40DF7">
      <w:pPr>
        <w:numPr>
          <w:ilvl w:val="0"/>
          <w:numId w:val="3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приведение в негодность транспортных средств или путей сообщений (ст. 267 УК РФ).</w:t>
      </w:r>
    </w:p>
    <w:p w14:paraId="4EFE2CC4" w14:textId="77777777" w:rsidR="00C40DF7" w:rsidRPr="0080603A" w:rsidRDefault="00C40DF7">
      <w:pPr>
        <w:numPr>
          <w:ilvl w:val="0"/>
          <w:numId w:val="3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действия, угрожающие безопасной эксплуатации транспортных средств (ст. 267. 1 УК РФ)</w:t>
      </w:r>
    </w:p>
    <w:p w14:paraId="08083CD7" w14:textId="77777777" w:rsidR="00C40DF7" w:rsidRPr="0080603A" w:rsidRDefault="00C40DF7">
      <w:pPr>
        <w:numPr>
          <w:ilvl w:val="0"/>
          <w:numId w:val="3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правил, обеспечивающих безопасную работу транспорта (ст. 268 УК РФ).</w:t>
      </w:r>
    </w:p>
    <w:p w14:paraId="3F12AB38" w14:textId="77777777" w:rsidR="00C40DF7" w:rsidRPr="0080603A" w:rsidRDefault="00C40DF7">
      <w:pPr>
        <w:numPr>
          <w:ilvl w:val="0"/>
          <w:numId w:val="3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неоказание капитаном судна помощи терпящим бедствие (ст. 270 УК РФ).</w:t>
      </w:r>
    </w:p>
    <w:p w14:paraId="4A3F5624" w14:textId="77777777" w:rsidR="00C40DF7" w:rsidRPr="0080603A" w:rsidRDefault="00C40DF7">
      <w:pPr>
        <w:numPr>
          <w:ilvl w:val="0"/>
          <w:numId w:val="3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международных полетов (ст. 271 УК РФ).</w:t>
      </w:r>
    </w:p>
    <w:p w14:paraId="7AD871E6" w14:textId="77777777" w:rsidR="00C40DF7" w:rsidRPr="0080603A" w:rsidRDefault="00C40DF7">
      <w:pPr>
        <w:numPr>
          <w:ilvl w:val="0"/>
          <w:numId w:val="3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использования воздушного пространства Российской Федерации (ст. 271.1 УК РФ).</w:t>
      </w:r>
    </w:p>
    <w:p w14:paraId="5C96880D" w14:textId="77777777" w:rsidR="00C40DF7" w:rsidRPr="0080603A" w:rsidRDefault="00C40DF7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компьютерной информации. Ответственность за неправомерный доступ к компьютерной информации.</w:t>
      </w:r>
    </w:p>
    <w:p w14:paraId="15EE5289" w14:textId="77777777" w:rsidR="00C40DF7" w:rsidRPr="0080603A" w:rsidRDefault="00C40DF7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государственную измену.</w:t>
      </w:r>
    </w:p>
    <w:p w14:paraId="72E11640" w14:textId="77777777" w:rsidR="00C40DF7" w:rsidRPr="0080603A" w:rsidRDefault="00C40DF7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шпионаж, его отличие от государственной измены.</w:t>
      </w:r>
    </w:p>
    <w:p w14:paraId="401F9634" w14:textId="77777777" w:rsidR="00C40DF7" w:rsidRPr="0080603A" w:rsidRDefault="00C40DF7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организацию экстремистского сообщества.</w:t>
      </w:r>
    </w:p>
    <w:p w14:paraId="16D21399" w14:textId="77777777" w:rsidR="00C40DF7" w:rsidRPr="0080603A" w:rsidRDefault="00C40DF7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разглашение государственной тайны. Отличие от государственной измены.</w:t>
      </w:r>
    </w:p>
    <w:p w14:paraId="14468BBB" w14:textId="77777777" w:rsidR="00C40DF7" w:rsidRPr="0080603A" w:rsidRDefault="00C40DF7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злоупотребление должностными полномочиями.</w:t>
      </w:r>
    </w:p>
    <w:p w14:paraId="716B52C8" w14:textId="77777777" w:rsidR="00C40DF7" w:rsidRPr="0080603A" w:rsidRDefault="00C40DF7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получение взятки. Его отграничение от коммерческого подкупа.</w:t>
      </w:r>
    </w:p>
    <w:p w14:paraId="3D53B84B" w14:textId="77777777" w:rsidR="00C40DF7" w:rsidRPr="0080603A" w:rsidRDefault="00C40DF7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превышение должностными полномочиями.</w:t>
      </w:r>
    </w:p>
    <w:p w14:paraId="4FD1F5FA" w14:textId="77777777" w:rsidR="00C40DF7" w:rsidRPr="0080603A" w:rsidRDefault="00C40DF7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преступлений против правосудия. Ответственность за провокацию взятки или коммерческого подкупа.</w:t>
      </w:r>
    </w:p>
    <w:p w14:paraId="44D664C4" w14:textId="77777777" w:rsidR="00C40DF7" w:rsidRPr="0080603A" w:rsidRDefault="00C40DF7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Ответственность против порядка управления. Посягательство на жизнь сотрудника правоохранительного органа.</w:t>
      </w:r>
    </w:p>
    <w:p w14:paraId="6FE49116" w14:textId="77777777" w:rsidR="00C40DF7" w:rsidRPr="0080603A" w:rsidRDefault="00C40DF7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уклонение от прохождения военной и альтернативной службы.</w:t>
      </w:r>
    </w:p>
    <w:p w14:paraId="2E9EE9B0" w14:textId="77777777" w:rsidR="00C40DF7" w:rsidRPr="0080603A" w:rsidRDefault="00C40DF7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характеристика преступлений против военной службы. </w:t>
      </w:r>
    </w:p>
    <w:p w14:paraId="2177BF9C" w14:textId="77777777" w:rsidR="00C40DF7" w:rsidRPr="0080603A" w:rsidRDefault="00C40DF7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дезертирство.</w:t>
      </w:r>
    </w:p>
    <w:p w14:paraId="09FE7FC5" w14:textId="77777777" w:rsidR="00C40DF7" w:rsidRPr="0080603A" w:rsidRDefault="00C40DF7">
      <w:pPr>
        <w:numPr>
          <w:ilvl w:val="0"/>
          <w:numId w:val="3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характеристика преступлений против мира и безопасности человечества. Наёмничество: понятие, составы.</w:t>
      </w:r>
    </w:p>
    <w:p w14:paraId="194EBEAA" w14:textId="77777777" w:rsidR="00D25F94" w:rsidRDefault="00D25F94" w:rsidP="0006738A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5A7AB8C8" w14:textId="77777777" w:rsidR="00C40DF7" w:rsidRPr="00C40DF7" w:rsidRDefault="00C40DF7" w:rsidP="0006738A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C40DF7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310FB284" w14:textId="77777777" w:rsidR="00C40DF7" w:rsidRDefault="00C40DF7" w:rsidP="0006738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2402DF9" w14:textId="77777777" w:rsidR="00A519C0" w:rsidRDefault="00A519C0" w:rsidP="0006738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33306FE4" w14:textId="77777777" w:rsidR="00A519C0" w:rsidRDefault="00A519C0" w:rsidP="0006738A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64414DC6" w14:textId="77777777" w:rsidR="00A519C0" w:rsidRPr="001318F6" w:rsidRDefault="00A519C0" w:rsidP="0006738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38519DDD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Трофимов, питая злобу к Седовой за то, что она полгода назад сообщила в </w:t>
      </w:r>
      <w:r>
        <w:rPr>
          <w:rFonts w:ascii="Times New Roman" w:hAnsi="Times New Roman"/>
          <w:noProof/>
          <w:sz w:val="28"/>
          <w:szCs w:val="28"/>
        </w:rPr>
        <w:t>по</w:t>
      </w:r>
      <w:r w:rsidRPr="003F2CC3">
        <w:rPr>
          <w:rFonts w:ascii="Times New Roman" w:hAnsi="Times New Roman"/>
          <w:noProof/>
          <w:sz w:val="28"/>
          <w:szCs w:val="28"/>
        </w:rPr>
        <w:t xml:space="preserve">лицию о совершённом его сыном браконьерстве, пришёл поздно вечером к дому. Он заметил через окно очертание фигуры человека и произвёл прицельный выстрел, полагая, что это Седова. Выстрелом был убит отец Седовой. </w:t>
      </w:r>
    </w:p>
    <w:p w14:paraId="2E220792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Трофимовым.</w:t>
      </w:r>
    </w:p>
    <w:p w14:paraId="6A892F2C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Будет ли в данном случае оконченное преступление или только покушение на преступление?</w:t>
      </w:r>
    </w:p>
    <w:p w14:paraId="2BE3A199" w14:textId="77777777" w:rsidR="00A519C0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6BB32A9" w14:textId="77777777" w:rsidR="00A519C0" w:rsidRPr="001318F6" w:rsidRDefault="00A519C0" w:rsidP="0006738A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2.</w:t>
      </w:r>
    </w:p>
    <w:p w14:paraId="6693738E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Лукин решил спилить засохшую сосну, стоявшую на краю его участка. Не предупредив соседа, рано утром он подрубил сосну, которая упала на сарай соседа. Упавшим деревом был убит спавший в сарае племянник соседа.</w:t>
      </w:r>
    </w:p>
    <w:p w14:paraId="41C4F995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должно быть квалифицировано совершённое Лукиным деяние?</w:t>
      </w:r>
    </w:p>
    <w:p w14:paraId="668F21CF" w14:textId="77777777" w:rsidR="00E30478" w:rsidRPr="003F2CC3" w:rsidRDefault="00E30478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8573C6C" w14:textId="77777777" w:rsidR="00A519C0" w:rsidRPr="001318F6" w:rsidRDefault="00A519C0" w:rsidP="0006738A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14:paraId="15B5AC2A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Котов и Мохов проживали в одной комнате общежития. Котов часто употреблял спиртное, скандалил с другими жильцами комнаты. В один из вечеров пьяный Котов стал требовать у Мохова денег на выпивку. Последний отказал ему. Котов заявил: «Сейчас я покажу тебе, где раки зимуют» и вышел из комнаты. Через минуту он вернулся в комнату с ломиком в руках, замахнулся на Мохова ломиком и крикнул: «Не дашь денег – убью!». В ответ Мохов сильно ударил по голове Котова имевшейся у него в руках кухонной доской. От удара Котов скончался на месте.</w:t>
      </w:r>
    </w:p>
    <w:p w14:paraId="759A922F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lastRenderedPageBreak/>
        <w:t>Имеет ли место преступность деяния, совершённого Моховым?</w:t>
      </w:r>
    </w:p>
    <w:p w14:paraId="45E7077D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Нет ли в действиях Мохова превышения пределов необходимой обороны?</w:t>
      </w:r>
    </w:p>
    <w:p w14:paraId="4B172E56" w14:textId="77777777" w:rsidR="00A519C0" w:rsidRDefault="00A519C0" w:rsidP="0006738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359709C" w14:textId="77777777" w:rsidR="00A519C0" w:rsidRPr="001318F6" w:rsidRDefault="00A519C0" w:rsidP="0006738A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4.</w:t>
      </w:r>
    </w:p>
    <w:p w14:paraId="2941E292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Кочеткова скрывала свою беременность. Её роды проходили в доме Тулиной. Сразу после родов, думая, что ребёнок живой, Кочеткова попросила Тулину бросить ребёнка в кадку с водой. Тулина сделала это, затем вытащила ребёнка из воды и закопала трупик в землю. Судебно-медицинская экспертиза установила, что ребёнок родился мёртвым.</w:t>
      </w:r>
    </w:p>
    <w:p w14:paraId="5F9DC2F8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Имеется ли в действии указанных лиц состав преступления, ели да, то каких?</w:t>
      </w:r>
    </w:p>
    <w:p w14:paraId="424D8C52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 роженицей Кочетковой и помогавшей ей Тулиной?</w:t>
      </w:r>
    </w:p>
    <w:p w14:paraId="340CF2AB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FC64B88" w14:textId="77777777" w:rsidR="00A519C0" w:rsidRPr="001318F6" w:rsidRDefault="00A519C0" w:rsidP="0006738A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5.</w:t>
      </w:r>
    </w:p>
    <w:p w14:paraId="254C9034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Климов, войдя в здание института, воспользовался отсутствием гардеробщицы, проник в отгороженное помещение раздевалки и взял два кожаных пальто, общей стоимостью 28 000 рублей. При выходе из гардероба Климов столкнулся с гардеробщицей Никоновой, которая пыталась отнять у него пальто. Он с силой оттолкнул Никонову и с похищенными пальто скрылся.</w:t>
      </w:r>
    </w:p>
    <w:p w14:paraId="0544CEAC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3BB93D4E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C71A23E" w14:textId="77777777" w:rsidR="00A519C0" w:rsidRPr="001318F6" w:rsidRDefault="00A519C0" w:rsidP="0006738A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6.</w:t>
      </w:r>
    </w:p>
    <w:p w14:paraId="3E69F43F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Акопян, узнав адреса граждан, родственники которых находились под следствием, под предлогом содействия в освобождении от уголовной ответственности или смягчении наказания, взял у Коркиной 55000 рублей, от Шиловой 48500 рублей, обещая передать деньги должностным лицам правоохранительных органов. Полученные деньги Акопян присвоил.</w:t>
      </w:r>
    </w:p>
    <w:p w14:paraId="01CBF8EC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091915A8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260900C" w14:textId="77777777" w:rsidR="00A519C0" w:rsidRPr="001318F6" w:rsidRDefault="00A519C0" w:rsidP="0006738A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7.</w:t>
      </w:r>
    </w:p>
    <w:p w14:paraId="6D82E7CD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Тридцатилетний Власюк освободился из мест лишения свободы, где отбывал наказание за грабёж. Он собирал подростков 13-17 лет, рассказывал им о «красивой лагерной жизни», о возможности не работая иметь много денег. Власюк покупал спиртные напитки и угощал ребят. Через некоторое время он вместе с ребятами совершили кражу из киоска. Затем по его «наводке» и указанию подростки совершили кражу из квартиры, откуда </w:t>
      </w:r>
      <w:r w:rsidRPr="003F2CC3">
        <w:rPr>
          <w:rFonts w:ascii="Times New Roman" w:hAnsi="Times New Roman"/>
          <w:noProof/>
          <w:sz w:val="28"/>
          <w:szCs w:val="28"/>
        </w:rPr>
        <w:lastRenderedPageBreak/>
        <w:t>похитили деньги и вещи на сумму 167 874 рубля. Похищенное было передано Власюку для реализации и в качестве оп</w:t>
      </w:r>
      <w:r>
        <w:rPr>
          <w:rFonts w:ascii="Times New Roman" w:hAnsi="Times New Roman"/>
          <w:noProof/>
          <w:sz w:val="28"/>
          <w:szCs w:val="28"/>
        </w:rPr>
        <w:t>латы за ранее выпитое спиртное.</w:t>
      </w:r>
    </w:p>
    <w:p w14:paraId="5203910E" w14:textId="77777777" w:rsidR="00A519C0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6DE0A5C4" w14:textId="77777777" w:rsidR="00C40DF7" w:rsidRPr="003F2CC3" w:rsidRDefault="00C40DF7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E444EAE" w14:textId="77777777" w:rsidR="00A519C0" w:rsidRPr="001318F6" w:rsidRDefault="00A519C0" w:rsidP="0006738A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8.</w:t>
      </w:r>
    </w:p>
    <w:p w14:paraId="7D8B5A6D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Нигерии Нади следовал авиарейсом «Лагос – Москва - Варшава» и незаконно переместил через государственную границу России в своём багаже 65 кг опия. Будучи задержан в Москве, он заявил, что по просьбе своего знакомого согласился перевезти из Лагоса в Варшаву три дорожные сумки,</w:t>
      </w:r>
      <w:r>
        <w:rPr>
          <w:rFonts w:ascii="Times New Roman" w:hAnsi="Times New Roman"/>
          <w:noProof/>
          <w:sz w:val="28"/>
          <w:szCs w:val="28"/>
        </w:rPr>
        <w:t xml:space="preserve"> не зная, что содержится в них.</w:t>
      </w:r>
    </w:p>
    <w:p w14:paraId="6618F30B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6630D91E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B0631DB" w14:textId="77777777" w:rsidR="00A519C0" w:rsidRPr="001318F6" w:rsidRDefault="00A519C0" w:rsidP="0006738A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9.</w:t>
      </w:r>
    </w:p>
    <w:p w14:paraId="37B39638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Президент АО Ховрин (бывший директор оборонного заводов) обменял на сырьё в одной из ближневосточных стран технологию ремонта ходовой части бронетехники, поставленной российскими заводами в эту страну в 1992 г. Этот вид бронетехники был снят с</w:t>
      </w:r>
      <w:r>
        <w:rPr>
          <w:rFonts w:ascii="Times New Roman" w:hAnsi="Times New Roman"/>
          <w:noProof/>
          <w:sz w:val="28"/>
          <w:szCs w:val="28"/>
        </w:rPr>
        <w:t xml:space="preserve"> вооружения в СССР в 80-е годы.</w:t>
      </w:r>
    </w:p>
    <w:p w14:paraId="7F96BF54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Вариант: указанная бронетехника находилась на вооружении армии России.</w:t>
      </w:r>
    </w:p>
    <w:p w14:paraId="5536E350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35BB602F" w14:textId="77777777" w:rsidR="00A519C0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065C908" w14:textId="77777777" w:rsidR="00A519C0" w:rsidRPr="001318F6" w:rsidRDefault="00A519C0" w:rsidP="0006738A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10.</w:t>
      </w:r>
    </w:p>
    <w:p w14:paraId="0BDE2F92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Коммерческая фирма «Транзит» поставляла в Россию фруктовые сиропы, указывая в таможенной декларации как соки, так как таможенная пошлина на соки была ниже. Во время одной из поставок данный факт был обнаружен сотрудниками таможни.</w:t>
      </w:r>
    </w:p>
    <w:p w14:paraId="65D3AAA9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0446FF32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2B8E6EC" w14:textId="77777777" w:rsidR="00A519C0" w:rsidRPr="001318F6" w:rsidRDefault="00A519C0" w:rsidP="0006738A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11.</w:t>
      </w:r>
    </w:p>
    <w:p w14:paraId="7A7FC9B1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Члены террористической боевой группы К. и П., получив от своего командира Ч. задание, устроили засаду на горной дороге. Когда по дороге проезжал рейсовый автобус с лицами другой национальности, среди которых были и дети, К. и П. бросили в него взрывное устройство и открыли огонь из автоматов. В результате этих действий К. и П. были убиты 7 человек, в том числе 3 ребёнка, и 12 тяжело ранены.</w:t>
      </w:r>
    </w:p>
    <w:p w14:paraId="136982F7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51D1F45A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E980A7E" w14:textId="77777777" w:rsidR="00A519C0" w:rsidRPr="001318F6" w:rsidRDefault="00A519C0" w:rsidP="0006738A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12.</w:t>
      </w:r>
    </w:p>
    <w:p w14:paraId="29D76FE6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Ранее судимый за убийство при отягчающих обстоятельствах 27-летний Алексеев, ворвался в стоящий перед гостиницей «Москва» автобус, схватил на руки двухлетнюю девочку, приставил к её горлу нож и потребовал выкуп в сумме 300 тысяч долларов США и самолёт для вылета в Ирак. Благодаря умелым действиям спецназа Алексеев был обезврежен </w:t>
      </w:r>
      <w:r>
        <w:rPr>
          <w:rFonts w:ascii="Times New Roman" w:hAnsi="Times New Roman"/>
          <w:noProof/>
          <w:sz w:val="28"/>
          <w:szCs w:val="28"/>
        </w:rPr>
        <w:t>и задержан. Никто не пострадал.</w:t>
      </w:r>
    </w:p>
    <w:p w14:paraId="48EC823A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деяние Алексеева, если бы девочка погибла.</w:t>
      </w:r>
    </w:p>
    <w:p w14:paraId="344CC356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FEE9307" w14:textId="77777777" w:rsidR="00A519C0" w:rsidRPr="001318F6" w:rsidRDefault="00A519C0" w:rsidP="0006738A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14:paraId="7E8B7D1C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Аносов на почве личных неприязненных отношений с Котовым позвонил в дежурную часть ОВД аэропорта и сообщил, что Котов, вылетавший в Москву, имеет при себе гранату и намерен захватить самолёт. Рейс был отложен для проверки и задержан на 6 часов. Сообщение не подтвердилось.</w:t>
      </w:r>
    </w:p>
    <w:p w14:paraId="484B87E5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Аносовым.</w:t>
      </w:r>
    </w:p>
    <w:p w14:paraId="14A92540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Определите, соответствует ли предусмотренное уголовным законом наказание за заведомо ложное сообщение об акте террориз</w:t>
      </w:r>
      <w:r>
        <w:rPr>
          <w:rFonts w:ascii="Times New Roman" w:hAnsi="Times New Roman"/>
          <w:noProof/>
          <w:sz w:val="28"/>
          <w:szCs w:val="28"/>
        </w:rPr>
        <w:t>ма причиняемому ущербу и вреду.</w:t>
      </w:r>
    </w:p>
    <w:p w14:paraId="3806BF8C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5EF39A5" w14:textId="77777777" w:rsidR="00A519C0" w:rsidRPr="001318F6" w:rsidRDefault="00A519C0" w:rsidP="0006738A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 xml:space="preserve"> 14.</w:t>
      </w:r>
    </w:p>
    <w:p w14:paraId="75835C55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Игорев, желая отомстить Котову за нанесённые им оскорбления, установил взрывное устройство в подвале многоэтажного дома в том месте, где на первом этаже проживал Котов. Взрыв мог вызвать обрушение всего подъезда дома. Благодаря бдительности слесаря Пирогова взрывное устройство было обнаружено и обезврежено, а Игорев задержан.</w:t>
      </w:r>
    </w:p>
    <w:p w14:paraId="4B7A3093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соотнести возможные последствия от деяния Котова с последствиями террористического акта?</w:t>
      </w:r>
    </w:p>
    <w:p w14:paraId="29A64F72" w14:textId="77777777" w:rsidR="00A519C0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F182ED2" w14:textId="77777777" w:rsidR="00E30478" w:rsidRPr="003F2CC3" w:rsidRDefault="00E30478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428C4C" w14:textId="77777777" w:rsidR="00A519C0" w:rsidRPr="001318F6" w:rsidRDefault="00A519C0" w:rsidP="0006738A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15.</w:t>
      </w:r>
    </w:p>
    <w:p w14:paraId="500D2F2D" w14:textId="77777777" w:rsidR="00A519C0" w:rsidRPr="003F2CC3" w:rsidRDefault="00A519C0" w:rsidP="0006738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В Санкт-Петербург прибыла правительственная делегация одной из западных стран. В её составе находился Фридман, бывший житель России. Во время экскурсии Фридман встретил своего прежнего сослуживца Рогова, который всегда неприязненно относился к Фридману, считая того выскочкой и подхалимом. Рогов решил отомстить Фридману. Вечером того же дня он проник в гостиницу, где проживала делегация и нанёс Фридману несколько ножевых ранений, причинив сре</w:t>
      </w:r>
      <w:r>
        <w:rPr>
          <w:rFonts w:ascii="Times New Roman" w:hAnsi="Times New Roman"/>
          <w:noProof/>
          <w:sz w:val="28"/>
          <w:szCs w:val="28"/>
        </w:rPr>
        <w:t>дней тяжести вред его здоровью.</w:t>
      </w:r>
    </w:p>
    <w:p w14:paraId="24D7BD06" w14:textId="77777777" w:rsidR="002D5DAA" w:rsidRPr="00A529E3" w:rsidRDefault="00A519C0" w:rsidP="0006738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F2CC3">
        <w:rPr>
          <w:rFonts w:ascii="Times New Roman" w:hAnsi="Times New Roman"/>
          <w:noProof/>
          <w:sz w:val="28"/>
          <w:szCs w:val="28"/>
        </w:rPr>
        <w:t>Определите, подлежит ли Рогов ответственности по ст. 360 УК РФ.</w:t>
      </w:r>
    </w:p>
    <w:sectPr w:rsidR="002D5DAA" w:rsidRPr="00A529E3" w:rsidSect="000529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0AF1"/>
    <w:multiLevelType w:val="hybridMultilevel"/>
    <w:tmpl w:val="CA140FD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6B6107"/>
    <w:multiLevelType w:val="hybridMultilevel"/>
    <w:tmpl w:val="435A353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585992"/>
    <w:multiLevelType w:val="hybridMultilevel"/>
    <w:tmpl w:val="17660DA6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6D60E7"/>
    <w:multiLevelType w:val="hybridMultilevel"/>
    <w:tmpl w:val="B3A8DFC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1F815B7"/>
    <w:multiLevelType w:val="hybridMultilevel"/>
    <w:tmpl w:val="75AE171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072640"/>
    <w:multiLevelType w:val="hybridMultilevel"/>
    <w:tmpl w:val="3D868F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03A2D"/>
    <w:multiLevelType w:val="hybridMultilevel"/>
    <w:tmpl w:val="2E442BF0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C85F09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7A245AF"/>
    <w:multiLevelType w:val="hybridMultilevel"/>
    <w:tmpl w:val="22AC854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B874350"/>
    <w:multiLevelType w:val="hybridMultilevel"/>
    <w:tmpl w:val="3B22FE8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CC146BC"/>
    <w:multiLevelType w:val="hybridMultilevel"/>
    <w:tmpl w:val="D2245C0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2832DE9"/>
    <w:multiLevelType w:val="hybridMultilevel"/>
    <w:tmpl w:val="F326AD7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47F490B"/>
    <w:multiLevelType w:val="hybridMultilevel"/>
    <w:tmpl w:val="E7344544"/>
    <w:lvl w:ilvl="0" w:tplc="0C72B3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C6404E"/>
    <w:multiLevelType w:val="hybridMultilevel"/>
    <w:tmpl w:val="78A4935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AB058DC"/>
    <w:multiLevelType w:val="hybridMultilevel"/>
    <w:tmpl w:val="584E0FC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BD12240"/>
    <w:multiLevelType w:val="hybridMultilevel"/>
    <w:tmpl w:val="3EB86C1A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3591C2C"/>
    <w:multiLevelType w:val="hybridMultilevel"/>
    <w:tmpl w:val="143ED64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6BA367F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7CB1E0B"/>
    <w:multiLevelType w:val="hybridMultilevel"/>
    <w:tmpl w:val="96AE0EE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7EB73CC"/>
    <w:multiLevelType w:val="hybridMultilevel"/>
    <w:tmpl w:val="792E56D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8862361"/>
    <w:multiLevelType w:val="hybridMultilevel"/>
    <w:tmpl w:val="DC7C1A2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C815A5D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E225482"/>
    <w:multiLevelType w:val="hybridMultilevel"/>
    <w:tmpl w:val="818C69F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E8D7501"/>
    <w:multiLevelType w:val="hybridMultilevel"/>
    <w:tmpl w:val="C7F0D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67044"/>
    <w:multiLevelType w:val="hybridMultilevel"/>
    <w:tmpl w:val="39001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7A1814"/>
    <w:multiLevelType w:val="hybridMultilevel"/>
    <w:tmpl w:val="C742A99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42F12DE"/>
    <w:multiLevelType w:val="hybridMultilevel"/>
    <w:tmpl w:val="E7EA9928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5761543"/>
    <w:multiLevelType w:val="hybridMultilevel"/>
    <w:tmpl w:val="ACBAE27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3C5628A"/>
    <w:multiLevelType w:val="hybridMultilevel"/>
    <w:tmpl w:val="414A433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92828CE"/>
    <w:multiLevelType w:val="hybridMultilevel"/>
    <w:tmpl w:val="87008544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B10240E"/>
    <w:multiLevelType w:val="hybridMultilevel"/>
    <w:tmpl w:val="D9E84C84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CF25B6B"/>
    <w:multiLevelType w:val="hybridMultilevel"/>
    <w:tmpl w:val="D3D4F5C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3E571F3"/>
    <w:multiLevelType w:val="hybridMultilevel"/>
    <w:tmpl w:val="72FCB60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4BC0EF3"/>
    <w:multiLevelType w:val="hybridMultilevel"/>
    <w:tmpl w:val="71C29D7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741475E"/>
    <w:multiLevelType w:val="hybridMultilevel"/>
    <w:tmpl w:val="55B0C306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7B958AF"/>
    <w:multiLevelType w:val="hybridMultilevel"/>
    <w:tmpl w:val="E028067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B1A6DD2"/>
    <w:multiLevelType w:val="hybridMultilevel"/>
    <w:tmpl w:val="D80033D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B6E0C96"/>
    <w:multiLevelType w:val="hybridMultilevel"/>
    <w:tmpl w:val="2CE01B6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CBD2AA0"/>
    <w:multiLevelType w:val="hybridMultilevel"/>
    <w:tmpl w:val="108E735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F262DE3"/>
    <w:multiLevelType w:val="hybridMultilevel"/>
    <w:tmpl w:val="3D868FC2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332890">
    <w:abstractNumId w:val="12"/>
  </w:num>
  <w:num w:numId="2" w16cid:durableId="1053234908">
    <w:abstractNumId w:val="5"/>
  </w:num>
  <w:num w:numId="3" w16cid:durableId="1215000516">
    <w:abstractNumId w:val="24"/>
  </w:num>
  <w:num w:numId="4" w16cid:durableId="1945917874">
    <w:abstractNumId w:val="23"/>
  </w:num>
  <w:num w:numId="5" w16cid:durableId="376856237">
    <w:abstractNumId w:val="29"/>
  </w:num>
  <w:num w:numId="6" w16cid:durableId="1815369127">
    <w:abstractNumId w:val="21"/>
  </w:num>
  <w:num w:numId="7" w16cid:durableId="714933306">
    <w:abstractNumId w:val="7"/>
  </w:num>
  <w:num w:numId="8" w16cid:durableId="1466047833">
    <w:abstractNumId w:val="17"/>
  </w:num>
  <w:num w:numId="9" w16cid:durableId="566037720">
    <w:abstractNumId w:val="34"/>
  </w:num>
  <w:num w:numId="10" w16cid:durableId="1082678221">
    <w:abstractNumId w:val="6"/>
  </w:num>
  <w:num w:numId="11" w16cid:durableId="2034569619">
    <w:abstractNumId w:val="30"/>
  </w:num>
  <w:num w:numId="12" w16cid:durableId="1526094496">
    <w:abstractNumId w:val="2"/>
  </w:num>
  <w:num w:numId="13" w16cid:durableId="1635211241">
    <w:abstractNumId w:val="26"/>
  </w:num>
  <w:num w:numId="14" w16cid:durableId="1687360756">
    <w:abstractNumId w:val="1"/>
  </w:num>
  <w:num w:numId="15" w16cid:durableId="1143737991">
    <w:abstractNumId w:val="36"/>
  </w:num>
  <w:num w:numId="16" w16cid:durableId="1699742964">
    <w:abstractNumId w:val="19"/>
  </w:num>
  <w:num w:numId="17" w16cid:durableId="1501431435">
    <w:abstractNumId w:val="11"/>
  </w:num>
  <w:num w:numId="18" w16cid:durableId="2050956080">
    <w:abstractNumId w:val="16"/>
  </w:num>
  <w:num w:numId="19" w16cid:durableId="2007782598">
    <w:abstractNumId w:val="31"/>
  </w:num>
  <w:num w:numId="20" w16cid:durableId="1679230721">
    <w:abstractNumId w:val="28"/>
  </w:num>
  <w:num w:numId="21" w16cid:durableId="111560821">
    <w:abstractNumId w:val="38"/>
  </w:num>
  <w:num w:numId="22" w16cid:durableId="415399067">
    <w:abstractNumId w:val="10"/>
  </w:num>
  <w:num w:numId="23" w16cid:durableId="1624848760">
    <w:abstractNumId w:val="37"/>
  </w:num>
  <w:num w:numId="24" w16cid:durableId="2047438966">
    <w:abstractNumId w:val="15"/>
  </w:num>
  <w:num w:numId="25" w16cid:durableId="1018852507">
    <w:abstractNumId w:val="14"/>
  </w:num>
  <w:num w:numId="26" w16cid:durableId="2036467004">
    <w:abstractNumId w:val="3"/>
  </w:num>
  <w:num w:numId="27" w16cid:durableId="804159200">
    <w:abstractNumId w:val="22"/>
  </w:num>
  <w:num w:numId="28" w16cid:durableId="2145392870">
    <w:abstractNumId w:val="32"/>
  </w:num>
  <w:num w:numId="29" w16cid:durableId="1825509593">
    <w:abstractNumId w:val="4"/>
  </w:num>
  <w:num w:numId="30" w16cid:durableId="431826079">
    <w:abstractNumId w:val="13"/>
  </w:num>
  <w:num w:numId="31" w16cid:durableId="597060811">
    <w:abstractNumId w:val="35"/>
  </w:num>
  <w:num w:numId="32" w16cid:durableId="367024151">
    <w:abstractNumId w:val="20"/>
  </w:num>
  <w:num w:numId="33" w16cid:durableId="15236448">
    <w:abstractNumId w:val="8"/>
  </w:num>
  <w:num w:numId="34" w16cid:durableId="1670984178">
    <w:abstractNumId w:val="27"/>
  </w:num>
  <w:num w:numId="35" w16cid:durableId="13657419">
    <w:abstractNumId w:val="25"/>
  </w:num>
  <w:num w:numId="36" w16cid:durableId="1671442673">
    <w:abstractNumId w:val="18"/>
  </w:num>
  <w:num w:numId="37" w16cid:durableId="699278879">
    <w:abstractNumId w:val="9"/>
  </w:num>
  <w:num w:numId="38" w16cid:durableId="635909749">
    <w:abstractNumId w:val="33"/>
  </w:num>
  <w:num w:numId="39" w16cid:durableId="449275947">
    <w:abstractNumId w:val="0"/>
  </w:num>
  <w:num w:numId="40" w16cid:durableId="1610505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311"/>
    <w:rsid w:val="00006C7F"/>
    <w:rsid w:val="000245FE"/>
    <w:rsid w:val="00052980"/>
    <w:rsid w:val="0006738A"/>
    <w:rsid w:val="001213FB"/>
    <w:rsid w:val="00122361"/>
    <w:rsid w:val="001318F6"/>
    <w:rsid w:val="00136F53"/>
    <w:rsid w:val="00174E14"/>
    <w:rsid w:val="0019350C"/>
    <w:rsid w:val="001D75D9"/>
    <w:rsid w:val="001E3422"/>
    <w:rsid w:val="00202C6E"/>
    <w:rsid w:val="00203FAD"/>
    <w:rsid w:val="002157EA"/>
    <w:rsid w:val="002569E4"/>
    <w:rsid w:val="00264817"/>
    <w:rsid w:val="002C6966"/>
    <w:rsid w:val="002D5DAA"/>
    <w:rsid w:val="00337358"/>
    <w:rsid w:val="00354926"/>
    <w:rsid w:val="00363615"/>
    <w:rsid w:val="0038214A"/>
    <w:rsid w:val="003A50D0"/>
    <w:rsid w:val="003B63AC"/>
    <w:rsid w:val="003C4159"/>
    <w:rsid w:val="003F2CC3"/>
    <w:rsid w:val="00430A51"/>
    <w:rsid w:val="004C3531"/>
    <w:rsid w:val="004D4938"/>
    <w:rsid w:val="00506E60"/>
    <w:rsid w:val="005209AA"/>
    <w:rsid w:val="0054581B"/>
    <w:rsid w:val="0055246F"/>
    <w:rsid w:val="005610FC"/>
    <w:rsid w:val="005611E1"/>
    <w:rsid w:val="0056439B"/>
    <w:rsid w:val="00572E06"/>
    <w:rsid w:val="005C2911"/>
    <w:rsid w:val="005D2A4F"/>
    <w:rsid w:val="00632476"/>
    <w:rsid w:val="0065314B"/>
    <w:rsid w:val="00676D43"/>
    <w:rsid w:val="006C60F3"/>
    <w:rsid w:val="00715445"/>
    <w:rsid w:val="007349AB"/>
    <w:rsid w:val="00742E58"/>
    <w:rsid w:val="00750C68"/>
    <w:rsid w:val="00767AF5"/>
    <w:rsid w:val="00784AD9"/>
    <w:rsid w:val="007A42C9"/>
    <w:rsid w:val="007A5550"/>
    <w:rsid w:val="007B2E20"/>
    <w:rsid w:val="007B6C41"/>
    <w:rsid w:val="007C3C81"/>
    <w:rsid w:val="00803311"/>
    <w:rsid w:val="0080603A"/>
    <w:rsid w:val="00857C46"/>
    <w:rsid w:val="008C409D"/>
    <w:rsid w:val="00934714"/>
    <w:rsid w:val="009504AF"/>
    <w:rsid w:val="00966783"/>
    <w:rsid w:val="009758B1"/>
    <w:rsid w:val="009831B1"/>
    <w:rsid w:val="00994946"/>
    <w:rsid w:val="009974BC"/>
    <w:rsid w:val="009B018A"/>
    <w:rsid w:val="009E4C00"/>
    <w:rsid w:val="00A40B41"/>
    <w:rsid w:val="00A519C0"/>
    <w:rsid w:val="00A523A8"/>
    <w:rsid w:val="00A529E3"/>
    <w:rsid w:val="00A578C1"/>
    <w:rsid w:val="00A665D7"/>
    <w:rsid w:val="00A74EDB"/>
    <w:rsid w:val="00A97C92"/>
    <w:rsid w:val="00AA3F74"/>
    <w:rsid w:val="00AD3BB3"/>
    <w:rsid w:val="00B301BD"/>
    <w:rsid w:val="00B50D63"/>
    <w:rsid w:val="00B627C8"/>
    <w:rsid w:val="00B64E33"/>
    <w:rsid w:val="00B72DAE"/>
    <w:rsid w:val="00B94C43"/>
    <w:rsid w:val="00BA4FB8"/>
    <w:rsid w:val="00BF1521"/>
    <w:rsid w:val="00C40DF7"/>
    <w:rsid w:val="00CE3885"/>
    <w:rsid w:val="00D25F94"/>
    <w:rsid w:val="00D268A4"/>
    <w:rsid w:val="00D33898"/>
    <w:rsid w:val="00D354DA"/>
    <w:rsid w:val="00D36DFB"/>
    <w:rsid w:val="00D85017"/>
    <w:rsid w:val="00D90126"/>
    <w:rsid w:val="00DB6162"/>
    <w:rsid w:val="00E0467D"/>
    <w:rsid w:val="00E112BF"/>
    <w:rsid w:val="00E30478"/>
    <w:rsid w:val="00E332A8"/>
    <w:rsid w:val="00E74DBB"/>
    <w:rsid w:val="00EF1C7A"/>
    <w:rsid w:val="00F4041D"/>
    <w:rsid w:val="00FC7AC0"/>
    <w:rsid w:val="00FD2949"/>
    <w:rsid w:val="00FE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9AB5"/>
  <w15:docId w15:val="{0709D6D8-2CF1-4344-993F-104E660B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03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C40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653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21</Pages>
  <Words>5123</Words>
  <Characters>29202</Characters>
  <Application>Microsoft Office Word</Application>
  <DocSecurity>0</DocSecurity>
  <Lines>243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Царева</cp:lastModifiedBy>
  <cp:revision>8</cp:revision>
  <dcterms:created xsi:type="dcterms:W3CDTF">2026-03-17T11:27:00Z</dcterms:created>
  <dcterms:modified xsi:type="dcterms:W3CDTF">2026-06-10T09:03:00Z</dcterms:modified>
</cp:coreProperties>
</file>