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4262" w14:textId="07511159" w:rsidR="002E13F4" w:rsidRDefault="002E13F4" w:rsidP="002E13F4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Приложение</w:t>
      </w:r>
    </w:p>
    <w:p w14:paraId="160E0D30" w14:textId="77777777" w:rsidR="002E13F4" w:rsidRDefault="002E13F4" w:rsidP="002E13F4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2BCB16C5" w14:textId="305EDE2D" w:rsidR="007B1C3D" w:rsidRDefault="004412DA" w:rsidP="007558A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</w:t>
      </w:r>
      <w:r w:rsidRPr="007558A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римерные оценочные материалы, применяемые при проведении промежуточной аттестации по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Производственной практике</w:t>
      </w:r>
    </w:p>
    <w:p w14:paraId="293556AA" w14:textId="77777777" w:rsidR="00D31F87" w:rsidRDefault="004412DA" w:rsidP="007558A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(н</w:t>
      </w:r>
      <w:r w:rsidRPr="007B1C3D">
        <w:rPr>
          <w:rFonts w:ascii="Times New Roman" w:eastAsia="Times New Roman" w:hAnsi="Times New Roman" w:cs="Times New Roman"/>
          <w:b/>
          <w:iCs/>
          <w:sz w:val="28"/>
          <w:szCs w:val="28"/>
        </w:rPr>
        <w:t>аучно-исследовательск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ая</w:t>
      </w:r>
      <w:r w:rsidRPr="007B1C3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а)</w:t>
      </w:r>
    </w:p>
    <w:p w14:paraId="7E4A7C17" w14:textId="77777777" w:rsidR="00D31F87" w:rsidRDefault="00D31F87" w:rsidP="007558A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A877160" w14:textId="77777777" w:rsidR="00D31F87" w:rsidRDefault="00D31F87" w:rsidP="007558A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9151C76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F19145" w14:textId="77777777" w:rsidR="007558AC" w:rsidRPr="007558AC" w:rsidRDefault="007B1C3D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58AC" w:rsidRPr="007558AC">
        <w:rPr>
          <w:rFonts w:ascii="Times New Roman" w:eastAsia="Times New Roman" w:hAnsi="Times New Roman" w:cs="Times New Roman"/>
          <w:sz w:val="28"/>
          <w:szCs w:val="28"/>
        </w:rPr>
        <w:t>ценочные</w:t>
      </w:r>
      <w:r w:rsidR="007558AC"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7558AC"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  <w:szCs w:val="28"/>
        </w:rPr>
        <w:t>включают:</w:t>
      </w:r>
    </w:p>
    <w:p w14:paraId="135EB29A" w14:textId="77777777" w:rsidR="007558AC" w:rsidRPr="007558AC" w:rsidRDefault="007B1C3D" w:rsidP="007558AC">
      <w:pPr>
        <w:widowControl w:val="0"/>
        <w:numPr>
          <w:ilvl w:val="0"/>
          <w:numId w:val="1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</w:t>
      </w:r>
      <w:r w:rsidR="007558AC" w:rsidRPr="007558AC">
        <w:rPr>
          <w:rFonts w:ascii="Times New Roman" w:eastAsia="Times New Roman" w:hAnsi="Times New Roman" w:cs="Times New Roman"/>
          <w:sz w:val="28"/>
        </w:rPr>
        <w:t xml:space="preserve">аблон (бланк) индивидуального задания на </w:t>
      </w:r>
      <w:r w:rsidR="007558AC" w:rsidRPr="007558AC">
        <w:rPr>
          <w:rFonts w:ascii="Times New Roman" w:eastAsia="Times New Roman" w:hAnsi="Times New Roman" w:cs="Times New Roman"/>
          <w:spacing w:val="-1"/>
          <w:sz w:val="28"/>
        </w:rPr>
        <w:t>практику</w:t>
      </w:r>
      <w:r w:rsidR="007558AC"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="007558AC"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</w:rPr>
        <w:t>1);</w:t>
      </w:r>
    </w:p>
    <w:p w14:paraId="32F669B4" w14:textId="77777777" w:rsidR="007558AC" w:rsidRPr="007558AC" w:rsidRDefault="007B1C3D" w:rsidP="007558AC">
      <w:pPr>
        <w:widowControl w:val="0"/>
        <w:numPr>
          <w:ilvl w:val="0"/>
          <w:numId w:val="1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</w:t>
      </w:r>
      <w:r w:rsidR="007558AC" w:rsidRPr="007558AC">
        <w:rPr>
          <w:rFonts w:ascii="Times New Roman" w:eastAsia="Times New Roman" w:hAnsi="Times New Roman" w:cs="Times New Roman"/>
          <w:sz w:val="28"/>
        </w:rPr>
        <w:t xml:space="preserve">бразец оформления титульного листа отчета по </w:t>
      </w:r>
      <w:r w:rsidR="007558AC" w:rsidRPr="007558AC">
        <w:rPr>
          <w:rFonts w:ascii="Times New Roman" w:eastAsia="Times New Roman" w:hAnsi="Times New Roman" w:cs="Times New Roman"/>
          <w:spacing w:val="-1"/>
          <w:sz w:val="28"/>
        </w:rPr>
        <w:t>практике</w:t>
      </w:r>
      <w:r w:rsidR="007558AC"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="007558AC"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558AC" w:rsidRPr="007558AC">
        <w:rPr>
          <w:rFonts w:ascii="Times New Roman" w:eastAsia="Times New Roman" w:hAnsi="Times New Roman" w:cs="Times New Roman"/>
          <w:sz w:val="28"/>
        </w:rPr>
        <w:t>2);</w:t>
      </w:r>
    </w:p>
    <w:p w14:paraId="3241FB3A" w14:textId="77777777" w:rsidR="007558AC" w:rsidRP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315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>требования</w:t>
      </w:r>
      <w:r w:rsidRPr="007558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к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структуре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отчета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по</w:t>
      </w:r>
      <w:r w:rsidRPr="007558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практике</w:t>
      </w:r>
      <w:r w:rsidRPr="007558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3);</w:t>
      </w:r>
    </w:p>
    <w:p w14:paraId="284FBBEF" w14:textId="77777777" w:rsidR="007558AC" w:rsidRPr="007B1C3D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315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B1C3D">
        <w:rPr>
          <w:rFonts w:ascii="Times New Roman" w:eastAsia="Times New Roman" w:hAnsi="Times New Roman" w:cs="Times New Roman"/>
          <w:sz w:val="28"/>
        </w:rPr>
        <w:t>требования к оформлению отчета по практике (Приложение</w:t>
      </w:r>
      <w:r w:rsidRPr="007B1C3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B1C3D">
        <w:rPr>
          <w:rFonts w:ascii="Times New Roman" w:eastAsia="Times New Roman" w:hAnsi="Times New Roman" w:cs="Times New Roman"/>
          <w:sz w:val="28"/>
        </w:rPr>
        <w:t>4);</w:t>
      </w:r>
    </w:p>
    <w:p w14:paraId="15E98DD4" w14:textId="341CA4F5" w:rsidR="007558AC" w:rsidRP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415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>описание</w:t>
      </w:r>
      <w:r w:rsidRPr="007558AC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порядка</w:t>
      </w:r>
      <w:r w:rsidRPr="007558A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представления</w:t>
      </w:r>
      <w:r w:rsidRPr="007558AC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и</w:t>
      </w:r>
      <w:r w:rsidRPr="007558AC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защиты</w:t>
      </w:r>
      <w:r w:rsidRPr="007558AC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отчета</w:t>
      </w:r>
      <w:r w:rsidRPr="007558A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по</w:t>
      </w:r>
      <w:r w:rsidRPr="007558AC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практике</w:t>
      </w:r>
      <w:r w:rsidR="002E13F4">
        <w:rPr>
          <w:rFonts w:ascii="Times New Roman" w:eastAsia="Times New Roman" w:hAnsi="Times New Roman" w:cs="Times New Roman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5</w:t>
      </w:r>
      <w:r w:rsidRPr="007558AC">
        <w:rPr>
          <w:rFonts w:ascii="Times New Roman" w:eastAsia="Times New Roman" w:hAnsi="Times New Roman" w:cs="Times New Roman"/>
          <w:sz w:val="28"/>
        </w:rPr>
        <w:t>);</w:t>
      </w:r>
    </w:p>
    <w:p w14:paraId="3BF2B4DD" w14:textId="77777777" w:rsid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 xml:space="preserve">критерии оценки результатов защиты отчета по </w:t>
      </w:r>
      <w:r w:rsidRPr="007558AC">
        <w:rPr>
          <w:rFonts w:ascii="Times New Roman" w:eastAsia="Times New Roman" w:hAnsi="Times New Roman" w:cs="Times New Roman"/>
          <w:spacing w:val="-1"/>
          <w:sz w:val="28"/>
        </w:rPr>
        <w:t>практике</w:t>
      </w:r>
      <w:r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6</w:t>
      </w:r>
      <w:r w:rsidRPr="007558AC">
        <w:rPr>
          <w:rFonts w:ascii="Times New Roman" w:eastAsia="Times New Roman" w:hAnsi="Times New Roman" w:cs="Times New Roman"/>
          <w:sz w:val="28"/>
        </w:rPr>
        <w:t>).</w:t>
      </w:r>
    </w:p>
    <w:p w14:paraId="69115AA0" w14:textId="77777777" w:rsidR="007558AC" w:rsidRP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autoSpaceDE w:val="0"/>
        <w:autoSpaceDN w:val="0"/>
        <w:spacing w:after="0" w:line="276" w:lineRule="auto"/>
        <w:ind w:right="251" w:firstLine="69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7558AC">
        <w:rPr>
          <w:rFonts w:ascii="Times New Roman" w:eastAsia="Times New Roman" w:hAnsi="Times New Roman" w:cs="Times New Roman"/>
          <w:sz w:val="28"/>
        </w:rPr>
        <w:t>одготовка научной статьи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t>7</w:t>
      </w:r>
      <w:r w:rsidRPr="007558AC">
        <w:rPr>
          <w:rFonts w:ascii="Times New Roman" w:eastAsia="Times New Roman" w:hAnsi="Times New Roman" w:cs="Times New Roman"/>
          <w:sz w:val="28"/>
        </w:rPr>
        <w:t>).</w:t>
      </w:r>
    </w:p>
    <w:p w14:paraId="59CE8BE2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63D93C2F" w14:textId="77777777" w:rsidR="007558AC" w:rsidRPr="007558AC" w:rsidRDefault="007558AC" w:rsidP="007558AC">
      <w:pPr>
        <w:widowControl w:val="0"/>
        <w:autoSpaceDE w:val="0"/>
        <w:autoSpaceDN w:val="0"/>
        <w:spacing w:before="74" w:after="0" w:line="240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1FE6C42C" w14:textId="77777777" w:rsidR="007558AC" w:rsidRPr="007558AC" w:rsidRDefault="007558AC" w:rsidP="007558AC">
      <w:pPr>
        <w:widowControl w:val="0"/>
        <w:autoSpaceDE w:val="0"/>
        <w:autoSpaceDN w:val="0"/>
        <w:spacing w:before="261"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МИНИСТЕРСТВО</w:t>
      </w:r>
      <w:r w:rsidRPr="007558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ТРАНСПОРТА</w:t>
      </w:r>
      <w:r w:rsidRPr="007558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РОССИЙСКОЙ</w:t>
      </w:r>
      <w:r w:rsidRPr="007558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ФЕДЕРАЦИИ</w:t>
      </w:r>
    </w:p>
    <w:p w14:paraId="73009171" w14:textId="77777777" w:rsidR="007558AC" w:rsidRPr="007558AC" w:rsidRDefault="007558AC" w:rsidP="007558AC">
      <w:pPr>
        <w:widowControl w:val="0"/>
        <w:autoSpaceDE w:val="0"/>
        <w:autoSpaceDN w:val="0"/>
        <w:spacing w:before="41" w:after="0" w:line="276" w:lineRule="auto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ФЕДЕРАЛЬНОЕ ГОСУДАРСТВЕННОЕ АВТОНОМНОЕ ОБРАЗОВАТЕЛЬНОЕ</w:t>
      </w:r>
      <w:r w:rsidRPr="007558AC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УЧРЕЖДЕНИЕ</w:t>
      </w:r>
      <w:r w:rsidRPr="007558A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ВЫСШЕГО</w:t>
      </w:r>
      <w:r w:rsidRPr="007558AC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14:paraId="77D8847F" w14:textId="77777777" w:rsidR="007558AC" w:rsidRPr="007558AC" w:rsidRDefault="007558AC" w:rsidP="007558AC">
      <w:pPr>
        <w:widowControl w:val="0"/>
        <w:autoSpaceDE w:val="0"/>
        <w:autoSpaceDN w:val="0"/>
        <w:spacing w:before="1" w:after="0" w:line="276" w:lineRule="auto"/>
        <w:ind w:right="2"/>
        <w:jc w:val="center"/>
        <w:rPr>
          <w:rFonts w:ascii="Times New Roman" w:eastAsia="Times New Roman" w:hAnsi="Times New Roman" w:cs="Times New Roman"/>
          <w:b/>
          <w:spacing w:val="-57"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«РОССИЙСКИЙ УНИВЕРСИТЕТ ТРАНСПОРТА»</w:t>
      </w:r>
      <w:r w:rsidRPr="007558AC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</w:p>
    <w:p w14:paraId="4860046E" w14:textId="77777777" w:rsidR="007558AC" w:rsidRPr="007558AC" w:rsidRDefault="007558AC" w:rsidP="007558AC">
      <w:pPr>
        <w:widowControl w:val="0"/>
        <w:autoSpaceDE w:val="0"/>
        <w:autoSpaceDN w:val="0"/>
        <w:spacing w:before="1" w:after="0" w:line="276" w:lineRule="auto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(РУТ</w:t>
      </w:r>
      <w:r w:rsidRPr="007558A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(МИИТ)</w:t>
      </w:r>
    </w:p>
    <w:p w14:paraId="2696D963" w14:textId="77777777" w:rsidR="007558AC" w:rsidRPr="007558AC" w:rsidRDefault="007558AC" w:rsidP="007558A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14:paraId="041E7440" w14:textId="77777777" w:rsidR="007558AC" w:rsidRDefault="007558AC" w:rsidP="007558AC">
      <w:pPr>
        <w:widowControl w:val="0"/>
        <w:autoSpaceDE w:val="0"/>
        <w:autoSpaceDN w:val="0"/>
        <w:spacing w:after="50" w:line="240" w:lineRule="auto"/>
        <w:ind w:left="514" w:right="4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ИНДИВИДУАЛЬНОЕ</w:t>
      </w:r>
      <w:r w:rsidRPr="007558A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7558A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ПРАКТИКУ</w:t>
      </w:r>
    </w:p>
    <w:p w14:paraId="1F5E6117" w14:textId="77777777" w:rsidR="00F50B22" w:rsidRPr="008B136B" w:rsidRDefault="00F50B22" w:rsidP="00F50B2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02BF7EC9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14:paraId="076F86D1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14:paraId="5C93B055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Специализация / профиль / направленность (магистерская программа): _____</w:t>
      </w:r>
    </w:p>
    <w:p w14:paraId="28E08463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8439A83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группа: ___________________________________________________</w:t>
      </w:r>
    </w:p>
    <w:p w14:paraId="648B778B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практики: _____________________________________________________</w:t>
      </w:r>
    </w:p>
    <w:p w14:paraId="5575F52C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14:paraId="294B857B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практики: __________________________________________________</w:t>
      </w:r>
    </w:p>
    <w:p w14:paraId="514C9A1F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F50B22" w:rsidRPr="00F50B22" w14:paraId="0A69610E" w14:textId="77777777" w:rsidTr="002B6DD2">
        <w:tc>
          <w:tcPr>
            <w:tcW w:w="562" w:type="dxa"/>
          </w:tcPr>
          <w:p w14:paraId="02C17A52" w14:textId="77777777" w:rsidR="00F50B22" w:rsidRPr="00F50B22" w:rsidRDefault="00F50B22" w:rsidP="002B6DD2">
            <w:pPr>
              <w:spacing w:after="0" w:line="276" w:lineRule="auto"/>
              <w:contextualSpacing/>
              <w:jc w:val="center"/>
              <w:rPr>
                <w:sz w:val="28"/>
                <w:szCs w:val="28"/>
              </w:rPr>
            </w:pPr>
            <w:r w:rsidRPr="00F50B22"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537E5436" w14:textId="77777777" w:rsidR="00F50B22" w:rsidRPr="00F50B22" w:rsidRDefault="00F50B22" w:rsidP="002B6DD2">
            <w:pPr>
              <w:spacing w:after="0" w:line="276" w:lineRule="auto"/>
              <w:contextualSpacing/>
              <w:jc w:val="center"/>
              <w:rPr>
                <w:sz w:val="28"/>
                <w:szCs w:val="28"/>
              </w:rPr>
            </w:pPr>
            <w:r w:rsidRPr="00F50B22"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14:paraId="30716CD8" w14:textId="77777777" w:rsidR="00F50B22" w:rsidRPr="00F50B22" w:rsidRDefault="00F50B22" w:rsidP="002B6DD2">
            <w:pPr>
              <w:spacing w:after="0" w:line="276" w:lineRule="auto"/>
              <w:contextualSpacing/>
              <w:jc w:val="center"/>
              <w:rPr>
                <w:sz w:val="28"/>
                <w:szCs w:val="28"/>
              </w:rPr>
            </w:pPr>
            <w:r w:rsidRPr="00F50B22"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F50B22" w:rsidRPr="00F50B22" w14:paraId="001FD671" w14:textId="77777777" w:rsidTr="002B6DD2">
        <w:tc>
          <w:tcPr>
            <w:tcW w:w="562" w:type="dxa"/>
          </w:tcPr>
          <w:p w14:paraId="07BD0D9D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ABFE3FF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E9AB509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0B22" w:rsidRPr="00F50B22" w14:paraId="087C9E9C" w14:textId="77777777" w:rsidTr="002B6DD2">
        <w:tc>
          <w:tcPr>
            <w:tcW w:w="562" w:type="dxa"/>
          </w:tcPr>
          <w:p w14:paraId="60725B0E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E1C1629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68ADE3D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0B22" w:rsidRPr="00F50B22" w14:paraId="56D5A021" w14:textId="77777777" w:rsidTr="002B6DD2">
        <w:tc>
          <w:tcPr>
            <w:tcW w:w="562" w:type="dxa"/>
          </w:tcPr>
          <w:p w14:paraId="2FDD6EFC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CF788BF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F45E101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0B22" w:rsidRPr="00F50B22" w14:paraId="18AD46FC" w14:textId="77777777" w:rsidTr="002B6DD2">
        <w:tc>
          <w:tcPr>
            <w:tcW w:w="562" w:type="dxa"/>
          </w:tcPr>
          <w:p w14:paraId="5C6CF7BD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5B690120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65CFEF1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50B22" w:rsidRPr="00F50B22" w14:paraId="08625893" w14:textId="77777777" w:rsidTr="002B6DD2">
        <w:tc>
          <w:tcPr>
            <w:tcW w:w="562" w:type="dxa"/>
          </w:tcPr>
          <w:p w14:paraId="4A88E672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0FD8666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919A883" w14:textId="77777777" w:rsidR="00F50B22" w:rsidRPr="00F50B22" w:rsidRDefault="00F50B22" w:rsidP="002B6DD2">
            <w:pPr>
              <w:spacing w:after="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FECBA1C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C96ED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70706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52DA5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14:paraId="27F50330" w14:textId="77777777" w:rsidR="00F50B22" w:rsidRPr="00F50B22" w:rsidRDefault="00F50B22" w:rsidP="00F50B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14:paraId="7D87FFCE" w14:textId="77777777" w:rsidR="007558AC" w:rsidRPr="007558AC" w:rsidRDefault="00F50B22" w:rsidP="00F50B22">
      <w:pPr>
        <w:widowControl w:val="0"/>
        <w:tabs>
          <w:tab w:val="left" w:pos="4728"/>
        </w:tabs>
        <w:autoSpaceDE w:val="0"/>
        <w:autoSpaceDN w:val="0"/>
        <w:spacing w:before="15" w:after="0" w:line="240" w:lineRule="auto"/>
        <w:ind w:right="184"/>
        <w:jc w:val="center"/>
        <w:rPr>
          <w:rFonts w:ascii="Times New Roman" w:eastAsia="Times New Roman" w:hAnsi="Times New Roman" w:cs="Times New Roman"/>
          <w:sz w:val="18"/>
        </w:rPr>
      </w:pPr>
      <w:r w:rsidRPr="00F50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(подпись)                     (должность) </w:t>
      </w: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50B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7558AC" w:rsidRPr="00F50B22">
        <w:rPr>
          <w:rFonts w:ascii="Times New Roman" w:eastAsia="Times New Roman" w:hAnsi="Times New Roman" w:cs="Times New Roman"/>
          <w:sz w:val="18"/>
        </w:rPr>
        <w:t>.</w:t>
      </w:r>
    </w:p>
    <w:p w14:paraId="656D8AF4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  <w:r w:rsidRPr="007558AC"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2</w:t>
      </w:r>
    </w:p>
    <w:p w14:paraId="36789C11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558A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275299" wp14:editId="1A988E6D">
            <wp:extent cx="1089000" cy="1152525"/>
            <wp:effectExtent l="0" t="0" r="0" b="0"/>
            <wp:docPr id="4" name="Рисунок 4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80175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7558AC">
        <w:rPr>
          <w:rFonts w:ascii="Times New Roman" w:eastAsia="Calibri" w:hAnsi="Times New Roman" w:cs="Times New Roman"/>
          <w:sz w:val="24"/>
        </w:rPr>
        <w:t>МИНИСТЕРСТВО ТРАНСПОРТА РОССИЙСКОЙ ФЕДЕРАЦИИ</w:t>
      </w:r>
    </w:p>
    <w:p w14:paraId="6A2CB1B4" w14:textId="77777777" w:rsidR="007558AC" w:rsidRPr="007558AC" w:rsidRDefault="007558AC" w:rsidP="007558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558AC">
        <w:rPr>
          <w:rFonts w:ascii="Times New Roman" w:eastAsia="Calibri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7558AC">
        <w:rPr>
          <w:rFonts w:ascii="Times New Roman" w:eastAsia="Calibri" w:hAnsi="Times New Roman" w:cs="Times New Roman"/>
          <w:b/>
          <w:sz w:val="24"/>
        </w:rPr>
        <w:br/>
        <w:t>«РОССИЙСКИЙ УНИВЕРСИТЕТ ТРАНСПОРТА»</w:t>
      </w:r>
    </w:p>
    <w:p w14:paraId="4FAA3C2D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8AC">
        <w:rPr>
          <w:rFonts w:ascii="Times New Roman" w:eastAsia="Calibri" w:hAnsi="Times New Roman" w:cs="Times New Roman"/>
          <w:b/>
          <w:sz w:val="28"/>
          <w:szCs w:val="28"/>
        </w:rPr>
        <w:t>РУТ (МИИТ)</w:t>
      </w:r>
    </w:p>
    <w:p w14:paraId="50D378DE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8AC">
        <w:rPr>
          <w:rFonts w:ascii="Times New Roman" w:eastAsia="Calibri" w:hAnsi="Times New Roman" w:cs="Times New Roman"/>
          <w:b/>
          <w:sz w:val="28"/>
          <w:szCs w:val="28"/>
        </w:rPr>
        <w:t>Юридический институт</w:t>
      </w:r>
    </w:p>
    <w:p w14:paraId="5BD0B36A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558AC">
        <w:rPr>
          <w:rFonts w:ascii="Times New Roman" w:eastAsia="Calibri" w:hAnsi="Times New Roman" w:cs="Times New Roman"/>
          <w:b/>
          <w:sz w:val="24"/>
        </w:rPr>
        <w:t>Кафедра «Уголовное право, уголовный процесс и правоохранительная деятельность»</w:t>
      </w:r>
    </w:p>
    <w:p w14:paraId="707FD062" w14:textId="77777777" w:rsidR="007558AC" w:rsidRPr="007558AC" w:rsidRDefault="007558AC" w:rsidP="007558AC">
      <w:pPr>
        <w:spacing w:line="259" w:lineRule="auto"/>
        <w:rPr>
          <w:rFonts w:ascii="Times New Roman" w:eastAsia="Calibri" w:hAnsi="Times New Roman" w:cs="Times New Roman"/>
          <w:sz w:val="24"/>
        </w:rPr>
      </w:pPr>
    </w:p>
    <w:p w14:paraId="726A2880" w14:textId="77777777" w:rsidR="007558AC" w:rsidRPr="007558AC" w:rsidRDefault="007558AC" w:rsidP="007558AC">
      <w:pPr>
        <w:spacing w:line="259" w:lineRule="auto"/>
        <w:rPr>
          <w:rFonts w:ascii="Times New Roman" w:eastAsia="Calibri" w:hAnsi="Times New Roman" w:cs="Times New Roman"/>
          <w:sz w:val="32"/>
        </w:rPr>
      </w:pPr>
    </w:p>
    <w:p w14:paraId="6DA09BBA" w14:textId="77777777" w:rsid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sz w:val="32"/>
        </w:rPr>
      </w:pPr>
      <w:r w:rsidRPr="007558AC">
        <w:rPr>
          <w:rFonts w:ascii="Times New Roman" w:eastAsia="Calibri" w:hAnsi="Times New Roman" w:cs="Times New Roman"/>
          <w:sz w:val="32"/>
        </w:rPr>
        <w:t xml:space="preserve">Отчет по </w:t>
      </w:r>
      <w:r>
        <w:rPr>
          <w:rFonts w:ascii="Times New Roman" w:eastAsia="Calibri" w:hAnsi="Times New Roman" w:cs="Times New Roman"/>
          <w:sz w:val="32"/>
        </w:rPr>
        <w:t>производственной</w:t>
      </w:r>
      <w:r w:rsidRPr="007558AC">
        <w:rPr>
          <w:rFonts w:ascii="Times New Roman" w:eastAsia="Calibri" w:hAnsi="Times New Roman" w:cs="Times New Roman"/>
          <w:sz w:val="32"/>
        </w:rPr>
        <w:t xml:space="preserve"> практике</w:t>
      </w:r>
    </w:p>
    <w:p w14:paraId="458317B2" w14:textId="77777777" w:rsidR="005F3579" w:rsidRPr="005F3579" w:rsidRDefault="005F3579" w:rsidP="007558AC">
      <w:pPr>
        <w:spacing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3579">
        <w:rPr>
          <w:rFonts w:ascii="Times New Roman" w:eastAsia="Calibri" w:hAnsi="Times New Roman" w:cs="Times New Roman"/>
          <w:sz w:val="28"/>
          <w:szCs w:val="28"/>
        </w:rPr>
        <w:t>(научно-исследовательская работа)</w:t>
      </w:r>
    </w:p>
    <w:p w14:paraId="5130DB82" w14:textId="49F11F86" w:rsidR="00F50B22" w:rsidRPr="008B136B" w:rsidRDefault="00F50B22" w:rsidP="002E13F4">
      <w:pPr>
        <w:spacing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A61EDE1" w14:textId="77777777" w:rsidR="00F50B22" w:rsidRPr="008B136B" w:rsidRDefault="00F50B22" w:rsidP="00F50B2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9EFC0E7" w14:textId="77777777" w:rsidR="00F50B22" w:rsidRPr="008B136B" w:rsidRDefault="00F50B22" w:rsidP="00F50B2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DC85AE5" w14:textId="77777777" w:rsidR="00F50B22" w:rsidRPr="008B136B" w:rsidRDefault="00F50B22" w:rsidP="00F50B2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A540280" w14:textId="77777777" w:rsidR="00F50B22" w:rsidRPr="008B136B" w:rsidRDefault="00F50B22" w:rsidP="00F50B22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3F08CFD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Выполнил: _______________________</w:t>
      </w:r>
    </w:p>
    <w:p w14:paraId="4E5DB15B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9DC07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14:paraId="272AEEEE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CFA00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14:paraId="33AFAE2A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944C4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0064B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E4516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D2EAA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40925" w14:textId="77777777" w:rsidR="00F50B22" w:rsidRPr="00F50B22" w:rsidRDefault="00F50B22" w:rsidP="00F50B22">
      <w:pPr>
        <w:spacing w:line="276" w:lineRule="auto"/>
        <w:ind w:left="467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FC507" w14:textId="77777777" w:rsidR="007558AC" w:rsidRPr="007558AC" w:rsidRDefault="00F50B22" w:rsidP="00F50B22">
      <w:pPr>
        <w:spacing w:line="259" w:lineRule="auto"/>
        <w:jc w:val="center"/>
        <w:rPr>
          <w:rFonts w:ascii="Times New Roman" w:eastAsia="Calibri" w:hAnsi="Times New Roman" w:cs="Times New Roman"/>
          <w:sz w:val="28"/>
        </w:rPr>
      </w:pP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202</w:t>
      </w:r>
      <w:r w:rsidR="004412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5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EC68FA9" w14:textId="77777777" w:rsidR="007558AC" w:rsidRPr="007558AC" w:rsidRDefault="007558AC" w:rsidP="007558AC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62821272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0A8744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отчета по практике</w:t>
      </w:r>
    </w:p>
    <w:p w14:paraId="35F40C1A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811776" w14:textId="77777777" w:rsidR="002110E8" w:rsidRPr="002110E8" w:rsidRDefault="002110E8" w:rsidP="002110E8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696DF7C9" w14:textId="77777777" w:rsidR="002110E8" w:rsidRPr="002110E8" w:rsidRDefault="002110E8" w:rsidP="002110E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организации – места прохождения практики.</w:t>
      </w:r>
    </w:p>
    <w:p w14:paraId="3AC7C5D8" w14:textId="77777777" w:rsidR="002110E8" w:rsidRPr="002110E8" w:rsidRDefault="002110E8" w:rsidP="002110E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информационных технологий и программных средств, используемых в организации.</w:t>
      </w:r>
    </w:p>
    <w:p w14:paraId="1CFDB18F" w14:textId="77777777" w:rsidR="002110E8" w:rsidRPr="002110E8" w:rsidRDefault="002110E8" w:rsidP="002110E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14:paraId="4B91765E" w14:textId="77777777" w:rsidR="002110E8" w:rsidRPr="002110E8" w:rsidRDefault="002110E8" w:rsidP="002110E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14:paraId="2676CF90" w14:textId="77777777" w:rsidR="002110E8" w:rsidRPr="002110E8" w:rsidRDefault="002110E8" w:rsidP="002110E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оптимизации …..</w:t>
      </w:r>
    </w:p>
    <w:p w14:paraId="370591DE" w14:textId="77777777" w:rsidR="002110E8" w:rsidRPr="002110E8" w:rsidRDefault="002110E8" w:rsidP="002110E8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6BB9C138" w14:textId="77777777" w:rsidR="007558AC" w:rsidRPr="007558AC" w:rsidRDefault="002110E8" w:rsidP="002110E8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14:paraId="50367DCD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84F012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67FAD122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4</w:t>
      </w:r>
    </w:p>
    <w:p w14:paraId="1C35E317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55A5BF" w14:textId="77777777" w:rsidR="007558AC" w:rsidRPr="007558AC" w:rsidRDefault="007558AC" w:rsidP="002110E8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оформлению</w:t>
      </w:r>
      <w:r w:rsidRPr="007558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</w:t>
      </w:r>
      <w:r w:rsidRPr="00755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практике</w:t>
      </w:r>
    </w:p>
    <w:p w14:paraId="22C479AA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7C2A19" w14:textId="77777777" w:rsidR="00A958EF" w:rsidRPr="007558AC" w:rsidRDefault="002110E8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</w:r>
      <w:proofErr w:type="spellStart"/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</w:r>
      <w:proofErr w:type="spellStart"/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21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</w:t>
      </w:r>
      <w:r w:rsidR="00A958EF" w:rsidRPr="002110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67FBE4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372880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3319AC10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7AEABB6C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1A2527BB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85" w:firstLine="7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представления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защиты</w:t>
      </w:r>
      <w:r w:rsidRPr="007558A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</w:t>
      </w:r>
      <w:r w:rsidRPr="00755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практике</w:t>
      </w:r>
    </w:p>
    <w:p w14:paraId="1E71F066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14204D21" w14:textId="77777777" w:rsidR="00246971" w:rsidRPr="00246971" w:rsidRDefault="00246971" w:rsidP="00246971">
      <w:pPr>
        <w:widowControl w:val="0"/>
        <w:autoSpaceDE w:val="0"/>
        <w:autoSpaceDN w:val="0"/>
        <w:spacing w:after="0" w:line="276" w:lineRule="auto"/>
        <w:ind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1">
        <w:rPr>
          <w:rFonts w:ascii="Times New Roman" w:eastAsia="Times New Roman" w:hAnsi="Times New Roman" w:cs="Times New Roman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363B96D2" w14:textId="77777777" w:rsidR="00246971" w:rsidRPr="00246971" w:rsidRDefault="00246971" w:rsidP="00246971">
      <w:pPr>
        <w:widowControl w:val="0"/>
        <w:autoSpaceDE w:val="0"/>
        <w:autoSpaceDN w:val="0"/>
        <w:spacing w:after="0" w:line="276" w:lineRule="auto"/>
        <w:ind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1">
        <w:rPr>
          <w:rFonts w:ascii="Times New Roman" w:eastAsia="Times New Roman" w:hAnsi="Times New Roman" w:cs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2715DA18" w14:textId="77777777" w:rsidR="007558AC" w:rsidRPr="007558AC" w:rsidRDefault="00246971" w:rsidP="00246971">
      <w:pPr>
        <w:widowControl w:val="0"/>
        <w:autoSpaceDE w:val="0"/>
        <w:autoSpaceDN w:val="0"/>
        <w:spacing w:after="0" w:line="276" w:lineRule="auto"/>
        <w:ind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971">
        <w:rPr>
          <w:rFonts w:ascii="Times New Roman" w:eastAsia="Times New Roman" w:hAnsi="Times New Roman" w:cs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0C5CA277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1573E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720CBF36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6E1064B7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F4A21E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left="515" w:right="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7558A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защиты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558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практике</w:t>
      </w:r>
    </w:p>
    <w:p w14:paraId="14FC0017" w14:textId="77777777" w:rsidR="00246971" w:rsidRPr="00246971" w:rsidRDefault="00246971" w:rsidP="00246971">
      <w:pPr>
        <w:spacing w:after="0" w:line="276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246971" w:rsidRPr="00246971" w14:paraId="3F011839" w14:textId="77777777" w:rsidTr="002B6DD2">
        <w:tc>
          <w:tcPr>
            <w:tcW w:w="2850" w:type="dxa"/>
          </w:tcPr>
          <w:p w14:paraId="229C25C2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</w:tcPr>
          <w:p w14:paraId="5B614E2E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246971" w:rsidRPr="00246971" w14:paraId="13DE7935" w14:textId="77777777" w:rsidTr="002B6DD2">
        <w:tc>
          <w:tcPr>
            <w:tcW w:w="2850" w:type="dxa"/>
          </w:tcPr>
          <w:p w14:paraId="280B108F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</w:t>
            </w:r>
          </w:p>
          <w:p w14:paraId="4B870D39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1713244B" w14:textId="77777777" w:rsidR="00246971" w:rsidRPr="00246971" w:rsidRDefault="00246971" w:rsidP="00246971">
            <w:pPr>
              <w:tabs>
                <w:tab w:val="left" w:pos="1766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14:paraId="546409E4" w14:textId="77777777" w:rsidR="00246971" w:rsidRPr="00246971" w:rsidRDefault="00246971" w:rsidP="00246971">
            <w:pPr>
              <w:tabs>
                <w:tab w:val="left" w:pos="1766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14:paraId="1CDC55F5" w14:textId="77777777" w:rsidR="00246971" w:rsidRPr="00246971" w:rsidRDefault="00246971" w:rsidP="00246971">
            <w:pPr>
              <w:tabs>
                <w:tab w:val="left" w:pos="1766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14:paraId="4BDA6195" w14:textId="77777777" w:rsidR="00246971" w:rsidRPr="00246971" w:rsidRDefault="00246971" w:rsidP="00246971">
            <w:pPr>
              <w:tabs>
                <w:tab w:val="left" w:pos="1766"/>
              </w:tabs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246971" w:rsidRPr="00246971" w14:paraId="5C534346" w14:textId="77777777" w:rsidTr="002B6DD2">
        <w:tc>
          <w:tcPr>
            <w:tcW w:w="2850" w:type="dxa"/>
          </w:tcPr>
          <w:p w14:paraId="58DCA531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  <w:p w14:paraId="23BA38D2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3A2298F8" w14:textId="77777777" w:rsidR="00246971" w:rsidRPr="00246971" w:rsidRDefault="00246971" w:rsidP="002469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246971" w:rsidRPr="00246971" w14:paraId="6457E371" w14:textId="77777777" w:rsidTr="002B6DD2">
        <w:tc>
          <w:tcPr>
            <w:tcW w:w="2850" w:type="dxa"/>
          </w:tcPr>
          <w:p w14:paraId="0148C4D4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</w:t>
            </w:r>
          </w:p>
          <w:p w14:paraId="5FB397CF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</w:tcPr>
          <w:p w14:paraId="07D3D325" w14:textId="77777777" w:rsidR="00246971" w:rsidRPr="00246971" w:rsidRDefault="00246971" w:rsidP="002469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</w:t>
            </w: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246971" w:rsidRPr="00246971" w14:paraId="49BCCD73" w14:textId="77777777" w:rsidTr="002B6DD2">
        <w:tc>
          <w:tcPr>
            <w:tcW w:w="2850" w:type="dxa"/>
          </w:tcPr>
          <w:p w14:paraId="1ABD5E50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14:paraId="6DD7EAFE" w14:textId="77777777" w:rsidR="00246971" w:rsidRPr="00246971" w:rsidRDefault="00246971" w:rsidP="0024697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</w:tcPr>
          <w:p w14:paraId="0F5EFA81" w14:textId="77777777" w:rsidR="00246971" w:rsidRPr="00246971" w:rsidRDefault="00246971" w:rsidP="0024697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6B22A385" w14:textId="77777777" w:rsidR="00246971" w:rsidRDefault="00246971" w:rsidP="007558AC">
      <w:pPr>
        <w:widowControl w:val="0"/>
        <w:autoSpaceDE w:val="0"/>
        <w:autoSpaceDN w:val="0"/>
        <w:spacing w:after="0" w:line="276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AE810FD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23E09480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ADBD20" w14:textId="77777777" w:rsidR="00B42A60" w:rsidRDefault="00B42A60" w:rsidP="00793C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33F">
        <w:rPr>
          <w:rFonts w:ascii="Times New Roman" w:hAnsi="Times New Roman" w:cs="Times New Roman"/>
          <w:b/>
          <w:sz w:val="28"/>
          <w:szCs w:val="28"/>
        </w:rPr>
        <w:t>Подготовка научной статьи</w:t>
      </w:r>
    </w:p>
    <w:p w14:paraId="193D7188" w14:textId="77777777" w:rsidR="00793CA6" w:rsidRPr="0017233F" w:rsidRDefault="00793CA6" w:rsidP="00793C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94073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При подаче статьи необходимо в свободной форме указать, к какому типу (или типам) она относится. Структура содержания статьи должна соответствовать ее типу. Основные типы статей: эмпирическая статья, теоретическая статья, методологическая статья, литературный обзор, тематическое исследование, прочие материалы.</w:t>
      </w:r>
    </w:p>
    <w:p w14:paraId="606A7802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Эмпирическая статья – представление результатов оригинального исследования.</w:t>
      </w:r>
    </w:p>
    <w:p w14:paraId="6F8AC4B5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Структура текста статьи должна соответствовать стадиям проведенного исследования и содержать следующие разделы:</w:t>
      </w:r>
    </w:p>
    <w:p w14:paraId="39A947BE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Введение постановка и развитие проблемы; история вопроса; цель и гипотеза исследования.</w:t>
      </w:r>
    </w:p>
    <w:p w14:paraId="2E3224C2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Программа исследования процедура проведения; описание выборки: число участников, пол, возраст и другие характеристики; методы и методики с их описанием.</w:t>
      </w:r>
    </w:p>
    <w:p w14:paraId="54B8ED0F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Результаты и их интерпретация описание результатов (с таблицами и/или графиками); анализ результатов.</w:t>
      </w:r>
    </w:p>
    <w:p w14:paraId="556B3655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2A60" w:rsidRPr="00A10693">
        <w:rPr>
          <w:rFonts w:ascii="Times New Roman" w:hAnsi="Times New Roman" w:cs="Times New Roman"/>
          <w:sz w:val="28"/>
          <w:szCs w:val="28"/>
        </w:rPr>
        <w:t xml:space="preserve"> резюме; интерпретация полученных результатов; значение для теории и практики.</w:t>
      </w:r>
    </w:p>
    <w:p w14:paraId="0D104B93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Теоретическая статья</w:t>
      </w:r>
      <w:r w:rsidR="00B80552">
        <w:rPr>
          <w:rFonts w:ascii="Times New Roman" w:hAnsi="Times New Roman" w:cs="Times New Roman"/>
          <w:sz w:val="28"/>
          <w:szCs w:val="28"/>
        </w:rPr>
        <w:t xml:space="preserve"> </w:t>
      </w:r>
      <w:r w:rsidRPr="00A10693">
        <w:rPr>
          <w:rFonts w:ascii="Times New Roman" w:hAnsi="Times New Roman" w:cs="Times New Roman"/>
          <w:sz w:val="28"/>
          <w:szCs w:val="28"/>
        </w:rPr>
        <w:t>– статья, в которой на основе существующей литературы разрабатываются имеющиеся</w:t>
      </w:r>
      <w:r w:rsidR="00B80552">
        <w:rPr>
          <w:rFonts w:ascii="Times New Roman" w:hAnsi="Times New Roman" w:cs="Times New Roman"/>
          <w:sz w:val="28"/>
          <w:szCs w:val="28"/>
        </w:rPr>
        <w:t xml:space="preserve"> и </w:t>
      </w:r>
      <w:r w:rsidRPr="00A10693">
        <w:rPr>
          <w:rFonts w:ascii="Times New Roman" w:hAnsi="Times New Roman" w:cs="Times New Roman"/>
          <w:sz w:val="28"/>
          <w:szCs w:val="28"/>
        </w:rPr>
        <w:t>выдвигаются новые теоретические положения.</w:t>
      </w:r>
    </w:p>
    <w:p w14:paraId="45300112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 xml:space="preserve">Теоретическая статья может быть посвящена: анализу развития теории и уточнению теоретических </w:t>
      </w:r>
      <w:r w:rsidR="00B80552">
        <w:rPr>
          <w:rFonts w:ascii="Times New Roman" w:hAnsi="Times New Roman" w:cs="Times New Roman"/>
          <w:sz w:val="28"/>
          <w:szCs w:val="28"/>
        </w:rPr>
        <w:t>п</w:t>
      </w:r>
      <w:r w:rsidRPr="00A10693">
        <w:rPr>
          <w:rFonts w:ascii="Times New Roman" w:hAnsi="Times New Roman" w:cs="Times New Roman"/>
          <w:sz w:val="28"/>
          <w:szCs w:val="28"/>
        </w:rPr>
        <w:t>о</w:t>
      </w:r>
      <w:r w:rsidR="00B80552">
        <w:rPr>
          <w:rFonts w:ascii="Times New Roman" w:hAnsi="Times New Roman" w:cs="Times New Roman"/>
          <w:sz w:val="28"/>
          <w:szCs w:val="28"/>
        </w:rPr>
        <w:t>ложений</w:t>
      </w:r>
      <w:r w:rsidRPr="00A10693">
        <w:rPr>
          <w:rFonts w:ascii="Times New Roman" w:hAnsi="Times New Roman" w:cs="Times New Roman"/>
          <w:sz w:val="28"/>
          <w:szCs w:val="28"/>
        </w:rPr>
        <w:t>; представлению новой теории; анализу уже существующей теории (например, рассмотрению ее недостатков); сравнению нескольких теорий, демонстрации преимуществ одной теории в сравнении с другой. Структура такой статьи зависит от ее содержания.</w:t>
      </w:r>
    </w:p>
    <w:p w14:paraId="5DA5F1FE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Эмпирические данные вводятся в случае, если они важны для решения теоретической проблемы, поставленной в статье.</w:t>
      </w:r>
    </w:p>
    <w:p w14:paraId="4241910A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Методологическая статья</w:t>
      </w:r>
      <w:r w:rsidR="00B80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80552">
        <w:rPr>
          <w:rFonts w:ascii="Times New Roman" w:hAnsi="Times New Roman" w:cs="Times New Roman"/>
          <w:sz w:val="28"/>
          <w:szCs w:val="28"/>
        </w:rPr>
        <w:t xml:space="preserve"> </w:t>
      </w:r>
      <w:r w:rsidRPr="00A10693">
        <w:rPr>
          <w:rFonts w:ascii="Times New Roman" w:hAnsi="Times New Roman" w:cs="Times New Roman"/>
          <w:sz w:val="28"/>
          <w:szCs w:val="28"/>
        </w:rPr>
        <w:t xml:space="preserve">статья, содержащая: описание нового методологического подхода; модификацию существующего метода; обсуждение количественных и аналитических подходов в науке. Эмпирические данные в такой статье могут вводиться в качестве иллюстрации положений. Методологическая статья должна быть написана достаточно подробно, что позволит читателю оценить применимость </w:t>
      </w:r>
      <w:r w:rsidRPr="00A10693">
        <w:rPr>
          <w:rFonts w:ascii="Times New Roman" w:hAnsi="Times New Roman" w:cs="Times New Roman"/>
          <w:sz w:val="28"/>
          <w:szCs w:val="28"/>
        </w:rPr>
        <w:lastRenderedPageBreak/>
        <w:t>описанной методологии в исследованиях, сравнить представленный метод с уже имеющимися.</w:t>
      </w:r>
    </w:p>
    <w:p w14:paraId="6865F875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Тематическое исследование</w:t>
      </w:r>
      <w:r w:rsidR="00793CA6">
        <w:rPr>
          <w:rFonts w:ascii="Times New Roman" w:hAnsi="Times New Roman" w:cs="Times New Roman"/>
          <w:sz w:val="28"/>
          <w:szCs w:val="28"/>
        </w:rPr>
        <w:t xml:space="preserve"> </w:t>
      </w:r>
      <w:r w:rsidRPr="00A10693">
        <w:rPr>
          <w:rFonts w:ascii="Times New Roman" w:hAnsi="Times New Roman" w:cs="Times New Roman"/>
          <w:sz w:val="28"/>
          <w:szCs w:val="28"/>
        </w:rPr>
        <w:t>– отчет о конкретном случае, полученном при работе с человеком, группой, сообществом или организацией.</w:t>
      </w:r>
    </w:p>
    <w:p w14:paraId="2AF999D0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Статья такого рода может быть посвящена: иллюстрации выявленной проблемы; анализу способов решения выявленной проблемы; обоснованию необходимости исследований в какой-либо сфере; анализу имеющихся теоретических трудностей.</w:t>
      </w:r>
    </w:p>
    <w:p w14:paraId="448E9D53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Авторы тематического исследования должны помнить о соблюдении баланса между подробностью иллюстрации и сохранением конфиденциальности.</w:t>
      </w:r>
    </w:p>
    <w:p w14:paraId="2E364E0C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При написании научных статей следует обращать внимание на следующие проблемные моменты:</w:t>
      </w:r>
    </w:p>
    <w:p w14:paraId="745CF47A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0693">
        <w:rPr>
          <w:rFonts w:ascii="Times New Roman" w:hAnsi="Times New Roman" w:cs="Times New Roman"/>
          <w:sz w:val="28"/>
          <w:szCs w:val="28"/>
        </w:rPr>
        <w:t>недостаточный обзор литературы; неуместное и неточное цитирование; неясное введение;</w:t>
      </w:r>
    </w:p>
    <w:p w14:paraId="2D1BEF85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0693">
        <w:rPr>
          <w:rFonts w:ascii="Times New Roman" w:hAnsi="Times New Roman" w:cs="Times New Roman"/>
          <w:sz w:val="28"/>
          <w:szCs w:val="28"/>
        </w:rPr>
        <w:t>неопределенные цели исследования; неверное описание выборки; неадекватность используемых методов; неполное описание процедуры получения данных; неясный статистический анализ;</w:t>
      </w:r>
    </w:p>
    <w:p w14:paraId="23C09D41" w14:textId="77777777" w:rsidR="00000000" w:rsidRPr="00B42A60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0693">
        <w:rPr>
          <w:rFonts w:ascii="Times New Roman" w:hAnsi="Times New Roman" w:cs="Times New Roman"/>
          <w:sz w:val="28"/>
          <w:szCs w:val="28"/>
        </w:rPr>
        <w:t>некорректное применение статистических методов; слабое осмысление и обсуждение полученных результатов; выводы, не обоснованные фактическими данными; плохой стиль изложения; чрезмерный объем текста.</w:t>
      </w:r>
    </w:p>
    <w:sectPr w:rsidR="00FF4D29" w:rsidRPr="00B42A60" w:rsidSect="00E84DC6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24293">
    <w:abstractNumId w:val="4"/>
  </w:num>
  <w:num w:numId="2" w16cid:durableId="1373965445">
    <w:abstractNumId w:val="2"/>
  </w:num>
  <w:num w:numId="3" w16cid:durableId="1570072525">
    <w:abstractNumId w:val="3"/>
  </w:num>
  <w:num w:numId="4" w16cid:durableId="1287664468">
    <w:abstractNumId w:val="0"/>
  </w:num>
  <w:num w:numId="5" w16cid:durableId="1045104398">
    <w:abstractNumId w:val="5"/>
  </w:num>
  <w:num w:numId="6" w16cid:durableId="1423184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50C"/>
    <w:rsid w:val="000865C0"/>
    <w:rsid w:val="001B250C"/>
    <w:rsid w:val="001C2B62"/>
    <w:rsid w:val="002110E8"/>
    <w:rsid w:val="00217E89"/>
    <w:rsid w:val="00246971"/>
    <w:rsid w:val="002E13F4"/>
    <w:rsid w:val="004412DA"/>
    <w:rsid w:val="004E5F32"/>
    <w:rsid w:val="00550466"/>
    <w:rsid w:val="005F3579"/>
    <w:rsid w:val="007558AC"/>
    <w:rsid w:val="00793CA6"/>
    <w:rsid w:val="007B1C3D"/>
    <w:rsid w:val="007E0CC5"/>
    <w:rsid w:val="008B1B94"/>
    <w:rsid w:val="009C6A48"/>
    <w:rsid w:val="009D0A46"/>
    <w:rsid w:val="00A958EF"/>
    <w:rsid w:val="00B42A60"/>
    <w:rsid w:val="00B46286"/>
    <w:rsid w:val="00B80552"/>
    <w:rsid w:val="00C43C4D"/>
    <w:rsid w:val="00C92AB1"/>
    <w:rsid w:val="00D05D27"/>
    <w:rsid w:val="00D31F87"/>
    <w:rsid w:val="00E84DC6"/>
    <w:rsid w:val="00F50B22"/>
    <w:rsid w:val="00F6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A0B0"/>
  <w15:docId w15:val="{94786898-3019-4CAA-95CB-844A711C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A6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558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8A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F5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5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Елена Царева</cp:lastModifiedBy>
  <cp:revision>23</cp:revision>
  <dcterms:created xsi:type="dcterms:W3CDTF">2023-04-18T11:00:00Z</dcterms:created>
  <dcterms:modified xsi:type="dcterms:W3CDTF">2026-06-09T10:56:00Z</dcterms:modified>
</cp:coreProperties>
</file>