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10F1" w14:textId="77777777" w:rsidR="00647514" w:rsidRPr="00647514" w:rsidRDefault="00647514" w:rsidP="00647514">
      <w:pPr>
        <w:spacing w:after="0"/>
        <w:ind w:firstLine="709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_Hlk83724479"/>
      <w:r w:rsidRPr="00647514">
        <w:rPr>
          <w:rFonts w:ascii="Times New Roman" w:eastAsia="Times New Roman" w:hAnsi="Times New Roman"/>
          <w:bCs/>
          <w:sz w:val="28"/>
          <w:szCs w:val="28"/>
        </w:rPr>
        <w:t>Приложение</w:t>
      </w:r>
    </w:p>
    <w:p w14:paraId="6621CC2F" w14:textId="77777777" w:rsidR="00647514" w:rsidRPr="00647514" w:rsidRDefault="00647514" w:rsidP="00647514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47514"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61AF70B5" w:rsidR="00265ABC" w:rsidRDefault="007A52A3" w:rsidP="00500D5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500D50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</w:t>
      </w:r>
      <w:r w:rsidR="002F0E77">
        <w:rPr>
          <w:rFonts w:ascii="Times New Roman" w:hAnsi="Times New Roman"/>
          <w:b/>
          <w:sz w:val="28"/>
          <w:szCs w:val="28"/>
          <w:lang w:eastAsia="ru-RU"/>
        </w:rPr>
        <w:t xml:space="preserve">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272856B" w14:textId="77777777" w:rsidR="00E62566" w:rsidRDefault="00E62566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0B33A8" w14:textId="3401D05E" w:rsidR="00023D69" w:rsidRPr="00647514" w:rsidRDefault="00E62566" w:rsidP="00E6256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7514">
        <w:rPr>
          <w:rFonts w:ascii="Times New Roman" w:hAnsi="Times New Roman"/>
          <w:b/>
          <w:bCs/>
          <w:sz w:val="28"/>
          <w:szCs w:val="28"/>
        </w:rPr>
        <w:t>Оценка знаний</w:t>
      </w:r>
      <w:r w:rsidR="00647514" w:rsidRPr="00647514">
        <w:rPr>
          <w:rFonts w:ascii="Times New Roman" w:hAnsi="Times New Roman"/>
          <w:b/>
          <w:bCs/>
          <w:sz w:val="28"/>
          <w:szCs w:val="28"/>
        </w:rPr>
        <w:t>, умений и навыков</w:t>
      </w:r>
      <w:r w:rsidRPr="00647514">
        <w:rPr>
          <w:rFonts w:ascii="Times New Roman" w:hAnsi="Times New Roman"/>
          <w:b/>
          <w:bCs/>
          <w:sz w:val="28"/>
          <w:szCs w:val="28"/>
        </w:rPr>
        <w:t xml:space="preserve"> по компетенции </w:t>
      </w:r>
      <w:r w:rsidR="00500D50" w:rsidRPr="00647514">
        <w:rPr>
          <w:rFonts w:ascii="Times New Roman" w:hAnsi="Times New Roman"/>
          <w:b/>
          <w:bCs/>
          <w:sz w:val="28"/>
          <w:szCs w:val="28"/>
        </w:rPr>
        <w:t>ПК-</w:t>
      </w:r>
      <w:r w:rsidR="002F0E77">
        <w:rPr>
          <w:rFonts w:ascii="Times New Roman" w:hAnsi="Times New Roman"/>
          <w:b/>
          <w:bCs/>
          <w:sz w:val="28"/>
          <w:szCs w:val="28"/>
        </w:rPr>
        <w:t>3</w:t>
      </w:r>
    </w:p>
    <w:p w14:paraId="56905AAA" w14:textId="77777777" w:rsidR="00647514" w:rsidRDefault="00647514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BC9B189" w14:textId="507492F1" w:rsidR="00023D69" w:rsidRPr="00647514" w:rsidRDefault="00023D69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47514">
        <w:rPr>
          <w:rFonts w:ascii="Times New Roman" w:hAnsi="Times New Roman"/>
          <w:b/>
          <w:bCs/>
          <w:iCs/>
          <w:sz w:val="28"/>
          <w:szCs w:val="28"/>
        </w:rPr>
        <w:t>Семестр</w:t>
      </w:r>
      <w:r w:rsidR="00647514"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изучения:</w:t>
      </w:r>
      <w:r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F0E77">
        <w:rPr>
          <w:rFonts w:ascii="Times New Roman" w:hAnsi="Times New Roman"/>
          <w:b/>
          <w:bCs/>
          <w:iCs/>
          <w:sz w:val="28"/>
          <w:szCs w:val="28"/>
        </w:rPr>
        <w:t>6</w:t>
      </w:r>
    </w:p>
    <w:p w14:paraId="70B52A87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DD70947" w14:textId="310C3E70" w:rsidR="00647514" w:rsidRPr="00647514" w:rsidRDefault="00647514" w:rsidP="0064751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 w:rsidR="002F0E77">
        <w:rPr>
          <w:rFonts w:ascii="Times New Roman" w:hAnsi="Times New Roman"/>
          <w:sz w:val="28"/>
          <w:szCs w:val="28"/>
        </w:rPr>
        <w:t>зачет</w:t>
      </w:r>
      <w:r w:rsidRPr="00647514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86D5C80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8B6930" w14:textId="5F6A7EA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</w:t>
      </w:r>
      <w:r>
        <w:rPr>
          <w:rFonts w:ascii="Times New Roman" w:hAnsi="Times New Roman"/>
          <w:b/>
          <w:iCs/>
          <w:sz w:val="28"/>
          <w:szCs w:val="28"/>
        </w:rPr>
        <w:t xml:space="preserve">ный перечень вопросов на </w:t>
      </w:r>
      <w:r w:rsidR="002F0E77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1944CE8" w14:textId="77777777" w:rsidR="00647514" w:rsidRPr="00D531FA" w:rsidRDefault="00647514" w:rsidP="00647514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5734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62566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97D5306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77E6CEBD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Понятие транспортных преступлений.</w:t>
      </w:r>
    </w:p>
    <w:p w14:paraId="6C962663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Система транспортных преступлений.</w:t>
      </w:r>
    </w:p>
    <w:p w14:paraId="574B9C60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0ABAE4D2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EE90CE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Специфика предмета  транспортных преступлений.</w:t>
      </w:r>
    </w:p>
    <w:p w14:paraId="0D9FDD3F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8F774A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Предмет транспортных преступлений.</w:t>
      </w:r>
    </w:p>
    <w:p w14:paraId="58422DE9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7DE83349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безопасности движения и эксплуатации железнодорожного, воздушного, морского и внутреннего водного транспорта, метрополитена (ст. 263 УК РФ).</w:t>
      </w:r>
    </w:p>
    <w:p w14:paraId="50046A16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требований и правил в области транспортной безопасности (ст. 263.1 УК РФ).</w:t>
      </w:r>
    </w:p>
    <w:p w14:paraId="54669D7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дорожного движения и эксплуатации транспортных средств (ст. 264 УК РФ).</w:t>
      </w:r>
    </w:p>
    <w:p w14:paraId="7FB4B9E5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в состоянии опьянения лицом, подвергнутым административному наказанию или имеющим судимость (ст. 264.1 УК РФ).</w:t>
      </w:r>
    </w:p>
    <w:p w14:paraId="534C7F33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Уголовно-правовая характеристика нарушения правил дорожного движения лицом, подвергнутым административному наказанию и лишенным права управления транспортным средством (ст. 264.2 УК РФ).</w:t>
      </w:r>
    </w:p>
    <w:p w14:paraId="38B8AED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лицом, лишенным права управления транспортными средствами и подвергнутым административному наказанию или имеющим судимость (ст. 264.3 УК РФ).</w:t>
      </w:r>
    </w:p>
    <w:p w14:paraId="2018CD8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недоброкачественного ремонта транспортных средств или выпуска их в эксплуатацию (ст. 266 УК РФ).</w:t>
      </w:r>
    </w:p>
    <w:p w14:paraId="729219F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приведения в негодность транспортных средств или объектов транспортной инфраструктуры (ст. 267 УК РФ).</w:t>
      </w:r>
    </w:p>
    <w:p w14:paraId="69FC36E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действий, угрожающих безопасной эксплуатации транспортных средств (ст. 267.1 УК РФ).</w:t>
      </w:r>
    </w:p>
    <w:p w14:paraId="0BD44CD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правил, обеспечивающих безопасную работу транспорта (ст. 268 УК РФ).</w:t>
      </w:r>
    </w:p>
    <w:p w14:paraId="6A956C2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неоказания капитаном судна помощи терпящим бедствие (ст. 270 УК РФ).</w:t>
      </w:r>
    </w:p>
    <w:p w14:paraId="0164463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международных полетов (ст. 271 УК РФ).</w:t>
      </w:r>
    </w:p>
    <w:p w14:paraId="7EE702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использования воздушного пространства Российской Федерации (ст. 271.1 УК РФ).</w:t>
      </w:r>
    </w:p>
    <w:p w14:paraId="1D857712" w14:textId="77777777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3C5811" w14:textId="77777777" w:rsidR="00647514" w:rsidRPr="00D531FA" w:rsidRDefault="0064751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03D677" w14:textId="77777777" w:rsidR="00DA01B7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В рамках текущего контроля</w:t>
      </w:r>
      <w:r w:rsidR="00265ABC" w:rsidRPr="00647514">
        <w:rPr>
          <w:rFonts w:ascii="Times New Roman" w:hAnsi="Times New Roman"/>
          <w:sz w:val="28"/>
          <w:szCs w:val="28"/>
        </w:rPr>
        <w:t xml:space="preserve"> </w:t>
      </w:r>
      <w:r w:rsidRPr="00647514">
        <w:rPr>
          <w:rFonts w:ascii="Times New Roman" w:hAnsi="Times New Roman"/>
          <w:sz w:val="28"/>
          <w:szCs w:val="28"/>
        </w:rPr>
        <w:t>обучающим</w:t>
      </w:r>
      <w:r w:rsidR="00D531FA" w:rsidRPr="00647514">
        <w:rPr>
          <w:rFonts w:ascii="Times New Roman" w:hAnsi="Times New Roman"/>
          <w:sz w:val="28"/>
          <w:szCs w:val="28"/>
        </w:rPr>
        <w:t>ся</w:t>
      </w:r>
      <w:r w:rsidR="00265ABC" w:rsidRPr="00647514">
        <w:rPr>
          <w:rFonts w:ascii="Times New Roman" w:hAnsi="Times New Roman"/>
          <w:sz w:val="28"/>
          <w:szCs w:val="28"/>
        </w:rPr>
        <w:t xml:space="preserve"> предлагается дать ответы на тестовы</w:t>
      </w:r>
      <w:r w:rsidR="003E55EF" w:rsidRPr="00647514">
        <w:rPr>
          <w:rFonts w:ascii="Times New Roman" w:hAnsi="Times New Roman"/>
          <w:sz w:val="28"/>
          <w:szCs w:val="28"/>
        </w:rPr>
        <w:t>е</w:t>
      </w:r>
      <w:r w:rsidR="00265ABC" w:rsidRPr="00647514">
        <w:rPr>
          <w:rFonts w:ascii="Times New Roman" w:hAnsi="Times New Roman"/>
          <w:sz w:val="28"/>
          <w:szCs w:val="28"/>
        </w:rPr>
        <w:t xml:space="preserve"> задани</w:t>
      </w:r>
      <w:r w:rsidR="003E55EF" w:rsidRPr="00647514">
        <w:rPr>
          <w:rFonts w:ascii="Times New Roman" w:hAnsi="Times New Roman"/>
          <w:sz w:val="28"/>
          <w:szCs w:val="28"/>
        </w:rPr>
        <w:t>я</w:t>
      </w:r>
      <w:r w:rsidR="00265ABC" w:rsidRPr="00647514">
        <w:rPr>
          <w:rFonts w:ascii="Times New Roman" w:hAnsi="Times New Roman"/>
          <w:sz w:val="28"/>
          <w:szCs w:val="28"/>
        </w:rPr>
        <w:t xml:space="preserve"> из </w:t>
      </w:r>
      <w:r w:rsidR="00DA01B7" w:rsidRPr="00647514">
        <w:rPr>
          <w:rFonts w:ascii="Times New Roman" w:hAnsi="Times New Roman"/>
          <w:sz w:val="28"/>
          <w:szCs w:val="28"/>
        </w:rPr>
        <w:t>числа нижеприведенных</w:t>
      </w:r>
      <w:r w:rsidR="00265ABC" w:rsidRPr="00647514">
        <w:rPr>
          <w:rFonts w:ascii="Times New Roman" w:hAnsi="Times New Roman"/>
          <w:sz w:val="28"/>
          <w:szCs w:val="28"/>
        </w:rPr>
        <w:t xml:space="preserve">. </w:t>
      </w:r>
      <w:r w:rsidRPr="00647514">
        <w:rPr>
          <w:rFonts w:ascii="Times New Roman" w:hAnsi="Times New Roman"/>
          <w:sz w:val="28"/>
          <w:szCs w:val="28"/>
        </w:rPr>
        <w:t xml:space="preserve"> </w:t>
      </w:r>
    </w:p>
    <w:p w14:paraId="2435B52C" w14:textId="26476F52" w:rsidR="00265ABC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Минимальное количество </w:t>
      </w:r>
      <w:r w:rsidR="00846CC2" w:rsidRPr="00647514">
        <w:rPr>
          <w:rFonts w:ascii="Times New Roman" w:hAnsi="Times New Roman"/>
          <w:sz w:val="28"/>
          <w:szCs w:val="28"/>
        </w:rPr>
        <w:t xml:space="preserve">правильно </w:t>
      </w:r>
      <w:r w:rsidRPr="00647514">
        <w:rPr>
          <w:rFonts w:ascii="Times New Roman" w:hAnsi="Times New Roman"/>
          <w:sz w:val="28"/>
          <w:szCs w:val="28"/>
        </w:rPr>
        <w:t xml:space="preserve">выполненных заданий – не менее 50% от всех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="0042264C" w:rsidRPr="00647514">
        <w:rPr>
          <w:rFonts w:ascii="Times New Roman" w:hAnsi="Times New Roman"/>
          <w:sz w:val="28"/>
          <w:szCs w:val="28"/>
        </w:rPr>
        <w:t xml:space="preserve">, т.е. 15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="0042264C"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Pr="00647514">
        <w:rPr>
          <w:rFonts w:ascii="Times New Roman" w:hAnsi="Times New Roman"/>
          <w:sz w:val="28"/>
          <w:szCs w:val="28"/>
        </w:rPr>
        <w:t>.</w:t>
      </w:r>
    </w:p>
    <w:bookmarkEnd w:id="0"/>
    <w:p w14:paraId="3D67CF74" w14:textId="77777777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D7ED74" w14:textId="47BD1F55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25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F862F48" w14:textId="79330110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ранспортное средство не является предметом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264 УК РФ:</w:t>
      </w:r>
    </w:p>
    <w:p w14:paraId="2B2816FF" w14:textId="7A4EB1AD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трактор</w:t>
      </w:r>
      <w:r>
        <w:rPr>
          <w:rFonts w:ascii="Times New Roman" w:hAnsi="Times New Roman"/>
          <w:sz w:val="28"/>
          <w:szCs w:val="28"/>
        </w:rPr>
        <w:t>;</w:t>
      </w:r>
    </w:p>
    <w:p w14:paraId="3C070BB4" w14:textId="6D8F2536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велосипед</w:t>
      </w:r>
      <w:r>
        <w:rPr>
          <w:rFonts w:ascii="Times New Roman" w:hAnsi="Times New Roman"/>
          <w:sz w:val="28"/>
          <w:szCs w:val="28"/>
        </w:rPr>
        <w:t>;</w:t>
      </w:r>
    </w:p>
    <w:p w14:paraId="7558D4C6" w14:textId="5E9938A1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самокат</w:t>
      </w:r>
      <w:r>
        <w:rPr>
          <w:rFonts w:ascii="Times New Roman" w:hAnsi="Times New Roman"/>
          <w:sz w:val="28"/>
          <w:szCs w:val="28"/>
        </w:rPr>
        <w:t>;</w:t>
      </w:r>
    </w:p>
    <w:p w14:paraId="6BE7AEB5" w14:textId="1AB7B265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трамвай</w:t>
      </w:r>
      <w:r>
        <w:rPr>
          <w:rFonts w:ascii="Times New Roman" w:hAnsi="Times New Roman"/>
          <w:sz w:val="28"/>
          <w:szCs w:val="28"/>
        </w:rPr>
        <w:t>;</w:t>
      </w:r>
    </w:p>
    <w:p w14:paraId="32263C7B" w14:textId="4137F4D0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</w:rPr>
        <w:t>.</w:t>
      </w:r>
    </w:p>
    <w:p w14:paraId="7FEB15B8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2847" w14:textId="46496AA8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Квалификация действий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лица, ослепляющего пилота воздушно</w:t>
      </w:r>
      <w:r>
        <w:rPr>
          <w:rFonts w:ascii="Times New Roman" w:hAnsi="Times New Roman"/>
          <w:b/>
          <w:bCs/>
          <w:sz w:val="28"/>
          <w:szCs w:val="28"/>
        </w:rPr>
        <w:t>го судна указкой лазерного типа:</w:t>
      </w:r>
    </w:p>
    <w:p w14:paraId="25EF367D" w14:textId="28E737E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  <w:r>
        <w:rPr>
          <w:rFonts w:ascii="Times New Roman" w:hAnsi="Times New Roman"/>
          <w:sz w:val="28"/>
          <w:szCs w:val="28"/>
        </w:rPr>
        <w:t>;</w:t>
      </w:r>
    </w:p>
    <w:p w14:paraId="650A1547" w14:textId="634DF61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хулиганство (ст. 213 УК РФ)</w:t>
      </w:r>
      <w:r>
        <w:rPr>
          <w:rFonts w:ascii="Times New Roman" w:hAnsi="Times New Roman"/>
          <w:sz w:val="28"/>
          <w:szCs w:val="28"/>
        </w:rPr>
        <w:t>;</w:t>
      </w:r>
    </w:p>
    <w:p w14:paraId="4EDF23A7" w14:textId="51D287B7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AB294F" w:rsidRPr="007A52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616795DB" w14:textId="144582E9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  <w:r>
        <w:rPr>
          <w:rFonts w:ascii="Times New Roman" w:hAnsi="Times New Roman"/>
          <w:sz w:val="28"/>
          <w:szCs w:val="28"/>
        </w:rPr>
        <w:t>;</w:t>
      </w:r>
    </w:p>
    <w:p w14:paraId="5DECEABE" w14:textId="489AF533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терр</w:t>
      </w:r>
      <w:r>
        <w:rPr>
          <w:rFonts w:ascii="Times New Roman" w:hAnsi="Times New Roman"/>
          <w:sz w:val="28"/>
          <w:szCs w:val="28"/>
        </w:rPr>
        <w:t>ористический акт (ст. 205 УК РФ).</w:t>
      </w:r>
    </w:p>
    <w:p w14:paraId="64F66259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7DCAD" w14:textId="1E8CAFF5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бъективная сторона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267 УК РФ, включает:</w:t>
      </w:r>
    </w:p>
    <w:p w14:paraId="6118F06A" w14:textId="7EAA48A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причинную</w:t>
      </w:r>
      <w:r w:rsidR="00AB294F" w:rsidRPr="007A52A3">
        <w:rPr>
          <w:rFonts w:ascii="Times New Roman" w:hAnsi="Times New Roman"/>
          <w:sz w:val="28"/>
          <w:szCs w:val="28"/>
        </w:rPr>
        <w:t xml:space="preserve"> связь между нарушением правил</w:t>
      </w:r>
      <w:r w:rsidR="00AB294F"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  <w:r>
        <w:rPr>
          <w:rFonts w:ascii="Times New Roman" w:hAnsi="Times New Roman"/>
          <w:sz w:val="28"/>
          <w:szCs w:val="28"/>
        </w:rPr>
        <w:t>;</w:t>
      </w:r>
    </w:p>
    <w:p w14:paraId="14CBF08C" w14:textId="6D66E605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14:paraId="6ED7DCC2" w14:textId="6FD496C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D531FA">
        <w:rPr>
          <w:rFonts w:ascii="Times New Roman" w:hAnsi="Times New Roman"/>
          <w:sz w:val="28"/>
          <w:szCs w:val="28"/>
        </w:rPr>
        <w:t>угон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6A3CFDA1" w14:textId="6DCCD5E7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  <w:r>
        <w:rPr>
          <w:rFonts w:ascii="Times New Roman" w:hAnsi="Times New Roman"/>
          <w:sz w:val="28"/>
          <w:szCs w:val="28"/>
        </w:rPr>
        <w:t>;</w:t>
      </w:r>
    </w:p>
    <w:p w14:paraId="29BA0EE5" w14:textId="216F42FC" w:rsidR="00AB294F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846CC2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416D840A" w14:textId="77777777" w:rsidR="00846CC2" w:rsidRPr="00846CC2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D8C5CB" w14:textId="2CFEC5A6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205F07FC" w14:textId="01E74E1A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78C20EE8" w14:textId="5B362E34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47C2DB9B" w14:textId="70E270B7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19BE18D1" w14:textId="224BB982" w:rsidR="00846CC2" w:rsidRPr="0020723B" w:rsidRDefault="00846CC2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AB294F" w:rsidRPr="007A52A3">
        <w:rPr>
          <w:rFonts w:ascii="Times New Roman" w:hAnsi="Times New Roman"/>
          <w:sz w:val="28"/>
          <w:szCs w:val="28"/>
        </w:rPr>
        <w:t>поздание транспортного средства к конечному пункту прибытия</w:t>
      </w:r>
      <w:r w:rsidR="0020723B">
        <w:rPr>
          <w:rFonts w:ascii="Times New Roman" w:hAnsi="Times New Roman"/>
          <w:sz w:val="28"/>
          <w:szCs w:val="28"/>
        </w:rPr>
        <w:t>.</w:t>
      </w:r>
    </w:p>
    <w:p w14:paraId="6DC9985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5E6D8" w14:textId="02DF5792" w:rsidR="00AB294F" w:rsidRPr="000E0A84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головная ответственность </w:t>
      </w:r>
      <w:r>
        <w:rPr>
          <w:rFonts w:ascii="Times New Roman" w:hAnsi="Times New Roman"/>
          <w:b/>
          <w:bCs/>
          <w:sz w:val="28"/>
          <w:szCs w:val="28"/>
        </w:rPr>
        <w:t xml:space="preserve">по ст. 267.1 УК РФ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наступает за совершение из хулиганских побуждений действий, угрожающих безопасной эксплуатации транспортных средств:</w:t>
      </w:r>
    </w:p>
    <w:p w14:paraId="2CBDC402" w14:textId="4F6BE6FC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="00AB294F"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  <w:r>
        <w:rPr>
          <w:rFonts w:ascii="Times New Roman" w:hAnsi="Times New Roman"/>
          <w:sz w:val="28"/>
          <w:szCs w:val="28"/>
        </w:rPr>
        <w:t>;</w:t>
      </w:r>
    </w:p>
    <w:p w14:paraId="07155061" w14:textId="1CEAF6CE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57B94FEF" w14:textId="66DD788D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в любом</w:t>
      </w:r>
      <w:r w:rsidR="00AB294F" w:rsidRPr="007A52A3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>;</w:t>
      </w:r>
    </w:p>
    <w:p w14:paraId="7B3C7497" w14:textId="54D31D0B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  <w:r>
        <w:rPr>
          <w:rFonts w:ascii="Times New Roman" w:hAnsi="Times New Roman"/>
          <w:sz w:val="28"/>
          <w:szCs w:val="28"/>
        </w:rPr>
        <w:t>.</w:t>
      </w:r>
    </w:p>
    <w:p w14:paraId="5951ACDB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12BE5" w14:textId="7052BC6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убъектом преступления, п</w:t>
      </w:r>
      <w:r>
        <w:rPr>
          <w:rFonts w:ascii="Times New Roman" w:hAnsi="Times New Roman"/>
          <w:b/>
          <w:bCs/>
          <w:sz w:val="28"/>
          <w:szCs w:val="28"/>
        </w:rPr>
        <w:t>редусмотренного ст. 263 УК РФ «Н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арушение правил безопасности движения и эксплуатации железнодорожного, воз</w:t>
      </w:r>
      <w:r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водн</w:t>
      </w:r>
      <w:r>
        <w:rPr>
          <w:rFonts w:ascii="Times New Roman" w:hAnsi="Times New Roman"/>
          <w:b/>
          <w:bCs/>
          <w:sz w:val="28"/>
          <w:szCs w:val="28"/>
        </w:rPr>
        <w:t>ого транспорта и метрополитена», является:</w:t>
      </w:r>
    </w:p>
    <w:p w14:paraId="6CCD9B66" w14:textId="0C4BCD88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6CF7CC3" w14:textId="342DD1AF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любое физическое лицо</w:t>
      </w:r>
      <w:r>
        <w:rPr>
          <w:rFonts w:ascii="Times New Roman" w:hAnsi="Times New Roman"/>
          <w:sz w:val="28"/>
          <w:szCs w:val="28"/>
        </w:rPr>
        <w:t>;</w:t>
      </w:r>
    </w:p>
    <w:p w14:paraId="00F1FD1D" w14:textId="7CA673DC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232DCA7A" w14:textId="5DEF4BFE" w:rsidR="00A77931" w:rsidRDefault="0020723B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пострадавшее лицо</w:t>
      </w:r>
      <w:r>
        <w:rPr>
          <w:rFonts w:ascii="Times New Roman" w:hAnsi="Times New Roman"/>
          <w:sz w:val="28"/>
          <w:szCs w:val="28"/>
        </w:rPr>
        <w:t>.</w:t>
      </w:r>
    </w:p>
    <w:p w14:paraId="1073FE6D" w14:textId="77777777" w:rsidR="007A52A3" w:rsidRPr="007A52A3" w:rsidRDefault="007A52A3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EBD75A0" w14:textId="1E4A6DF1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по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ч. 1 ст. 264 УК РФ устанавлив</w:t>
      </w:r>
      <w:r>
        <w:rPr>
          <w:rFonts w:ascii="Times New Roman" w:hAnsi="Times New Roman"/>
          <w:b/>
          <w:bCs/>
          <w:sz w:val="28"/>
          <w:szCs w:val="28"/>
        </w:rPr>
        <w:t xml:space="preserve">ается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за нарушение правил дорожного движения и эксплуатации</w:t>
      </w:r>
      <w:r w:rsidR="00E62566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 случае наступления по неосторожности последствий в виде:</w:t>
      </w:r>
    </w:p>
    <w:p w14:paraId="496E5747" w14:textId="4210961E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  <w:r>
        <w:rPr>
          <w:rFonts w:ascii="Times New Roman" w:hAnsi="Times New Roman"/>
          <w:sz w:val="28"/>
          <w:szCs w:val="28"/>
        </w:rPr>
        <w:t>;</w:t>
      </w:r>
    </w:p>
    <w:p w14:paraId="29171111" w14:textId="0C74D4E3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  <w:r>
        <w:rPr>
          <w:rFonts w:ascii="Times New Roman" w:hAnsi="Times New Roman"/>
          <w:sz w:val="28"/>
          <w:szCs w:val="28"/>
        </w:rPr>
        <w:t>;</w:t>
      </w:r>
    </w:p>
    <w:p w14:paraId="74F67D95" w14:textId="3037EDFF" w:rsidR="00AB294F" w:rsidRPr="00D531FA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="00AB294F" w:rsidRPr="00D531FA">
        <w:rPr>
          <w:rFonts w:ascii="Times New Roman" w:hAnsi="Times New Roman"/>
          <w:sz w:val="28"/>
          <w:szCs w:val="28"/>
        </w:rPr>
        <w:t xml:space="preserve"> потерпевшего</w:t>
      </w:r>
      <w:r>
        <w:rPr>
          <w:rFonts w:ascii="Times New Roman" w:hAnsi="Times New Roman"/>
          <w:sz w:val="28"/>
          <w:szCs w:val="28"/>
        </w:rPr>
        <w:t>;</w:t>
      </w:r>
    </w:p>
    <w:p w14:paraId="428B4E03" w14:textId="6CB21CA9" w:rsidR="007A52A3" w:rsidRPr="0020723B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.</w:t>
      </w:r>
    </w:p>
    <w:p w14:paraId="4749A249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E3A0AF" w14:textId="26AB922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валифицирующими признаками преступления, предусмотренного ст. 264 УК РФ</w:t>
      </w:r>
      <w:r>
        <w:rPr>
          <w:rFonts w:ascii="Times New Roman" w:hAnsi="Times New Roman"/>
          <w:b/>
          <w:bCs/>
          <w:sz w:val="28"/>
          <w:szCs w:val="28"/>
        </w:rPr>
        <w:t>, являются:</w:t>
      </w:r>
    </w:p>
    <w:p w14:paraId="4812408A" w14:textId="3BAF779D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вреда</w:t>
      </w:r>
      <w:r>
        <w:rPr>
          <w:rFonts w:ascii="Times New Roman" w:hAnsi="Times New Roman"/>
          <w:sz w:val="28"/>
          <w:szCs w:val="28"/>
        </w:rPr>
        <w:t>;</w:t>
      </w:r>
    </w:p>
    <w:p w14:paraId="7F42D754" w14:textId="558C849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24BB29E" w14:textId="04E4ABC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состояние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6D103009" w14:textId="69710CD0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выезд на встречную полосу</w:t>
      </w:r>
      <w:r>
        <w:rPr>
          <w:rFonts w:ascii="Times New Roman" w:hAnsi="Times New Roman"/>
          <w:sz w:val="28"/>
          <w:szCs w:val="28"/>
        </w:rPr>
        <w:t>;</w:t>
      </w:r>
    </w:p>
    <w:p w14:paraId="210FC4E7" w14:textId="3A5ED116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  <w:r>
        <w:rPr>
          <w:rFonts w:ascii="Times New Roman" w:hAnsi="Times New Roman"/>
          <w:sz w:val="28"/>
          <w:szCs w:val="28"/>
        </w:rPr>
        <w:t>.</w:t>
      </w:r>
    </w:p>
    <w:p w14:paraId="7501A0AA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D964A" w14:textId="5AEE0932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</w:t>
      </w:r>
      <w:r w:rsidR="0020723B">
        <w:rPr>
          <w:rFonts w:ascii="Times New Roman" w:hAnsi="Times New Roman"/>
          <w:b/>
          <w:bCs/>
          <w:sz w:val="28"/>
          <w:szCs w:val="28"/>
        </w:rPr>
        <w:t>пени общественной опасности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преступлением:</w:t>
      </w:r>
    </w:p>
    <w:p w14:paraId="2E32881F" w14:textId="40B62FB8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квалифицированным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639CE740" w14:textId="568E516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привилегированным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156061DD" w14:textId="3BAD3ADE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простым</w:t>
      </w:r>
      <w:r>
        <w:rPr>
          <w:rFonts w:ascii="Times New Roman" w:hAnsi="Times New Roman"/>
          <w:sz w:val="28"/>
          <w:szCs w:val="28"/>
        </w:rPr>
        <w:t>.</w:t>
      </w:r>
    </w:p>
    <w:p w14:paraId="724CB98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70612" w14:textId="35430A85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15D0AF84" w14:textId="64D1D8C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путем действия</w:t>
      </w:r>
      <w:r w:rsidR="00AB294F" w:rsidRPr="007A52A3">
        <w:rPr>
          <w:rFonts w:ascii="Times New Roman" w:hAnsi="Times New Roman"/>
          <w:sz w:val="28"/>
          <w:szCs w:val="28"/>
        </w:rPr>
        <w:t xml:space="preserve">, так и </w:t>
      </w:r>
      <w:r>
        <w:rPr>
          <w:rFonts w:ascii="Times New Roman" w:hAnsi="Times New Roman"/>
          <w:sz w:val="28"/>
          <w:szCs w:val="28"/>
        </w:rPr>
        <w:t>путем бездействия;</w:t>
      </w:r>
    </w:p>
    <w:p w14:paraId="01EA1FAB" w14:textId="2D1E8465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только </w:t>
      </w:r>
      <w:r w:rsidR="00AB294F" w:rsidRPr="007A52A3">
        <w:rPr>
          <w:rFonts w:ascii="Times New Roman" w:hAnsi="Times New Roman"/>
          <w:sz w:val="28"/>
          <w:szCs w:val="28"/>
        </w:rPr>
        <w:t>действием</w:t>
      </w:r>
      <w:r>
        <w:rPr>
          <w:rFonts w:ascii="Times New Roman" w:hAnsi="Times New Roman"/>
          <w:sz w:val="28"/>
          <w:szCs w:val="28"/>
        </w:rPr>
        <w:t>;</w:t>
      </w:r>
    </w:p>
    <w:p w14:paraId="20963A19" w14:textId="1A2A09ED" w:rsidR="00A77931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только </w:t>
      </w:r>
      <w:r w:rsidR="00AB294F" w:rsidRPr="007A52A3">
        <w:rPr>
          <w:rFonts w:ascii="Times New Roman" w:hAnsi="Times New Roman"/>
          <w:sz w:val="28"/>
          <w:szCs w:val="28"/>
        </w:rPr>
        <w:t>бездействием</w:t>
      </w:r>
      <w:r>
        <w:rPr>
          <w:rFonts w:ascii="Times New Roman" w:hAnsi="Times New Roman"/>
          <w:sz w:val="28"/>
          <w:szCs w:val="28"/>
        </w:rPr>
        <w:t>.</w:t>
      </w:r>
    </w:p>
    <w:p w14:paraId="59CB8749" w14:textId="77777777" w:rsidR="0020723B" w:rsidRPr="007A52A3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3F9963" w14:textId="467EB21A" w:rsidR="00AB294F" w:rsidRPr="007A52A3" w:rsidRDefault="0042264C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AB294F" w:rsidRPr="007A52A3">
        <w:rPr>
          <w:b/>
          <w:color w:val="000000"/>
          <w:sz w:val="28"/>
          <w:szCs w:val="28"/>
        </w:rPr>
        <w:t>конченным преступление, предусмотренное ч.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1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166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считается:</w:t>
      </w:r>
    </w:p>
    <w:p w14:paraId="28EC4FAC" w14:textId="650A6633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0CB931C2" w14:textId="5AFFA05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37B6A2C3" w14:textId="1BB8414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65013F05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48EF106" w14:textId="06AD997D" w:rsidR="00AB294F" w:rsidRPr="007A52A3" w:rsidRDefault="00AB294F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</w:t>
      </w:r>
      <w:r w:rsidR="0042264C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2AC15962" w14:textId="5EC3078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значительного ущерба;</w:t>
      </w:r>
    </w:p>
    <w:p w14:paraId="568ED526" w14:textId="0D81C6A7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ущерба в крупном размере;</w:t>
      </w:r>
    </w:p>
    <w:p w14:paraId="4093F6C2" w14:textId="46AE9CA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незначительного ущерба.</w:t>
      </w:r>
    </w:p>
    <w:p w14:paraId="37D893DC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2EEC02AA" w14:textId="2F490A35" w:rsidR="00AB294F" w:rsidRPr="007A52A3" w:rsidRDefault="0042264C" w:rsidP="00EC397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AB294F" w:rsidRPr="007A52A3">
        <w:rPr>
          <w:b/>
          <w:bCs/>
          <w:color w:val="000000"/>
          <w:sz w:val="28"/>
          <w:szCs w:val="28"/>
        </w:rPr>
        <w:t xml:space="preserve">рамвай </w:t>
      </w:r>
      <w:r>
        <w:rPr>
          <w:b/>
          <w:bCs/>
          <w:color w:val="000000"/>
          <w:sz w:val="28"/>
          <w:szCs w:val="28"/>
        </w:rPr>
        <w:t xml:space="preserve">является </w:t>
      </w:r>
      <w:r w:rsidR="00AB294F" w:rsidRPr="007A52A3">
        <w:rPr>
          <w:b/>
          <w:bCs/>
          <w:color w:val="000000"/>
          <w:sz w:val="28"/>
          <w:szCs w:val="28"/>
        </w:rPr>
        <w:t>предметом преступления, предусмотренного ст.</w:t>
      </w:r>
      <w:r w:rsidR="005261B5" w:rsidRPr="007A52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211 УК РФ </w:t>
      </w:r>
      <w:r w:rsidR="007A52A3">
        <w:rPr>
          <w:b/>
          <w:bCs/>
          <w:color w:val="000000"/>
          <w:sz w:val="28"/>
          <w:szCs w:val="28"/>
        </w:rPr>
        <w:t>«</w:t>
      </w:r>
      <w:r w:rsidR="00AB294F"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 w:rsidR="007A52A3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:</w:t>
      </w:r>
    </w:p>
    <w:p w14:paraId="2F2F0E33" w14:textId="0A32EBA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3B407738" w14:textId="5E87C806" w:rsidR="00AB294F" w:rsidRPr="007A52A3" w:rsidRDefault="0042264C" w:rsidP="00F63D64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6CDD7071" w14:textId="05B361BA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32A7E21" w14:textId="26083659" w:rsidR="00AB294F" w:rsidRPr="007A52A3" w:rsidRDefault="0042264C" w:rsidP="000F748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AB294F" w:rsidRPr="007A52A3">
        <w:rPr>
          <w:b/>
          <w:color w:val="000000"/>
          <w:sz w:val="28"/>
          <w:szCs w:val="28"/>
        </w:rPr>
        <w:t>убъект</w:t>
      </w:r>
      <w:r>
        <w:rPr>
          <w:b/>
          <w:color w:val="000000"/>
          <w:sz w:val="28"/>
          <w:szCs w:val="28"/>
        </w:rPr>
        <w:t>ом</w:t>
      </w:r>
      <w:r w:rsidR="00AB294F" w:rsidRPr="007A52A3">
        <w:rPr>
          <w:b/>
          <w:color w:val="000000"/>
          <w:sz w:val="28"/>
          <w:szCs w:val="28"/>
        </w:rPr>
        <w:t xml:space="preserve"> п</w:t>
      </w:r>
      <w:r>
        <w:rPr>
          <w:b/>
          <w:color w:val="000000"/>
          <w:sz w:val="28"/>
          <w:szCs w:val="28"/>
        </w:rPr>
        <w:t>реступления, предусмотренного ст</w:t>
      </w:r>
      <w:r w:rsidR="00AB294F" w:rsidRPr="007A52A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263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00358937" w14:textId="706E86A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любое лицо, которое, п</w:t>
      </w:r>
      <w:r w:rsidR="00AB294F" w:rsidRPr="007A52A3">
        <w:rPr>
          <w:color w:val="000000"/>
          <w:sz w:val="28"/>
          <w:szCs w:val="28"/>
        </w:rPr>
        <w:t>о общему правилу</w:t>
      </w:r>
      <w:r>
        <w:rPr>
          <w:color w:val="000000"/>
          <w:sz w:val="28"/>
          <w:szCs w:val="28"/>
        </w:rPr>
        <w:t>,</w:t>
      </w:r>
      <w:r w:rsidR="00AB294F" w:rsidRPr="007A52A3">
        <w:rPr>
          <w:color w:val="000000"/>
          <w:sz w:val="28"/>
          <w:szCs w:val="28"/>
        </w:rPr>
        <w:t xml:space="preserve"> может нести уголовную ответственность;</w:t>
      </w:r>
    </w:p>
    <w:p w14:paraId="20DDB290" w14:textId="5B31DAA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7417FEE6" w14:textId="7F564B3E" w:rsidR="00AB294F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 субъект.</w:t>
      </w:r>
    </w:p>
    <w:p w14:paraId="291BFCDE" w14:textId="77777777" w:rsidR="007A52A3" w:rsidRPr="007A52A3" w:rsidRDefault="007A52A3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579ABBCF" w14:textId="704DB136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15. </w:t>
      </w:r>
      <w:r w:rsidR="0042264C">
        <w:rPr>
          <w:b/>
          <w:color w:val="000000"/>
          <w:sz w:val="28"/>
          <w:szCs w:val="28"/>
        </w:rPr>
        <w:t>Д</w:t>
      </w:r>
      <w:r w:rsidR="00AB294F" w:rsidRPr="007A52A3">
        <w:rPr>
          <w:b/>
          <w:color w:val="000000"/>
          <w:sz w:val="28"/>
          <w:szCs w:val="28"/>
        </w:rPr>
        <w:t>испозиция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42264C">
        <w:rPr>
          <w:b/>
          <w:color w:val="000000"/>
          <w:sz w:val="28"/>
          <w:szCs w:val="28"/>
        </w:rPr>
        <w:t xml:space="preserve">264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b/>
          <w:color w:val="000000"/>
          <w:sz w:val="28"/>
          <w:szCs w:val="28"/>
        </w:rPr>
        <w:t>»</w:t>
      </w:r>
      <w:r w:rsidR="0042264C">
        <w:rPr>
          <w:b/>
          <w:color w:val="000000"/>
          <w:sz w:val="28"/>
          <w:szCs w:val="28"/>
        </w:rPr>
        <w:t xml:space="preserve"> относится к числу:</w:t>
      </w:r>
    </w:p>
    <w:p w14:paraId="6623D095" w14:textId="5CD2EED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описательной</w:t>
      </w:r>
      <w:r w:rsidR="00AB294F" w:rsidRPr="007A52A3">
        <w:rPr>
          <w:color w:val="000000"/>
          <w:sz w:val="28"/>
          <w:szCs w:val="28"/>
        </w:rPr>
        <w:t>;</w:t>
      </w:r>
    </w:p>
    <w:p w14:paraId="0705E2E9" w14:textId="2322910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бланкетной</w:t>
      </w:r>
      <w:r w:rsidR="00AB294F" w:rsidRPr="007A52A3">
        <w:rPr>
          <w:color w:val="000000"/>
          <w:sz w:val="28"/>
          <w:szCs w:val="28"/>
        </w:rPr>
        <w:t>;</w:t>
      </w:r>
    </w:p>
    <w:p w14:paraId="07DEC503" w14:textId="00231709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простой</w:t>
      </w:r>
      <w:r w:rsidR="00AB294F" w:rsidRPr="007A52A3">
        <w:rPr>
          <w:color w:val="000000"/>
          <w:sz w:val="28"/>
          <w:szCs w:val="28"/>
        </w:rPr>
        <w:t>;</w:t>
      </w:r>
    </w:p>
    <w:p w14:paraId="0838B8B1" w14:textId="5D37650C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отсылочной</w:t>
      </w:r>
      <w:r w:rsidR="00AB294F" w:rsidRPr="007A52A3">
        <w:rPr>
          <w:color w:val="000000"/>
          <w:sz w:val="28"/>
          <w:szCs w:val="28"/>
        </w:rPr>
        <w:t>.</w:t>
      </w:r>
    </w:p>
    <w:p w14:paraId="0F492C21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3122569" w14:textId="02ED257C" w:rsidR="00AB294F" w:rsidRPr="007A52A3" w:rsidRDefault="0042264C" w:rsidP="00E351A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 (несколько верных ответов):</w:t>
      </w:r>
    </w:p>
    <w:p w14:paraId="6A31EF14" w14:textId="758ED6B4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трубопровод.</w:t>
      </w:r>
    </w:p>
    <w:p w14:paraId="18ADCC7B" w14:textId="21EBEA6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велосипед;</w:t>
      </w:r>
    </w:p>
    <w:p w14:paraId="5E8A389D" w14:textId="0E58F732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пути сообщения.</w:t>
      </w:r>
    </w:p>
    <w:p w14:paraId="7ED9FD36" w14:textId="31C09C67" w:rsidR="005261B5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7AAC622" w14:textId="0E0C6107" w:rsidR="00AB294F" w:rsidRPr="007A52A3" w:rsidRDefault="0042264C" w:rsidP="007A79E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6D800427" w14:textId="28C33D9A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632C4B78" w14:textId="651F1608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35582BD0" w14:textId="749D2FF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12958FA6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EB498EB" w14:textId="4801D11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18. </w:t>
      </w:r>
      <w:r w:rsidR="00AB294F" w:rsidRPr="007A52A3">
        <w:rPr>
          <w:b/>
          <w:color w:val="000000"/>
          <w:sz w:val="28"/>
          <w:szCs w:val="28"/>
        </w:rPr>
        <w:t>Субъектом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268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>, является</w:t>
      </w:r>
      <w:r w:rsidR="00AB294F" w:rsidRPr="007A52A3">
        <w:rPr>
          <w:b/>
          <w:color w:val="000000"/>
          <w:sz w:val="28"/>
          <w:szCs w:val="28"/>
        </w:rPr>
        <w:t>:</w:t>
      </w:r>
    </w:p>
    <w:p w14:paraId="415B1908" w14:textId="3A8FCDBB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5EDC2172" w14:textId="39D451E1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водители транспортных средств;</w:t>
      </w:r>
    </w:p>
    <w:p w14:paraId="78D10009" w14:textId="21560180" w:rsidR="005261B5" w:rsidRDefault="00891B4D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 w:rsidR="007A52A3">
        <w:rPr>
          <w:color w:val="000000"/>
          <w:sz w:val="28"/>
          <w:szCs w:val="28"/>
        </w:rPr>
        <w:t xml:space="preserve"> </w:t>
      </w:r>
      <w:r w:rsidR="00AB294F" w:rsidRPr="007A52A3">
        <w:rPr>
          <w:color w:val="000000"/>
          <w:sz w:val="28"/>
          <w:szCs w:val="28"/>
        </w:rPr>
        <w:t>263 и 264 УК РФ.</w:t>
      </w:r>
    </w:p>
    <w:p w14:paraId="1B814B93" w14:textId="77777777" w:rsidR="007A52A3" w:rsidRPr="007A52A3" w:rsidRDefault="007A52A3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04FC6748" w14:textId="5EA9A86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19. </w:t>
      </w:r>
      <w:r w:rsidR="00891B4D">
        <w:rPr>
          <w:b/>
          <w:color w:val="000000"/>
          <w:sz w:val="28"/>
          <w:szCs w:val="28"/>
        </w:rPr>
        <w:t>Под причинением крупного ущерба по смыслу</w:t>
      </w:r>
      <w:r w:rsidR="00AB294F" w:rsidRPr="007A52A3">
        <w:rPr>
          <w:b/>
          <w:color w:val="000000"/>
          <w:sz w:val="28"/>
          <w:szCs w:val="28"/>
        </w:rPr>
        <w:t xml:space="preserve">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 xml:space="preserve"> понимается:</w:t>
      </w:r>
    </w:p>
    <w:p w14:paraId="6212DB85" w14:textId="22999FBE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причинение ущерба, сум</w:t>
      </w:r>
      <w:r w:rsidR="007A52A3">
        <w:rPr>
          <w:color w:val="000000"/>
          <w:sz w:val="28"/>
          <w:szCs w:val="28"/>
        </w:rPr>
        <w:t>ма которого превышает 2500 руб.</w:t>
      </w:r>
      <w:r>
        <w:rPr>
          <w:color w:val="000000"/>
          <w:sz w:val="28"/>
          <w:szCs w:val="28"/>
        </w:rPr>
        <w:t>;</w:t>
      </w:r>
    </w:p>
    <w:p w14:paraId="087C5729" w14:textId="7A91EE9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 w:rsidR="007A52A3">
        <w:rPr>
          <w:color w:val="000000"/>
          <w:sz w:val="28"/>
          <w:szCs w:val="28"/>
        </w:rPr>
        <w:t>нимальных размеров оплаты труда</w:t>
      </w:r>
      <w:r>
        <w:rPr>
          <w:color w:val="000000"/>
          <w:sz w:val="28"/>
          <w:szCs w:val="28"/>
        </w:rPr>
        <w:t>;</w:t>
      </w:r>
    </w:p>
    <w:p w14:paraId="25286B34" w14:textId="4B7B54B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причинение ущерба, сумма ко</w:t>
      </w:r>
      <w:r w:rsidR="007A52A3">
        <w:rPr>
          <w:color w:val="000000"/>
          <w:sz w:val="28"/>
          <w:szCs w:val="28"/>
        </w:rPr>
        <w:t>торого превышает 1 000 000 руб.</w:t>
      </w:r>
    </w:p>
    <w:p w14:paraId="1AA58348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AAA2F61" w14:textId="6DD352A7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20.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Квалификация невыполнения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яемым им транспортным средством охватывается:</w:t>
      </w:r>
    </w:p>
    <w:p w14:paraId="4DE88E5B" w14:textId="5A9D7A4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DAA0509" w14:textId="1319AA0D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E900B27" w14:textId="3EAFB3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708ABC3" w14:textId="75889D76" w:rsidR="00AB294F" w:rsidRDefault="00891B4D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02D88EC4" w14:textId="77777777" w:rsidR="00E62566" w:rsidRPr="007A52A3" w:rsidRDefault="00E62566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930D1A" w14:textId="2034FC28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21. 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Последствия, при наступлении которых нарушение правил дорожного движения и экс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плуатации транспортных средств согласно ст. 264 УК РФ,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является уголовно наказуемым деянием:</w:t>
      </w:r>
    </w:p>
    <w:p w14:paraId="396A5272" w14:textId="4EE529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3EE9BB80" w14:textId="4874B0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27CB0068" w14:textId="3FA2B732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31DB66A1" w14:textId="605ADD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6513D651" w14:textId="77777777" w:rsidR="005261B5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FD07F4" w14:textId="73A74F35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Предметом преступления,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предусмотренного ст. 264 УК РФ 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, является:</w:t>
      </w:r>
    </w:p>
    <w:p w14:paraId="2E26F0D6" w14:textId="75E6E366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26F20960" w14:textId="35AEA67C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6EB3106" w14:textId="44E77C77" w:rsidR="00891B4D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автомобиль, трамвай и другие мех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анические транспортные средства;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E5E743A" w14:textId="37C4BBD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89DB26E" w14:textId="7F9EB36C" w:rsidR="00AB294F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52480E36" w14:textId="77777777" w:rsidR="007A52A3" w:rsidRPr="007A52A3" w:rsidRDefault="007A52A3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4D30C3D" w14:textId="35F1872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</w:t>
      </w:r>
      <w:r w:rsidR="00891B4D">
        <w:rPr>
          <w:rFonts w:ascii="Times New Roman" w:hAnsi="Times New Roman"/>
          <w:b/>
          <w:bCs/>
          <w:sz w:val="28"/>
          <w:szCs w:val="28"/>
        </w:rPr>
        <w:t xml:space="preserve"> 27 УК было декриминализировано:</w:t>
      </w:r>
    </w:p>
    <w:p w14:paraId="3BD38BA1" w14:textId="3BAB4DDD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  <w:r>
        <w:rPr>
          <w:rFonts w:ascii="Times New Roman" w:hAnsi="Times New Roman"/>
          <w:sz w:val="28"/>
          <w:szCs w:val="28"/>
        </w:rPr>
        <w:t>;</w:t>
      </w:r>
    </w:p>
    <w:p w14:paraId="27244BB7" w14:textId="127A03F7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462C6A8" w14:textId="2EBC4B29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48BA5BF8" w14:textId="6DC25DE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hAnsi="Times New Roman"/>
          <w:sz w:val="28"/>
          <w:szCs w:val="28"/>
        </w:rPr>
        <w:t>.</w:t>
      </w:r>
    </w:p>
    <w:p w14:paraId="30671242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98073" w14:textId="2A473E8B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Субъектом нарушения правил дорожного движения и эксплуатации транспортных </w:t>
      </w:r>
      <w:r w:rsidR="00891B4D">
        <w:rPr>
          <w:rFonts w:ascii="Times New Roman" w:hAnsi="Times New Roman"/>
          <w:b/>
          <w:bCs/>
          <w:sz w:val="28"/>
          <w:szCs w:val="28"/>
        </w:rPr>
        <w:t>средств (ст. 264 УК) признается:</w:t>
      </w:r>
    </w:p>
    <w:p w14:paraId="3679AB90" w14:textId="457E8C9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  <w:r>
        <w:rPr>
          <w:rFonts w:ascii="Times New Roman" w:hAnsi="Times New Roman"/>
          <w:sz w:val="28"/>
          <w:szCs w:val="28"/>
        </w:rPr>
        <w:t>;</w:t>
      </w:r>
    </w:p>
    <w:p w14:paraId="20AF6F14" w14:textId="35C0760A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пассажир</w:t>
      </w:r>
      <w:r>
        <w:rPr>
          <w:rFonts w:ascii="Times New Roman" w:hAnsi="Times New Roman"/>
          <w:sz w:val="28"/>
          <w:szCs w:val="28"/>
        </w:rPr>
        <w:t>;</w:t>
      </w:r>
    </w:p>
    <w:p w14:paraId="2DD9A9FB" w14:textId="65DFCD77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0CC57F24" w14:textId="786125C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пешеход</w:t>
      </w:r>
      <w:r w:rsidR="00DA01B7">
        <w:rPr>
          <w:rFonts w:ascii="Times New Roman" w:hAnsi="Times New Roman"/>
          <w:sz w:val="28"/>
          <w:szCs w:val="28"/>
        </w:rPr>
        <w:t>.</w:t>
      </w:r>
    </w:p>
    <w:p w14:paraId="0FAB44A0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87D9E" w14:textId="6C30B066" w:rsidR="00AB294F" w:rsidRPr="007A52A3" w:rsidRDefault="00AB294F" w:rsidP="005B29EA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</w:t>
      </w:r>
      <w:r w:rsidR="00DA01B7">
        <w:rPr>
          <w:rFonts w:ascii="Times New Roman" w:hAnsi="Times New Roman"/>
          <w:b/>
          <w:bCs/>
          <w:sz w:val="28"/>
          <w:szCs w:val="28"/>
        </w:rPr>
        <w:t>асти транспортной безопасности по ст. 263.1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</w:t>
      </w:r>
      <w:r w:rsidR="00DA01B7">
        <w:rPr>
          <w:rFonts w:ascii="Times New Roman" w:hAnsi="Times New Roman"/>
          <w:b/>
          <w:bCs/>
          <w:sz w:val="28"/>
          <w:szCs w:val="28"/>
        </w:rPr>
        <w:t>яется вменяемое физическое лицо:</w:t>
      </w:r>
    </w:p>
    <w:p w14:paraId="1B881029" w14:textId="15669240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достигшее возраста 16 лет, деятельность которого связана с </w:t>
      </w:r>
      <w:r>
        <w:rPr>
          <w:rFonts w:ascii="Times New Roman" w:hAnsi="Times New Roman"/>
          <w:sz w:val="28"/>
          <w:szCs w:val="28"/>
        </w:rPr>
        <w:t>обеспечением безопасности</w:t>
      </w:r>
      <w:r w:rsidR="00AB294F" w:rsidRPr="007A52A3">
        <w:rPr>
          <w:rFonts w:ascii="Times New Roman" w:hAnsi="Times New Roman"/>
          <w:sz w:val="28"/>
          <w:szCs w:val="28"/>
        </w:rPr>
        <w:t xml:space="preserve"> движения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5D0F750F" w14:textId="37482CF7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достигшее 16 лет</w:t>
      </w:r>
      <w:r>
        <w:rPr>
          <w:rFonts w:ascii="Times New Roman" w:hAnsi="Times New Roman"/>
          <w:sz w:val="28"/>
          <w:szCs w:val="28"/>
        </w:rPr>
        <w:t>;</w:t>
      </w:r>
    </w:p>
    <w:p w14:paraId="53EA12E8" w14:textId="613B282A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2FA102C9" w14:textId="2601784C" w:rsidR="00AB294F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достигшее 14 лет</w:t>
      </w:r>
      <w:r>
        <w:rPr>
          <w:rFonts w:ascii="Times New Roman" w:hAnsi="Times New Roman"/>
          <w:sz w:val="28"/>
          <w:szCs w:val="28"/>
        </w:rPr>
        <w:t>.</w:t>
      </w:r>
    </w:p>
    <w:p w14:paraId="3580B737" w14:textId="77777777" w:rsidR="00DA01B7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B2418C" w14:textId="6954C5AD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Крупный ущерб в ст. 263 УК</w:t>
      </w:r>
      <w:r w:rsidR="00DA01B7">
        <w:rPr>
          <w:rFonts w:ascii="Times New Roman" w:hAnsi="Times New Roman"/>
          <w:b/>
          <w:bCs/>
          <w:sz w:val="28"/>
          <w:szCs w:val="28"/>
        </w:rPr>
        <w:t xml:space="preserve">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</w:t>
      </w:r>
      <w:r w:rsidR="003958B5"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Pr="007A52A3">
        <w:rPr>
          <w:rFonts w:ascii="Times New Roman" w:hAnsi="Times New Roman"/>
          <w:b/>
          <w:bCs/>
          <w:sz w:val="28"/>
          <w:szCs w:val="28"/>
        </w:rPr>
        <w:t>водного транспорта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</w:t>
      </w:r>
      <w:r w:rsidR="00DA01B7">
        <w:rPr>
          <w:rFonts w:ascii="Times New Roman" w:hAnsi="Times New Roman"/>
          <w:b/>
          <w:bCs/>
          <w:sz w:val="28"/>
          <w:szCs w:val="28"/>
        </w:rPr>
        <w:t>ризнается ущерб, сумма которого:</w:t>
      </w:r>
    </w:p>
    <w:p w14:paraId="67BA2E09" w14:textId="55717AB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свыше 500 тыс. руб.</w:t>
      </w:r>
      <w:r>
        <w:rPr>
          <w:rFonts w:ascii="Times New Roman" w:hAnsi="Times New Roman"/>
          <w:sz w:val="28"/>
          <w:szCs w:val="28"/>
        </w:rPr>
        <w:t>;</w:t>
      </w:r>
    </w:p>
    <w:p w14:paraId="2B1422B8" w14:textId="7033A8F9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превышает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51A69FE2" w14:textId="08401902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превышает 1,5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4B630F18" w14:textId="1E0C0AF1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составляет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</w:p>
    <w:p w14:paraId="5F766D3A" w14:textId="55CF1F2A" w:rsidR="00DF1A2F" w:rsidRPr="007A52A3" w:rsidRDefault="00DF1A2F" w:rsidP="007A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A3ECF0" w14:textId="2B15EBA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дорожного движения и эксплуатации транспортных 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, транспортное </w:t>
      </w:r>
      <w:r w:rsidR="00DA01B7">
        <w:rPr>
          <w:rFonts w:ascii="Times New Roman" w:hAnsi="Times New Roman"/>
          <w:b/>
          <w:bCs/>
          <w:sz w:val="28"/>
          <w:szCs w:val="28"/>
        </w:rPr>
        <w:t>средство:</w:t>
      </w:r>
    </w:p>
    <w:p w14:paraId="55031BC1" w14:textId="1D01D115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2D16064C" w14:textId="75A2D9B4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</w:t>
      </w:r>
      <w:r>
        <w:rPr>
          <w:rFonts w:ascii="Times New Roman" w:hAnsi="Times New Roman"/>
          <w:sz w:val="28"/>
          <w:szCs w:val="28"/>
        </w:rPr>
        <w:t xml:space="preserve"> орудием преступления, а значит -</w:t>
      </w:r>
      <w:r w:rsidR="00AB294F" w:rsidRPr="007A52A3">
        <w:rPr>
          <w:rFonts w:ascii="Times New Roman" w:hAnsi="Times New Roman"/>
          <w:sz w:val="28"/>
          <w:szCs w:val="28"/>
        </w:rPr>
        <w:t xml:space="preserve"> подлежит к</w:t>
      </w:r>
      <w:r>
        <w:rPr>
          <w:rFonts w:ascii="Times New Roman" w:hAnsi="Times New Roman"/>
          <w:sz w:val="28"/>
          <w:szCs w:val="28"/>
        </w:rPr>
        <w:t>онфискации согласно ст. 81 УПК РФ как вещественное доказательство;</w:t>
      </w:r>
    </w:p>
    <w:p w14:paraId="4292FC37" w14:textId="66E40133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43E6F0F2" w14:textId="5DF05E0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  <w:r>
        <w:rPr>
          <w:rFonts w:ascii="Times New Roman" w:hAnsi="Times New Roman"/>
          <w:sz w:val="28"/>
          <w:szCs w:val="28"/>
        </w:rPr>
        <w:t>.</w:t>
      </w:r>
    </w:p>
    <w:p w14:paraId="0DB63AA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AA4AA" w14:textId="63F417F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</w:t>
      </w:r>
      <w:r w:rsidR="00DA01B7">
        <w:rPr>
          <w:rFonts w:ascii="Times New Roman" w:hAnsi="Times New Roman"/>
          <w:b/>
          <w:bCs/>
          <w:sz w:val="28"/>
          <w:szCs w:val="28"/>
        </w:rPr>
        <w:t>плуатации транспортных средств по ч. 1 ст. 264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влечет уголовную отве</w:t>
      </w:r>
      <w:r w:rsidR="0042264C">
        <w:rPr>
          <w:rFonts w:ascii="Times New Roman" w:hAnsi="Times New Roman"/>
          <w:b/>
          <w:bCs/>
          <w:sz w:val="28"/>
          <w:szCs w:val="28"/>
        </w:rPr>
        <w:t>тственность в случае причинения:</w:t>
      </w:r>
    </w:p>
    <w:p w14:paraId="01DC9C5C" w14:textId="527060E1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133BAA57" w14:textId="38B72985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легкого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679D424A" w14:textId="2BA8AA3D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6DA7CFF0" w14:textId="57CD5BC2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  <w:r>
        <w:rPr>
          <w:rFonts w:ascii="Times New Roman" w:hAnsi="Times New Roman"/>
          <w:sz w:val="28"/>
          <w:szCs w:val="28"/>
        </w:rPr>
        <w:t>;</w:t>
      </w:r>
    </w:p>
    <w:p w14:paraId="01D33A31" w14:textId="25E39740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  <w:r>
        <w:rPr>
          <w:rFonts w:ascii="Times New Roman" w:hAnsi="Times New Roman"/>
          <w:sz w:val="28"/>
          <w:szCs w:val="28"/>
        </w:rPr>
        <w:t>.</w:t>
      </w:r>
    </w:p>
    <w:p w14:paraId="1F6C2B37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930400" w14:textId="33C87B72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42264C">
        <w:rPr>
          <w:rFonts w:ascii="Times New Roman" w:hAnsi="Times New Roman"/>
          <w:b/>
          <w:bCs/>
          <w:sz w:val="28"/>
          <w:szCs w:val="28"/>
        </w:rPr>
        <w:t xml:space="preserve"> является:</w:t>
      </w:r>
    </w:p>
    <w:p w14:paraId="7DCD7BE3" w14:textId="12054C43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6D658E72" w14:textId="5C90465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9274404" w14:textId="0D6A7C3A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91FBB56" w14:textId="4B42215F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21629AC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DA12B" w14:textId="043AC30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10C45A56" w14:textId="02D42E2B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336DD119" w14:textId="7A7E2F54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2D5ACE0" w14:textId="262D4D3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1E999771" w14:textId="6CEFF068" w:rsidR="00265ABC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394DCECF" w14:textId="77777777" w:rsidR="00884069" w:rsidRPr="007A52A3" w:rsidRDefault="00884069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6504C2E" w14:textId="77777777" w:rsidR="00E62566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865955" w14:textId="77777777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обучающимся предлагается решить ситуационные задачи из числа нижеприведенных.  </w:t>
      </w:r>
    </w:p>
    <w:p w14:paraId="7DE91AB6" w14:textId="461DE2BA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решенных ситуационных задач – не менее 50% от всех из предложенных ситуационных задач, т.е. 5 предложенных ситуационных задач.</w:t>
      </w:r>
    </w:p>
    <w:p w14:paraId="2758F01B" w14:textId="77777777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88C657" w14:textId="702DC7DA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54D4178" w14:textId="77777777" w:rsidR="00E62566" w:rsidRPr="00D531FA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D56F35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6A18438E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3FE48FC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3E6D96E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43A15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76917CF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4674F5D0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100708C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E96AF3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DB8DB3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Директор автобазы Метельцев,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BFDA2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Дайте уголовно-правовую оценку действиям Метельцева.</w:t>
      </w:r>
    </w:p>
    <w:p w14:paraId="0621C578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8A14D41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3F1DAD7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093F1C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76AEAFA3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D7C009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B7D47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1741E510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55FD493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0EF8C5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30E8B882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6AFB1C48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встречного судна – было вызвано ошибочными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3E78D3D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2D4D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368CF74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58F651B4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7CA93F1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3E6CB0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480855E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Командор воздушного судна Дрожжов договорился со вторым пилотом Левагиным, что заход на посадку в аэропорту он произведет с зашторенным лобовым стеклом. Тем самым Дрожжов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фы погиб второй пилот Левагин, 3 бортпроводницы и 34 пассажира.</w:t>
      </w:r>
    </w:p>
    <w:p w14:paraId="02D4C196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алифицируйте действия Дрожжова.</w:t>
      </w:r>
    </w:p>
    <w:p w14:paraId="57D5CB58" w14:textId="77777777" w:rsidR="00DA01B7" w:rsidRDefault="00DA01B7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13473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79A0243B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Капитан рыболовного судна во время ведения промысла на 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0F9AEA11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451240C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684AF6E4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1EEE6D4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движении по двору на скейтборде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3BE4396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723990BA" w14:textId="77777777" w:rsidR="00265ABC" w:rsidRDefault="00265ABC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1DA3A23A" w14:textId="27444F82" w:rsidR="00CC6033" w:rsidRPr="00647514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при организации самостоятельной работы обучающимся предлагается дать развернутые ответы (реферативного вида) на вопросы из числа нижеприведенных.  </w:t>
      </w:r>
    </w:p>
    <w:p w14:paraId="29935015" w14:textId="630F95DA" w:rsidR="00CC6033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выполненных заданий – не менее 25% от всех предложенных вопросов, т.е. раскрыть 4 вопроса из предложенного задания для самостоятельной работы.</w:t>
      </w:r>
    </w:p>
    <w:p w14:paraId="1CA39D9E" w14:textId="77777777" w:rsidR="00647514" w:rsidRPr="00647514" w:rsidRDefault="00647514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C9603" w14:textId="6C53D08C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для самостоятельной подготовки</w:t>
      </w:r>
    </w:p>
    <w:p w14:paraId="24B9AF07" w14:textId="77777777" w:rsidR="00CC6033" w:rsidRPr="00D531FA" w:rsidRDefault="00CC6033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3. Общие предпосылки и условия криминализации и пенализации транспортных преступлений.</w:t>
      </w:r>
    </w:p>
    <w:p w14:paraId="34BE3A06" w14:textId="1877DB9C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</w:t>
      </w:r>
      <w:r w:rsidR="00CC603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Проблемные вопросы применения законодательства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2D9F30E1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</w:t>
      </w:r>
      <w:r w:rsidR="00E6256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Транспортное средство как предмет преступлений против безопасности движения и эксплуатации транспорта.</w:t>
      </w:r>
    </w:p>
    <w:p w14:paraId="5FB48244" w14:textId="2AA08322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</w:t>
      </w:r>
      <w:r w:rsidR="000009DD">
        <w:rPr>
          <w:rFonts w:ascii="Times New Roman" w:hAnsi="Times New Roman"/>
          <w:iCs/>
          <w:color w:val="000000" w:themeColor="text1"/>
          <w:sz w:val="28"/>
          <w:szCs w:val="28"/>
        </w:rPr>
        <w:t>бъективной стороны преступлений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1D8B626B" w14:textId="77777777" w:rsidR="00500D50" w:rsidRDefault="00500D50" w:rsidP="00675821">
      <w:pPr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</w:p>
    <w:sectPr w:rsidR="00500D50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658408">
    <w:abstractNumId w:val="39"/>
  </w:num>
  <w:num w:numId="2" w16cid:durableId="598607852">
    <w:abstractNumId w:val="38"/>
  </w:num>
  <w:num w:numId="3" w16cid:durableId="1890723161">
    <w:abstractNumId w:val="34"/>
  </w:num>
  <w:num w:numId="4" w16cid:durableId="1088386736">
    <w:abstractNumId w:val="6"/>
  </w:num>
  <w:num w:numId="5" w16cid:durableId="109281273">
    <w:abstractNumId w:val="4"/>
  </w:num>
  <w:num w:numId="6" w16cid:durableId="1183590486">
    <w:abstractNumId w:val="24"/>
  </w:num>
  <w:num w:numId="7" w16cid:durableId="2132363240">
    <w:abstractNumId w:val="31"/>
  </w:num>
  <w:num w:numId="8" w16cid:durableId="1928732527">
    <w:abstractNumId w:val="10"/>
  </w:num>
  <w:num w:numId="9" w16cid:durableId="176817306">
    <w:abstractNumId w:val="15"/>
  </w:num>
  <w:num w:numId="10" w16cid:durableId="1101098922">
    <w:abstractNumId w:val="1"/>
  </w:num>
  <w:num w:numId="11" w16cid:durableId="1003707648">
    <w:abstractNumId w:val="11"/>
  </w:num>
  <w:num w:numId="12" w16cid:durableId="1815877584">
    <w:abstractNumId w:val="37"/>
  </w:num>
  <w:num w:numId="13" w16cid:durableId="1056976719">
    <w:abstractNumId w:val="9"/>
  </w:num>
  <w:num w:numId="14" w16cid:durableId="781338165">
    <w:abstractNumId w:val="22"/>
  </w:num>
  <w:num w:numId="15" w16cid:durableId="1164126547">
    <w:abstractNumId w:val="19"/>
  </w:num>
  <w:num w:numId="16" w16cid:durableId="629239546">
    <w:abstractNumId w:val="0"/>
  </w:num>
  <w:num w:numId="17" w16cid:durableId="1334986621">
    <w:abstractNumId w:val="7"/>
  </w:num>
  <w:num w:numId="18" w16cid:durableId="1383283898">
    <w:abstractNumId w:val="30"/>
  </w:num>
  <w:num w:numId="19" w16cid:durableId="1036153305">
    <w:abstractNumId w:val="16"/>
  </w:num>
  <w:num w:numId="20" w16cid:durableId="326596386">
    <w:abstractNumId w:val="20"/>
  </w:num>
  <w:num w:numId="21" w16cid:durableId="1749886454">
    <w:abstractNumId w:val="3"/>
  </w:num>
  <w:num w:numId="22" w16cid:durableId="1433361207">
    <w:abstractNumId w:val="13"/>
  </w:num>
  <w:num w:numId="23" w16cid:durableId="419720650">
    <w:abstractNumId w:val="17"/>
  </w:num>
  <w:num w:numId="24" w16cid:durableId="2118211818">
    <w:abstractNumId w:val="33"/>
  </w:num>
  <w:num w:numId="25" w16cid:durableId="1052576970">
    <w:abstractNumId w:val="25"/>
  </w:num>
  <w:num w:numId="26" w16cid:durableId="1663659048">
    <w:abstractNumId w:val="27"/>
  </w:num>
  <w:num w:numId="27" w16cid:durableId="1020547513">
    <w:abstractNumId w:val="21"/>
  </w:num>
  <w:num w:numId="28" w16cid:durableId="1694767498">
    <w:abstractNumId w:val="40"/>
  </w:num>
  <w:num w:numId="29" w16cid:durableId="1987314635">
    <w:abstractNumId w:val="26"/>
  </w:num>
  <w:num w:numId="30" w16cid:durableId="1281496623">
    <w:abstractNumId w:val="23"/>
  </w:num>
  <w:num w:numId="31" w16cid:durableId="694429569">
    <w:abstractNumId w:val="8"/>
  </w:num>
  <w:num w:numId="32" w16cid:durableId="348459292">
    <w:abstractNumId w:val="18"/>
  </w:num>
  <w:num w:numId="33" w16cid:durableId="372777948">
    <w:abstractNumId w:val="36"/>
  </w:num>
  <w:num w:numId="34" w16cid:durableId="494804155">
    <w:abstractNumId w:val="35"/>
  </w:num>
  <w:num w:numId="35" w16cid:durableId="1369454271">
    <w:abstractNumId w:val="12"/>
  </w:num>
  <w:num w:numId="36" w16cid:durableId="1476265667">
    <w:abstractNumId w:val="29"/>
  </w:num>
  <w:num w:numId="37" w16cid:durableId="1910072697">
    <w:abstractNumId w:val="32"/>
  </w:num>
  <w:num w:numId="38" w16cid:durableId="175461905">
    <w:abstractNumId w:val="2"/>
  </w:num>
  <w:num w:numId="39" w16cid:durableId="232660557">
    <w:abstractNumId w:val="28"/>
  </w:num>
  <w:num w:numId="40" w16cid:durableId="509443413">
    <w:abstractNumId w:val="14"/>
  </w:num>
  <w:num w:numId="41" w16cid:durableId="54502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BC"/>
    <w:rsid w:val="000009DD"/>
    <w:rsid w:val="00023D69"/>
    <w:rsid w:val="000528BB"/>
    <w:rsid w:val="000C50DA"/>
    <w:rsid w:val="000E0A84"/>
    <w:rsid w:val="000F748B"/>
    <w:rsid w:val="0020723B"/>
    <w:rsid w:val="002164C9"/>
    <w:rsid w:val="00265ABC"/>
    <w:rsid w:val="002F0E77"/>
    <w:rsid w:val="00310F1F"/>
    <w:rsid w:val="00345A67"/>
    <w:rsid w:val="00354081"/>
    <w:rsid w:val="003958B5"/>
    <w:rsid w:val="003E55EF"/>
    <w:rsid w:val="0042264C"/>
    <w:rsid w:val="004C397D"/>
    <w:rsid w:val="004D1D64"/>
    <w:rsid w:val="00500D50"/>
    <w:rsid w:val="005261B5"/>
    <w:rsid w:val="005D2387"/>
    <w:rsid w:val="0062608A"/>
    <w:rsid w:val="00642C27"/>
    <w:rsid w:val="00647514"/>
    <w:rsid w:val="00675821"/>
    <w:rsid w:val="00696621"/>
    <w:rsid w:val="006E2465"/>
    <w:rsid w:val="007300FD"/>
    <w:rsid w:val="00767F4D"/>
    <w:rsid w:val="007A52A3"/>
    <w:rsid w:val="007A79EE"/>
    <w:rsid w:val="007C4B7E"/>
    <w:rsid w:val="007D13E2"/>
    <w:rsid w:val="007D212A"/>
    <w:rsid w:val="007F2D2F"/>
    <w:rsid w:val="0082472D"/>
    <w:rsid w:val="00846CC2"/>
    <w:rsid w:val="00884069"/>
    <w:rsid w:val="00891B4D"/>
    <w:rsid w:val="00914422"/>
    <w:rsid w:val="00947B58"/>
    <w:rsid w:val="00A14396"/>
    <w:rsid w:val="00A151F0"/>
    <w:rsid w:val="00A57CA8"/>
    <w:rsid w:val="00A77931"/>
    <w:rsid w:val="00AB294F"/>
    <w:rsid w:val="00B15ADB"/>
    <w:rsid w:val="00B67FA0"/>
    <w:rsid w:val="00BD6EFE"/>
    <w:rsid w:val="00C65569"/>
    <w:rsid w:val="00CB734E"/>
    <w:rsid w:val="00CC6033"/>
    <w:rsid w:val="00CE6AAE"/>
    <w:rsid w:val="00CF793D"/>
    <w:rsid w:val="00D531FA"/>
    <w:rsid w:val="00DA01B7"/>
    <w:rsid w:val="00DB2EF8"/>
    <w:rsid w:val="00DC5C3C"/>
    <w:rsid w:val="00DD603E"/>
    <w:rsid w:val="00DE7E63"/>
    <w:rsid w:val="00DF1A2F"/>
    <w:rsid w:val="00E351AE"/>
    <w:rsid w:val="00E62566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6643A046-B4E2-4EF9-A8BA-F3ECB35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2946</Words>
  <Characters>16795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53</cp:revision>
  <dcterms:created xsi:type="dcterms:W3CDTF">2023-03-10T20:39:00Z</dcterms:created>
  <dcterms:modified xsi:type="dcterms:W3CDTF">2026-06-15T11:32:00Z</dcterms:modified>
</cp:coreProperties>
</file>