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B8E538" w14:textId="77777777" w:rsidR="00EE7CD5" w:rsidRPr="00354926" w:rsidRDefault="00EE7CD5" w:rsidP="00EE7CD5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593E63F1" w14:textId="77777777" w:rsidR="00EE7CD5" w:rsidRPr="00A45058" w:rsidRDefault="00EE7CD5" w:rsidP="00EE7CD5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98D0325" w14:textId="55C3D4E5" w:rsidR="00EE7CD5" w:rsidRPr="00A45058" w:rsidRDefault="00EE7CD5" w:rsidP="00EE7CD5">
      <w:pPr>
        <w:spacing w:after="0" w:line="252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</w:t>
      </w:r>
      <w:r w:rsidR="00C74A5A">
        <w:rPr>
          <w:rFonts w:ascii="Times New Roman" w:eastAsia="Calibri" w:hAnsi="Times New Roman" w:cs="Times New Roman"/>
          <w:b/>
          <w:iCs/>
          <w:sz w:val="28"/>
          <w:szCs w:val="28"/>
        </w:rPr>
        <w:t>по дисциплине:</w:t>
      </w:r>
    </w:p>
    <w:p w14:paraId="37117835" w14:textId="48BC5D26" w:rsidR="00196B75" w:rsidRPr="00196B75" w:rsidRDefault="009779B4" w:rsidP="009779B4">
      <w:pPr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196B75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  <w:r w:rsidR="00196B75" w:rsidRPr="00196B75">
        <w:rPr>
          <w:rFonts w:ascii="Times New Roman" w:eastAsia="Times New Roman" w:hAnsi="Times New Roman" w:cs="Times New Roman"/>
          <w:b/>
          <w:iCs/>
          <w:sz w:val="28"/>
          <w:szCs w:val="28"/>
        </w:rPr>
        <w:t>«</w:t>
      </w:r>
      <w:r w:rsidR="00196B75">
        <w:rPr>
          <w:rFonts w:ascii="Times New Roman" w:eastAsia="Times New Roman" w:hAnsi="Times New Roman" w:cs="Times New Roman"/>
          <w:b/>
          <w:noProof/>
          <w:sz w:val="32"/>
          <w:szCs w:val="32"/>
        </w:rPr>
        <w:t>Юридическая риторика</w:t>
      </w:r>
      <w:r w:rsidR="00196B75" w:rsidRPr="00196B75">
        <w:rPr>
          <w:rFonts w:ascii="Times New Roman" w:eastAsia="Times New Roman" w:hAnsi="Times New Roman" w:cs="Times New Roman"/>
          <w:b/>
          <w:iCs/>
          <w:sz w:val="28"/>
          <w:szCs w:val="28"/>
        </w:rPr>
        <w:t>»</w:t>
      </w:r>
    </w:p>
    <w:p w14:paraId="343D5A7A" w14:textId="77777777" w:rsidR="00196B75" w:rsidRPr="00196B75" w:rsidRDefault="00196B75" w:rsidP="00196B75">
      <w:pPr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14:paraId="30C4D044" w14:textId="31AFC431" w:rsidR="00196B75" w:rsidRDefault="00196B75" w:rsidP="00196B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196B7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Семестр изучения: </w:t>
      </w:r>
      <w:r w:rsidR="000D0BD4">
        <w:rPr>
          <w:rFonts w:ascii="Times New Roman" w:eastAsia="Times New Roman" w:hAnsi="Times New Roman" w:cs="Times New Roman"/>
          <w:b/>
          <w:iCs/>
          <w:sz w:val="28"/>
          <w:szCs w:val="28"/>
        </w:rPr>
        <w:t>2</w:t>
      </w:r>
    </w:p>
    <w:p w14:paraId="422961AF" w14:textId="77777777" w:rsidR="00C74A5A" w:rsidRDefault="00C74A5A" w:rsidP="00196B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14:paraId="414D00ED" w14:textId="34B87F11" w:rsidR="00C74A5A" w:rsidRPr="007F1E88" w:rsidRDefault="00C74A5A" w:rsidP="00C74A5A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bCs/>
          <w:sz w:val="28"/>
          <w:szCs w:val="28"/>
        </w:rPr>
      </w:pPr>
      <w:r w:rsidRPr="007F1E88">
        <w:rPr>
          <w:rFonts w:ascii="Times New Roman" w:eastAsia="Calibri" w:hAnsi="Times New Roman"/>
          <w:bCs/>
          <w:sz w:val="28"/>
          <w:szCs w:val="28"/>
        </w:rPr>
        <w:t>При проведении п</w:t>
      </w:r>
      <w:r>
        <w:rPr>
          <w:rFonts w:ascii="Times New Roman" w:eastAsia="Calibri" w:hAnsi="Times New Roman"/>
          <w:bCs/>
          <w:sz w:val="28"/>
          <w:szCs w:val="28"/>
        </w:rPr>
        <w:t>ромежуточной аттестации (зачет</w:t>
      </w:r>
      <w:r w:rsidRPr="007F1E88">
        <w:rPr>
          <w:rFonts w:ascii="Times New Roman" w:eastAsia="Calibri" w:hAnsi="Times New Roman"/>
          <w:bCs/>
          <w:sz w:val="28"/>
          <w:szCs w:val="28"/>
        </w:rPr>
        <w:t xml:space="preserve">) </w:t>
      </w:r>
      <w:proofErr w:type="gramStart"/>
      <w:r w:rsidRPr="007F1E88">
        <w:rPr>
          <w:rFonts w:ascii="Times New Roman" w:eastAsia="Calibri" w:hAnsi="Times New Roman"/>
          <w:bCs/>
          <w:sz w:val="28"/>
          <w:szCs w:val="28"/>
        </w:rPr>
        <w:t>обучающемуся</w:t>
      </w:r>
      <w:proofErr w:type="gramEnd"/>
      <w:r w:rsidRPr="007F1E88">
        <w:rPr>
          <w:rFonts w:ascii="Times New Roman" w:eastAsia="Calibri" w:hAnsi="Times New Roman"/>
          <w:bCs/>
          <w:sz w:val="28"/>
          <w:szCs w:val="28"/>
        </w:rPr>
        <w:t xml:space="preserve"> предлагается ответить на 2 вопроса из экзаменационного билета.</w:t>
      </w:r>
    </w:p>
    <w:p w14:paraId="1CFA21F3" w14:textId="77777777" w:rsidR="00C74A5A" w:rsidRDefault="00C74A5A" w:rsidP="00196B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14:paraId="7E12571D" w14:textId="77777777" w:rsidR="00C74A5A" w:rsidRDefault="00C74A5A" w:rsidP="00C74A5A">
      <w:pPr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4A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Примерный перечень вопросов на зачет</w:t>
      </w:r>
    </w:p>
    <w:p w14:paraId="46281F1D" w14:textId="77777777" w:rsidR="00962E57" w:rsidRDefault="00962E57" w:rsidP="00C74A5A">
      <w:pPr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A756ECA" w14:textId="77777777" w:rsidR="00962E57" w:rsidRDefault="00962E57" w:rsidP="00962E57">
      <w:pPr>
        <w:spacing w:after="0" w:line="252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знаний по компетенции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УК-4 </w:t>
      </w:r>
    </w:p>
    <w:p w14:paraId="24BB2489" w14:textId="77777777" w:rsidR="00962E57" w:rsidRPr="00C74A5A" w:rsidRDefault="00962E57" w:rsidP="00C74A5A">
      <w:pPr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0A4EB46" w14:textId="77777777" w:rsidR="00C74A5A" w:rsidRPr="003F0409" w:rsidRDefault="00C74A5A" w:rsidP="00C74A5A">
      <w:pPr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E29A18" w14:textId="77777777" w:rsidR="00C74A5A" w:rsidRPr="00545696" w:rsidRDefault="00C74A5A" w:rsidP="00C74A5A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и значение ритор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ики в юридической деятельности.</w:t>
      </w:r>
    </w:p>
    <w:p w14:paraId="1D3E775E" w14:textId="77777777" w:rsidR="00C74A5A" w:rsidRPr="00545696" w:rsidRDefault="00C74A5A" w:rsidP="00C74A5A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Общие и специ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фические черты частных риторик.</w:t>
      </w:r>
    </w:p>
    <w:p w14:paraId="00761350" w14:textId="77777777" w:rsidR="00C74A5A" w:rsidRPr="00545696" w:rsidRDefault="00C74A5A" w:rsidP="00C74A5A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Судебная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риторика как частная риторика.</w:t>
      </w:r>
    </w:p>
    <w:p w14:paraId="4CCFA673" w14:textId="77777777" w:rsidR="00C74A5A" w:rsidRPr="00545696" w:rsidRDefault="00C74A5A" w:rsidP="00C74A5A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юридической</w:t>
      </w:r>
      <w:r w:rsidRPr="00545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риторики в античности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(Древняя Греция, Древний Рим).</w:t>
      </w:r>
    </w:p>
    <w:p w14:paraId="55316112" w14:textId="77777777" w:rsidR="00C74A5A" w:rsidRPr="00545696" w:rsidRDefault="00C74A5A" w:rsidP="00C74A5A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Древнерусское фило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софско-юридическое красноречие.</w:t>
      </w:r>
    </w:p>
    <w:p w14:paraId="6265C5EE" w14:textId="77777777" w:rsidR="00C74A5A" w:rsidRPr="00545696" w:rsidRDefault="00C74A5A" w:rsidP="00C74A5A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трудов М.В. Ломоносова в развитии в развитии юридического</w:t>
      </w:r>
      <w:r w:rsidRPr="00545696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5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ораторства.</w:t>
      </w:r>
    </w:p>
    <w:p w14:paraId="756725DB" w14:textId="77777777" w:rsidR="00C74A5A" w:rsidRPr="00545696" w:rsidRDefault="00C74A5A" w:rsidP="00C74A5A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Судебное ора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торство в пореформенной России.</w:t>
      </w:r>
    </w:p>
    <w:p w14:paraId="11244011" w14:textId="77777777" w:rsidR="00C74A5A" w:rsidRPr="00545696" w:rsidRDefault="00C74A5A" w:rsidP="00C74A5A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Изменения, произошедшие в юридичес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 риторике в советское время.</w:t>
      </w:r>
    </w:p>
    <w:p w14:paraId="36BA893E" w14:textId="77777777" w:rsidR="00C74A5A" w:rsidRPr="00545696" w:rsidRDefault="00C74A5A" w:rsidP="00C74A5A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C0C0C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Этические 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основы современной речи юриста.</w:t>
      </w:r>
    </w:p>
    <w:p w14:paraId="2D2FEACA" w14:textId="77777777" w:rsidR="00C74A5A" w:rsidRPr="00545696" w:rsidRDefault="00C74A5A" w:rsidP="00C74A5A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C0C0C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Судебная речь к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ак монологическое высказывание.</w:t>
      </w:r>
    </w:p>
    <w:p w14:paraId="224F0400" w14:textId="77777777" w:rsidR="00C74A5A" w:rsidRPr="00545696" w:rsidRDefault="00C74A5A" w:rsidP="00C74A5A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Обвинительная речь на суде.</w:t>
      </w:r>
    </w:p>
    <w:p w14:paraId="4C594BD1" w14:textId="77777777" w:rsidR="00C74A5A" w:rsidRPr="00545696" w:rsidRDefault="00C74A5A" w:rsidP="00C74A5A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Защитительная речь на суде.</w:t>
      </w:r>
    </w:p>
    <w:p w14:paraId="18BE6646" w14:textId="77777777" w:rsidR="00C74A5A" w:rsidRPr="00545696" w:rsidRDefault="00C74A5A" w:rsidP="00C74A5A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C0C0C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Подготовка ю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риста к публичному выступлению.</w:t>
      </w:r>
    </w:p>
    <w:p w14:paraId="5B663AA2" w14:textId="77777777" w:rsidR="00C74A5A" w:rsidRPr="00545696" w:rsidRDefault="00C74A5A" w:rsidP="00C74A5A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Коммуникативные требования, предъявляемые к звучащей речи:</w:t>
      </w:r>
      <w:r w:rsidRPr="00545696">
        <w:rPr>
          <w:rFonts w:ascii="Times New Roman" w:eastAsia="Times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45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ость, чистота, выразительность.</w:t>
      </w:r>
    </w:p>
    <w:p w14:paraId="7BE44352" w14:textId="77777777" w:rsidR="00C74A5A" w:rsidRPr="00545696" w:rsidRDefault="00C74A5A" w:rsidP="00C74A5A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C0C0C"/>
          <w:sz w:val="28"/>
          <w:szCs w:val="28"/>
          <w:lang w:eastAsia="ru-RU"/>
        </w:rPr>
      </w:pPr>
      <w:proofErr w:type="spellStart"/>
      <w:r w:rsidRPr="00545696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Аргумент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ативные</w:t>
      </w:r>
      <w:proofErr w:type="spellEnd"/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методики в речи юристы.</w:t>
      </w:r>
    </w:p>
    <w:p w14:paraId="7EF7A542" w14:textId="77777777" w:rsidR="00C74A5A" w:rsidRPr="00545696" w:rsidRDefault="00C74A5A" w:rsidP="00C74A5A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C0C0C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Понятие о рациональных и иррациональных аргументах.</w:t>
      </w:r>
    </w:p>
    <w:p w14:paraId="7D8BDA92" w14:textId="77777777" w:rsidR="00C74A5A" w:rsidRPr="00545696" w:rsidRDefault="00C74A5A" w:rsidP="00C74A5A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C0C0C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Тропы и риторические фигуры в речевом обиходе юриста.</w:t>
      </w:r>
    </w:p>
    <w:p w14:paraId="794D0E25" w14:textId="77777777" w:rsidR="00C74A5A" w:rsidRPr="00545696" w:rsidRDefault="00C74A5A" w:rsidP="00C74A5A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C0C0C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Топика. Примеры внутренних и внешних топов.</w:t>
      </w:r>
    </w:p>
    <w:p w14:paraId="1C248C11" w14:textId="77777777" w:rsidR="00C74A5A" w:rsidRPr="00545696" w:rsidRDefault="00C74A5A" w:rsidP="00C74A5A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Структурно-компози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ционное членение судебной речи.</w:t>
      </w:r>
    </w:p>
    <w:p w14:paraId="411E2DEF" w14:textId="77777777" w:rsidR="00C74A5A" w:rsidRPr="00545696" w:rsidRDefault="00C74A5A" w:rsidP="00C74A5A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спора и полемики в публичных выступлениях юриста.</w:t>
      </w:r>
    </w:p>
    <w:p w14:paraId="3DD507C9" w14:textId="77777777" w:rsidR="00C74A5A" w:rsidRPr="00545696" w:rsidRDefault="00C74A5A" w:rsidP="00C74A5A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речи: дикция, интонация, темп.</w:t>
      </w:r>
    </w:p>
    <w:p w14:paraId="30987B51" w14:textId="77777777" w:rsidR="00C74A5A" w:rsidRPr="00545696" w:rsidRDefault="00C74A5A" w:rsidP="00C74A5A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Невербальные средства общения, сопровождающие публичное выступление.</w:t>
      </w:r>
    </w:p>
    <w:p w14:paraId="64BFAF56" w14:textId="77777777" w:rsidR="00C74A5A" w:rsidRPr="00545696" w:rsidRDefault="00C74A5A" w:rsidP="00C74A5A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C0C0C"/>
          <w:sz w:val="28"/>
          <w:szCs w:val="28"/>
          <w:lang w:eastAsia="ru-RU"/>
        </w:rPr>
      </w:pPr>
      <w:proofErr w:type="spellStart"/>
      <w:r w:rsidRPr="00545696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Книжно</w:t>
      </w:r>
      <w:proofErr w:type="spellEnd"/>
      <w:r w:rsidRPr="00545696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-письменные и разговорны</w:t>
      </w: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е конструкции в судебной речи.</w:t>
      </w:r>
    </w:p>
    <w:p w14:paraId="28B65913" w14:textId="77777777" w:rsidR="00C74A5A" w:rsidRPr="00545696" w:rsidRDefault="00C74A5A" w:rsidP="00C74A5A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Логические законы, используемые в риторике (тождества, исключение третьего, достаточного основания)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683F7C7" w14:textId="77777777" w:rsidR="00C74A5A" w:rsidRPr="00545696" w:rsidRDefault="00C74A5A" w:rsidP="00C74A5A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Реплики процессуальных противников на суде, нейтрализация возражений.</w:t>
      </w:r>
    </w:p>
    <w:p w14:paraId="3FC5913E" w14:textId="77777777" w:rsidR="00C74A5A" w:rsidRPr="00545696" w:rsidRDefault="00C74A5A" w:rsidP="00C74A5A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выступлений адвоката по уголовному делу (в качестве защитника; представителя потерпевшего) и по гражданскому делу.</w:t>
      </w:r>
    </w:p>
    <w:p w14:paraId="1961CC6B" w14:textId="77777777" w:rsidR="00C74A5A" w:rsidRPr="00545696" w:rsidRDefault="00C74A5A" w:rsidP="00C74A5A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выступления прокурора по уголовному делу и по гражданскому делу.</w:t>
      </w:r>
    </w:p>
    <w:p w14:paraId="57EBF6FE" w14:textId="77777777" w:rsidR="00C74A5A" w:rsidRPr="00545696" w:rsidRDefault="00C74A5A" w:rsidP="00C74A5A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выступлений профессиональн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 участников в суде присяжных.</w:t>
      </w:r>
    </w:p>
    <w:p w14:paraId="126F4B1D" w14:textId="77777777" w:rsidR="00C74A5A" w:rsidRPr="00545696" w:rsidRDefault="00C74A5A" w:rsidP="00C74A5A">
      <w:pPr>
        <w:numPr>
          <w:ilvl w:val="0"/>
          <w:numId w:val="1"/>
        </w:numPr>
        <w:spacing w:after="0" w:line="30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Напутственное слово председательствующего в суде.</w:t>
      </w:r>
    </w:p>
    <w:p w14:paraId="52A14D08" w14:textId="77777777" w:rsidR="00C74A5A" w:rsidRPr="003F0409" w:rsidRDefault="00C74A5A" w:rsidP="00C74A5A">
      <w:pPr>
        <w:pStyle w:val="a3"/>
        <w:numPr>
          <w:ilvl w:val="0"/>
          <w:numId w:val="1"/>
        </w:numPr>
        <w:spacing w:after="0" w:line="30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56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Нравственные основы судебного выступления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47468A88" w14:textId="77777777" w:rsidR="00545696" w:rsidRDefault="00545696" w:rsidP="00196B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14:paraId="78AFDE2F" w14:textId="3D784DA9" w:rsidR="009452C2" w:rsidRDefault="009452C2" w:rsidP="009452C2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</w:t>
      </w:r>
      <w:r w:rsidR="00C74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едении текущего контроля </w:t>
      </w:r>
      <w:proofErr w:type="gramStart"/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обучающемуся</w:t>
      </w:r>
      <w:proofErr w:type="gramEnd"/>
      <w:r w:rsidRPr="009452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предлагается дать ответы на 15 тестовых зада</w:t>
      </w:r>
      <w:r w:rsid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из нижеприведенного списка.</w:t>
      </w:r>
    </w:p>
    <w:p w14:paraId="4B4826D5" w14:textId="77777777" w:rsidR="00C74A5A" w:rsidRPr="009452C2" w:rsidRDefault="00C74A5A" w:rsidP="009452C2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EBBBC5" w14:textId="77777777" w:rsidR="009452C2" w:rsidRPr="00C74A5A" w:rsidRDefault="009452C2" w:rsidP="009452C2">
      <w:pPr>
        <w:spacing w:after="0" w:line="252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4A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Примерный перечень тестовых заданий</w:t>
      </w:r>
    </w:p>
    <w:p w14:paraId="33BF706C" w14:textId="77777777" w:rsidR="00545696" w:rsidRPr="009452C2" w:rsidRDefault="00545696" w:rsidP="009452C2">
      <w:pPr>
        <w:spacing w:after="0" w:line="252" w:lineRule="auto"/>
        <w:ind w:firstLine="709"/>
        <w:jc w:val="center"/>
        <w:rPr>
          <w:rFonts w:ascii="Calibri" w:eastAsia="Calibri" w:hAnsi="Calibri" w:cs="Calibri"/>
          <w:sz w:val="28"/>
          <w:szCs w:val="28"/>
          <w:lang w:eastAsia="ru-RU"/>
        </w:rPr>
      </w:pPr>
    </w:p>
    <w:p w14:paraId="278F3070" w14:textId="073581CF" w:rsidR="009452C2" w:rsidRDefault="009452C2" w:rsidP="009452C2">
      <w:pPr>
        <w:spacing w:after="0" w:line="252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52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знаний по компетенции</w:t>
      </w:r>
      <w:r w:rsidR="00C74A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0C54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УК-4 </w:t>
      </w:r>
    </w:p>
    <w:p w14:paraId="5248A451" w14:textId="77777777" w:rsidR="00545696" w:rsidRPr="009452C2" w:rsidRDefault="00545696" w:rsidP="009452C2">
      <w:pPr>
        <w:spacing w:after="0" w:line="252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B41F12F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Риторика возникла в:</w:t>
      </w:r>
    </w:p>
    <w:p w14:paraId="6BCE7043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а) V–IV вв. до Рождества Христова;</w:t>
      </w:r>
    </w:p>
    <w:p w14:paraId="69B5B286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б) I в.;</w:t>
      </w:r>
    </w:p>
    <w:p w14:paraId="7A8EA601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в) XIII в.;</w:t>
      </w:r>
    </w:p>
    <w:p w14:paraId="4D8360B6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г) XIX в.</w:t>
      </w:r>
    </w:p>
    <w:p w14:paraId="678E1D43" w14:textId="77777777" w:rsidR="00545696" w:rsidRDefault="00545696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421F2C5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Основоположником риторики как науки считают:</w:t>
      </w:r>
    </w:p>
    <w:p w14:paraId="656B426F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Сократа;</w:t>
      </w:r>
    </w:p>
    <w:p w14:paraId="5EE0987B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Демосфена;</w:t>
      </w:r>
    </w:p>
    <w:p w14:paraId="69467FB2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Аристотеля;</w:t>
      </w:r>
    </w:p>
    <w:p w14:paraId="509DC7C6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г) Цицерона;</w:t>
      </w:r>
    </w:p>
    <w:p w14:paraId="5005D749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д) Спинозу.</w:t>
      </w:r>
    </w:p>
    <w:p w14:paraId="52058B60" w14:textId="77777777" w:rsidR="00545696" w:rsidRDefault="00545696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20FBFE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Городская площадь в Древнем Риме, на которой граждане выбирали органы власти, решали вопросы законодательства, городского и общественного управления и т.д. – это:</w:t>
      </w:r>
    </w:p>
    <w:p w14:paraId="0B6FE50A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Агора;</w:t>
      </w:r>
    </w:p>
    <w:p w14:paraId="5EB27916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б) Форум;</w:t>
      </w:r>
    </w:p>
    <w:p w14:paraId="7FDC33A1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Колизей;</w:t>
      </w:r>
    </w:p>
    <w:p w14:paraId="3DB5A43F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г) Майдан;</w:t>
      </w:r>
    </w:p>
    <w:p w14:paraId="7C6AC8FE" w14:textId="77777777" w:rsidR="009452C2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д) Олимп.</w:t>
      </w:r>
    </w:p>
    <w:p w14:paraId="2AC18558" w14:textId="77777777" w:rsidR="00C74A5A" w:rsidRPr="00545696" w:rsidRDefault="00C74A5A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ADBCC0" w14:textId="39C0BB44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Современная общая риторика – это:</w:t>
      </w:r>
    </w:p>
    <w:p w14:paraId="4F2ECA9F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искусство говорить правильно и красиво;</w:t>
      </w:r>
    </w:p>
    <w:p w14:paraId="553D018A" w14:textId="6B1DDBDD" w:rsidR="009452C2" w:rsidRPr="00545696" w:rsidRDefault="009452C2" w:rsidP="007F27C9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искусство оказывать на слушателей необходимое оратору</w:t>
      </w:r>
      <w:r w:rsidR="007F27C9" w:rsidRPr="007F2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психологическое воздействие;</w:t>
      </w:r>
    </w:p>
    <w:p w14:paraId="2070F456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наука о превращении мысли в речь и речи в мысль;</w:t>
      </w:r>
    </w:p>
    <w:p w14:paraId="285A3B9E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г) теория и практика коммуникации;</w:t>
      </w:r>
    </w:p>
    <w:p w14:paraId="28ADF4F7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д) синтез психологии и филологии;</w:t>
      </w:r>
    </w:p>
    <w:p w14:paraId="349B7608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е) культура речи;</w:t>
      </w:r>
    </w:p>
    <w:p w14:paraId="4B0BE3A0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ж) средство разрешения служебных и бытовых проблем.</w:t>
      </w:r>
    </w:p>
    <w:p w14:paraId="03A08F38" w14:textId="77777777" w:rsidR="00545696" w:rsidRDefault="00545696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2285F59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Человек мыслит:</w:t>
      </w:r>
    </w:p>
    <w:p w14:paraId="01DE943B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словами, создавая на их основе образы-картинки явлений внешнего и внутреннего мира;</w:t>
      </w:r>
    </w:p>
    <w:p w14:paraId="52E94611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образами, облекая их затем в слова;</w:t>
      </w:r>
    </w:p>
    <w:p w14:paraId="5A31E194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образами без слов.</w:t>
      </w:r>
    </w:p>
    <w:p w14:paraId="41A2FCF5" w14:textId="77777777" w:rsidR="00545696" w:rsidRDefault="00545696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A7CEB8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Мысль (идея) – это:</w:t>
      </w:r>
    </w:p>
    <w:p w14:paraId="097B30D1" w14:textId="58C2DC37" w:rsidR="009452C2" w:rsidRPr="00545696" w:rsidRDefault="009452C2" w:rsidP="007F27C9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словесный пакет, организованный по правилам грамматики</w:t>
      </w:r>
      <w:r w:rsidR="007F27C9" w:rsidRPr="007F2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соответствующего языка;</w:t>
      </w:r>
    </w:p>
    <w:p w14:paraId="560C7600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отражение глубинных интересов, желаний или эмоций субъекта;</w:t>
      </w:r>
    </w:p>
    <w:p w14:paraId="3717C10E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в) цепь образов, сменяющих друг друга в сознании субъекта;</w:t>
      </w:r>
    </w:p>
    <w:p w14:paraId="255614DF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реакция на явления внешнего мира.</w:t>
      </w:r>
    </w:p>
    <w:p w14:paraId="24CF23E3" w14:textId="77777777" w:rsidR="00545696" w:rsidRDefault="00545696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26B803B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Литературным языком принято считать:</w:t>
      </w:r>
    </w:p>
    <w:p w14:paraId="212353BE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 язык, состоящий из специальных терминов;</w:t>
      </w:r>
    </w:p>
    <w:p w14:paraId="635060AF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нормативный язык, соответствующий установленным правилам;</w:t>
      </w:r>
    </w:p>
    <w:p w14:paraId="1D9A106A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в) язык, применяемый в средствах массовой информации.</w:t>
      </w:r>
    </w:p>
    <w:p w14:paraId="39A08FFC" w14:textId="77777777" w:rsidR="00545696" w:rsidRDefault="00545696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A746922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Не является видом словесности:</w:t>
      </w:r>
    </w:p>
    <w:p w14:paraId="1EF200CA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а) фольклор;</w:t>
      </w:r>
    </w:p>
    <w:p w14:paraId="45150B24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ораторская проза;</w:t>
      </w:r>
    </w:p>
    <w:p w14:paraId="5359420A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пафос;</w:t>
      </w:r>
    </w:p>
    <w:p w14:paraId="22474AEF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г) эпистолография;</w:t>
      </w:r>
    </w:p>
    <w:p w14:paraId="24126960" w14:textId="77777777" w:rsidR="009452C2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д) публицистика.</w:t>
      </w:r>
    </w:p>
    <w:p w14:paraId="5D253BB6" w14:textId="77777777" w:rsidR="00C74A5A" w:rsidRPr="00545696" w:rsidRDefault="00C74A5A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614457" w14:textId="5FC08C30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 Раздел языкознания, изучающий функционально-смысловые типы речи:</w:t>
      </w:r>
    </w:p>
    <w:p w14:paraId="3B87ADD9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лексика;</w:t>
      </w:r>
    </w:p>
    <w:p w14:paraId="5F253B91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стилистика;</w:t>
      </w:r>
    </w:p>
    <w:p w14:paraId="326B0C6F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в) фразеология;</w:t>
      </w:r>
    </w:p>
    <w:p w14:paraId="4FC8C13C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г) морфология.</w:t>
      </w:r>
    </w:p>
    <w:p w14:paraId="3814D7BA" w14:textId="77777777" w:rsidR="00545696" w:rsidRDefault="00545696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3A9FC80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 Речевое событие (обмен идеями при помощи слов) включает:</w:t>
      </w:r>
    </w:p>
    <w:p w14:paraId="0B48B550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речевое поведение;</w:t>
      </w:r>
    </w:p>
    <w:p w14:paraId="7F60665F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речевую фигуру;</w:t>
      </w:r>
    </w:p>
    <w:p w14:paraId="30444013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речевую конструкцию;</w:t>
      </w:r>
    </w:p>
    <w:p w14:paraId="455AF297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речевой оборот.</w:t>
      </w:r>
    </w:p>
    <w:p w14:paraId="12A4DA42" w14:textId="77777777" w:rsidR="00545696" w:rsidRDefault="00545696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D1974F4" w14:textId="45179C0C" w:rsidR="009452C2" w:rsidRPr="007F27C9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11.Родиной риторики как науки является</w:t>
      </w:r>
      <w:r w:rsidR="007F27C9" w:rsidRPr="007F27C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4A89645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Древний Египет;</w:t>
      </w:r>
    </w:p>
    <w:p w14:paraId="3299C8E8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Древняя Индия;</w:t>
      </w:r>
    </w:p>
    <w:p w14:paraId="50BD3F14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Древняя Греция;</w:t>
      </w:r>
    </w:p>
    <w:p w14:paraId="0729B118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средневековая Европа.</w:t>
      </w:r>
    </w:p>
    <w:p w14:paraId="5955C7BA" w14:textId="77777777" w:rsidR="00545696" w:rsidRDefault="00545696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57B9C7D" w14:textId="35CA4E9A" w:rsidR="009452C2" w:rsidRPr="0026437B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 Логограф – это</w:t>
      </w:r>
      <w:r w:rsidR="007F27C9" w:rsidRPr="002643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522F5F25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профессиональный оратор в Древней Греции;</w:t>
      </w:r>
    </w:p>
    <w:p w14:paraId="7E61F251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выступающий в суде;</w:t>
      </w:r>
    </w:p>
    <w:p w14:paraId="0E9A1280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составитель судебных речей для других;</w:t>
      </w:r>
    </w:p>
    <w:p w14:paraId="47C482C1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г) философ и мудрец.</w:t>
      </w:r>
    </w:p>
    <w:p w14:paraId="4ADC1BC9" w14:textId="77777777" w:rsidR="00545696" w:rsidRDefault="00545696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8D9002D" w14:textId="2D364669" w:rsidR="009452C2" w:rsidRPr="0026437B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13. К софистам не относился</w:t>
      </w:r>
      <w:r w:rsidR="007F27C9" w:rsidRPr="002643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17E8A4ED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Лисий;</w:t>
      </w:r>
    </w:p>
    <w:p w14:paraId="530BE520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Протагор;</w:t>
      </w:r>
    </w:p>
    <w:p w14:paraId="0A61CBFA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Аристотель;</w:t>
      </w:r>
    </w:p>
    <w:p w14:paraId="64DAF702" w14:textId="77777777" w:rsidR="009452C2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proofErr w:type="spellStart"/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Продик</w:t>
      </w:r>
      <w:proofErr w:type="spellEnd"/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709E8A" w14:textId="77777777" w:rsidR="00C74A5A" w:rsidRPr="00545696" w:rsidRDefault="00C74A5A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FC878B" w14:textId="1637E32B" w:rsidR="009452C2" w:rsidRPr="007F27C9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14. Несмотря на свое негодование по поводу безыдейности и аморальности софистов, развил их достижения</w:t>
      </w:r>
      <w:r w:rsidR="007F27C9" w:rsidRPr="007F27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09E87F32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Сократ;</w:t>
      </w:r>
    </w:p>
    <w:p w14:paraId="37644E46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Демосфен;</w:t>
      </w:r>
    </w:p>
    <w:p w14:paraId="1E1B943F" w14:textId="118F1AEA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Аристотель;</w:t>
      </w:r>
    </w:p>
    <w:p w14:paraId="2312ECEF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г) Цицерон.</w:t>
      </w:r>
    </w:p>
    <w:p w14:paraId="3A0846F8" w14:textId="77777777" w:rsidR="00545696" w:rsidRDefault="00545696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8186192" w14:textId="7912A4DC" w:rsidR="009452C2" w:rsidRPr="007F27C9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15. В судебных речах ораторов Древней Греции главным элементом являлся</w:t>
      </w:r>
      <w:r w:rsidR="007F27C9" w:rsidRPr="007F27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4A63E239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период;</w:t>
      </w:r>
    </w:p>
    <w:p w14:paraId="74EA89C8" w14:textId="6A976844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анафора;</w:t>
      </w:r>
    </w:p>
    <w:p w14:paraId="64B4BF21" w14:textId="4D87E02E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параллелизм;</w:t>
      </w:r>
    </w:p>
    <w:p w14:paraId="05155066" w14:textId="70B018A1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эпитет.</w:t>
      </w:r>
    </w:p>
    <w:p w14:paraId="2EADC31D" w14:textId="77777777" w:rsidR="00545696" w:rsidRDefault="00545696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DBA12C0" w14:textId="5B4B8D9F" w:rsidR="009452C2" w:rsidRPr="007F27C9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16. Современные ученые, изучающие риторику, – это</w:t>
      </w:r>
      <w:r w:rsidR="007F27C9" w:rsidRPr="007F27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066E2459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Н.Ф. </w:t>
      </w:r>
      <w:proofErr w:type="spellStart"/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Кошанский</w:t>
      </w:r>
      <w:proofErr w:type="spellEnd"/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, Н.Н. Кохтев, В.И. Аннушкин;</w:t>
      </w:r>
    </w:p>
    <w:p w14:paraId="4A752094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Ю.В. Рождественский, И.А. </w:t>
      </w:r>
      <w:proofErr w:type="spellStart"/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Стернин</w:t>
      </w:r>
      <w:proofErr w:type="spellEnd"/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, М.М. Сперанский;</w:t>
      </w:r>
    </w:p>
    <w:p w14:paraId="0A6FBB17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В.И. Аннушкин, А.К. </w:t>
      </w:r>
      <w:proofErr w:type="spellStart"/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Михальская</w:t>
      </w:r>
      <w:proofErr w:type="spellEnd"/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Т.А. </w:t>
      </w:r>
      <w:proofErr w:type="spellStart"/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Ладыженская</w:t>
      </w:r>
      <w:proofErr w:type="spellEnd"/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B69155A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В.Д. Еременко, Е.Ю. </w:t>
      </w:r>
      <w:proofErr w:type="spellStart"/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Лимар</w:t>
      </w:r>
      <w:proofErr w:type="spellEnd"/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, И.С. Рижский.</w:t>
      </w:r>
    </w:p>
    <w:p w14:paraId="5B22F54B" w14:textId="77777777" w:rsidR="00545696" w:rsidRDefault="00545696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9652026" w14:textId="7C84F6C8" w:rsidR="009452C2" w:rsidRPr="007F27C9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17. Автором самой известной в России системы дыхательных упражнений является</w:t>
      </w:r>
      <w:r w:rsidR="007F27C9" w:rsidRPr="007F27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078F0E6D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В.И. Аннушкин;</w:t>
      </w:r>
    </w:p>
    <w:p w14:paraId="16291D0E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А.Н. Стрельникова;</w:t>
      </w:r>
    </w:p>
    <w:p w14:paraId="424C5111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К.С. Станиславский;</w:t>
      </w:r>
    </w:p>
    <w:p w14:paraId="04CECEBF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А.К. </w:t>
      </w:r>
      <w:proofErr w:type="spellStart"/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Михальская</w:t>
      </w:r>
      <w:proofErr w:type="spellEnd"/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7291C34" w14:textId="77777777" w:rsidR="00545696" w:rsidRDefault="00545696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DE3980" w14:textId="13FC57B0" w:rsidR="009452C2" w:rsidRPr="0026437B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18. Неориторика – это</w:t>
      </w:r>
      <w:r w:rsidR="007F27C9" w:rsidRPr="002643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44509B3F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новейшая риторика;</w:t>
      </w:r>
    </w:p>
    <w:p w14:paraId="63609F1E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риторика XX века;</w:t>
      </w:r>
    </w:p>
    <w:p w14:paraId="0CC53CEF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в) риторика Древнего Рима;</w:t>
      </w:r>
    </w:p>
    <w:p w14:paraId="05BF5A0B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г) «черная риторика».</w:t>
      </w:r>
    </w:p>
    <w:p w14:paraId="18EE1AD6" w14:textId="2F2BEE8D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5456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19. К законам современной риторики не относится:</w:t>
      </w:r>
    </w:p>
    <w:p w14:paraId="0188381F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закон гармонизирующего диалога;</w:t>
      </w:r>
    </w:p>
    <w:p w14:paraId="61DDAF76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закон квантования речи;</w:t>
      </w:r>
    </w:p>
    <w:p w14:paraId="10A13689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закон эмоциональности; </w:t>
      </w:r>
    </w:p>
    <w:p w14:paraId="13B5DD98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г) закон ориентации и продвижения адресата.</w:t>
      </w:r>
    </w:p>
    <w:p w14:paraId="0C531F2F" w14:textId="77777777" w:rsidR="00545696" w:rsidRDefault="00545696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02D00F" w14:textId="03E27414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20. За логичность и последовательность речи отвечает од</w:t>
      </w:r>
      <w:r w:rsidR="005456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 из четырех законов риторики.</w:t>
      </w:r>
    </w:p>
    <w:p w14:paraId="5DF49FFF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Это–</w:t>
      </w:r>
    </w:p>
    <w:p w14:paraId="0CAADD98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закон гармонизирующего диалога;</w:t>
      </w:r>
    </w:p>
    <w:p w14:paraId="1203CF89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закон удовольствия;</w:t>
      </w:r>
    </w:p>
    <w:p w14:paraId="373D80E7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закон эмоциональности; </w:t>
      </w:r>
    </w:p>
    <w:p w14:paraId="4D86F85B" w14:textId="001F3022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г) закон ориентации и продвижения адресата.</w:t>
      </w:r>
    </w:p>
    <w:p w14:paraId="4786305D" w14:textId="77777777" w:rsidR="00196ECB" w:rsidRPr="00545696" w:rsidRDefault="00196ECB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A82403" w14:textId="23000BE3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21. Этот автор в работе «Краткое руководство к красноречию» положил начало </w:t>
      </w:r>
      <w:r w:rsidR="00545696" w:rsidRPr="005456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русской</w:t>
      </w:r>
      <w:r w:rsidRPr="005456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45696" w:rsidRPr="005456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научной</w:t>
      </w:r>
      <w:r w:rsidR="005456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риторике:</w:t>
      </w:r>
    </w:p>
    <w:p w14:paraId="53D4DBCE" w14:textId="77777777" w:rsid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А.Ф. Кони;</w:t>
      </w:r>
    </w:p>
    <w:p w14:paraId="138E3A12" w14:textId="77777777" w:rsid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М.В. Ломоносов;</w:t>
      </w:r>
    </w:p>
    <w:p w14:paraId="535301C6" w14:textId="77777777" w:rsid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Н.Ф. </w:t>
      </w:r>
      <w:proofErr w:type="spellStart"/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Кошанскии</w:t>
      </w:r>
      <w:proofErr w:type="spellEnd"/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̆;</w:t>
      </w:r>
    </w:p>
    <w:p w14:paraId="777A5D08" w14:textId="382B0E6B" w:rsidR="009452C2" w:rsidRDefault="00545696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В.Д.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6D500BA" w14:textId="77777777" w:rsidR="00545696" w:rsidRPr="00545696" w:rsidRDefault="00545696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4FE2DC" w14:textId="62B6051B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22. В </w:t>
      </w:r>
      <w:r w:rsidR="00545696" w:rsidRPr="005456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советский</w:t>
      </w:r>
      <w:r w:rsidRPr="005456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период судого</w:t>
      </w:r>
      <w:r w:rsidR="005456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ворение отличалось:</w:t>
      </w:r>
    </w:p>
    <w:p w14:paraId="0FBEDB94" w14:textId="12FB2C49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пышными фразами, длинными цитатами и</w:t>
      </w:r>
      <w:r w:rsid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з художественных произведений;</w:t>
      </w:r>
    </w:p>
    <w:p w14:paraId="27FA8573" w14:textId="21A6B48D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логичностью, глубоким анализом обстоятельств дела, </w:t>
      </w:r>
      <w:r w:rsid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психологическими подробностями;</w:t>
      </w:r>
    </w:p>
    <w:p w14:paraId="50DE4798" w14:textId="4729B744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расплывчатостью формулировок, слабым знанием дела, большое место отводило</w:t>
      </w:r>
      <w:r w:rsid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сь «общим вопросам»;</w:t>
      </w:r>
    </w:p>
    <w:p w14:paraId="7A6D829C" w14:textId="437041F0" w:rsidR="009452C2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доказательственная сторона приобрела большое значение, </w:t>
      </w:r>
      <w:r w:rsidR="00545696"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психологический</w:t>
      </w: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 стал второстепенен, речь стала </w:t>
      </w:r>
      <w:r w:rsidR="00545696"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меньшей</w:t>
      </w: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545696"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объёму</w:t>
      </w: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37F03C7" w14:textId="77777777" w:rsidR="00C74A5A" w:rsidRPr="00545696" w:rsidRDefault="00C74A5A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388631" w14:textId="2A457826" w:rsidR="009452C2" w:rsidRPr="0026437B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23. Со</w:t>
      </w:r>
      <w:r w:rsidR="007F27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временная общая риторика – это:</w:t>
      </w:r>
    </w:p>
    <w:p w14:paraId="5180F8D1" w14:textId="026924E2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наука об ораторском искусстве и мастерстве публичного выступления перед </w:t>
      </w:r>
      <w:r w:rsidR="00545696"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аудиторией</w:t>
      </w:r>
      <w:r w:rsid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BD63CCC" w14:textId="06D05DDA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б) умение использовать в </w:t>
      </w:r>
      <w:r w:rsidR="00545696"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конкретной</w:t>
      </w: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ситуации языковые средства, которые позволяют обеспечить </w:t>
      </w:r>
      <w:r w:rsidR="00545696"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наилучший</w:t>
      </w: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 в до</w:t>
      </w:r>
      <w:r w:rsid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стижении коммуникативных задач;</w:t>
      </w:r>
    </w:p>
    <w:p w14:paraId="44E733E7" w14:textId="7FBD6056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система фонетических, лексических, грамматических единиц, являющихся средством общения </w:t>
      </w:r>
      <w:r w:rsidR="00545696"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людей</w:t>
      </w: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выражения </w:t>
      </w:r>
      <w:r w:rsidR="00545696"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мыслей</w:t>
      </w:r>
      <w:r w:rsid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, чувств, волеизъявлений;</w:t>
      </w:r>
    </w:p>
    <w:p w14:paraId="74BEFDEE" w14:textId="4165FDF4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борьба принципиально противоположных мнений, которая </w:t>
      </w:r>
      <w:r w:rsidR="00545696"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ведётся</w:t>
      </w: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опровергнуть точку зрения </w:t>
      </w:r>
      <w:r w:rsidR="00545696"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противной</w:t>
      </w: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стороны и доказать правильность </w:t>
      </w:r>
      <w:r w:rsidR="00545696"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своей</w:t>
      </w:r>
      <w:r w:rsid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позиции.</w:t>
      </w:r>
    </w:p>
    <w:p w14:paraId="00CC3EA7" w14:textId="77777777" w:rsidR="00545696" w:rsidRDefault="00545696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208B92" w14:textId="314B9DC6" w:rsidR="009452C2" w:rsidRPr="007F27C9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24. Доказать факт совершения преступления, виновность лица, обосновать правильность предъявленного обвинения, в этом</w:t>
      </w:r>
      <w:r w:rsidR="007F27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заключается основная задача...</w:t>
      </w:r>
    </w:p>
    <w:p w14:paraId="3F31E9D8" w14:textId="77777777" w:rsid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речи прокурора и адвоката по гражданским делам в суде первой инстанции;</w:t>
      </w:r>
    </w:p>
    <w:p w14:paraId="00A8DEC1" w14:textId="77777777" w:rsid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речи прокурора по уголовным делам в суде первой инстанции (обвинительная речь);</w:t>
      </w:r>
    </w:p>
    <w:p w14:paraId="394FB62B" w14:textId="77777777" w:rsid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речи прокурора по уголовным и гражданским делам в суде </w:t>
      </w:r>
      <w:r w:rsidR="00545696"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</w:t>
      </w: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инстанции;</w:t>
      </w:r>
    </w:p>
    <w:p w14:paraId="6D900642" w14:textId="77777777" w:rsid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реплики прокурора.</w:t>
      </w:r>
    </w:p>
    <w:p w14:paraId="2AEAB577" w14:textId="77777777" w:rsidR="00545696" w:rsidRDefault="00545696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357574" w14:textId="77777777" w:rsid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25 . Убеждение – это по преимуществу:</w:t>
      </w:r>
    </w:p>
    <w:p w14:paraId="2ECED5A3" w14:textId="77777777" w:rsid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демонстрация новых фактов, примеров;</w:t>
      </w:r>
    </w:p>
    <w:p w14:paraId="5DF81C32" w14:textId="77777777" w:rsid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раскрытие новых, неожиданных сторон давно известных фактов;</w:t>
      </w:r>
    </w:p>
    <w:p w14:paraId="5BAABDCB" w14:textId="77777777" w:rsid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логическая аргументация;</w:t>
      </w:r>
    </w:p>
    <w:p w14:paraId="21974079" w14:textId="3074E0F3" w:rsidR="009452C2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545696"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воздействие</w:t>
      </w:r>
      <w:r w:rsid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сферу подсознательного.</w:t>
      </w:r>
    </w:p>
    <w:p w14:paraId="0EE68ADE" w14:textId="77777777" w:rsidR="00545696" w:rsidRPr="00545696" w:rsidRDefault="00545696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C62947" w14:textId="77777777" w:rsid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26</w:t>
      </w:r>
      <w:r w:rsidRPr="0054569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. </w:t>
      </w:r>
      <w:r w:rsidRPr="005456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Человек мыслит</w:t>
      </w:r>
      <w:r w:rsidRPr="0054569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</w:p>
    <w:p w14:paraId="2AF67B20" w14:textId="77777777" w:rsid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словами, создавая на их основе образы-картинки явлений внешнего и</w:t>
      </w:r>
      <w:r w:rsid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внутреннего мира;</w:t>
      </w:r>
    </w:p>
    <w:p w14:paraId="03A01B1D" w14:textId="77777777" w:rsid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образами, облекая их затем в слова;</w:t>
      </w:r>
    </w:p>
    <w:p w14:paraId="2ED3DD41" w14:textId="77777777" w:rsid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образами без слов.</w:t>
      </w:r>
    </w:p>
    <w:p w14:paraId="71070B3D" w14:textId="77777777" w:rsidR="007F27C9" w:rsidRDefault="007F27C9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14:paraId="0607B6D8" w14:textId="3CF07D63" w:rsidR="009452C2" w:rsidRPr="00545696" w:rsidRDefault="00545696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27. Частная риторика – это:</w:t>
      </w:r>
    </w:p>
    <w:p w14:paraId="2390BA96" w14:textId="77777777" w:rsid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положение правил и законов общей риторики на предмет конкретной деятельности;</w:t>
      </w:r>
    </w:p>
    <w:p w14:paraId="5F95F14E" w14:textId="77777777" w:rsid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ситуационный аспект общей риторики;</w:t>
      </w:r>
    </w:p>
    <w:p w14:paraId="7D5E2598" w14:textId="77777777" w:rsid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профессиональное подразделение общей риторики;</w:t>
      </w:r>
    </w:p>
    <w:p w14:paraId="70FE1EDC" w14:textId="6A383B6F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г) функционально</w:t>
      </w:r>
      <w:r w:rsid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подразделение общей риторики.</w:t>
      </w:r>
    </w:p>
    <w:p w14:paraId="0A4D00BF" w14:textId="77777777" w:rsidR="00545696" w:rsidRDefault="00545696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B64535D" w14:textId="77777777" w:rsid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28. Речевое событие </w:t>
      </w:r>
      <w:r w:rsidRPr="0054569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</w:t>
      </w:r>
      <w:r w:rsidRPr="005456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обмен идеями при помощи слов</w:t>
      </w:r>
      <w:r w:rsidRPr="0054569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) </w:t>
      </w:r>
      <w:r w:rsidRPr="005456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включает</w:t>
      </w:r>
      <w:r w:rsidRPr="0054569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:</w:t>
      </w:r>
    </w:p>
    <w:p w14:paraId="56DBC7F1" w14:textId="77777777" w:rsid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речевое поведение;</w:t>
      </w:r>
    </w:p>
    <w:p w14:paraId="0EF29F9E" w14:textId="77777777" w:rsid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речевую фигуру;</w:t>
      </w:r>
    </w:p>
    <w:p w14:paraId="1BD1C9CC" w14:textId="77777777" w:rsid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речевую конструкцию;</w:t>
      </w:r>
    </w:p>
    <w:p w14:paraId="5FF2C612" w14:textId="5A375779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речевой оборот. </w:t>
      </w:r>
    </w:p>
    <w:p w14:paraId="182397EC" w14:textId="77777777" w:rsidR="00545696" w:rsidRDefault="00545696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FA58CF5" w14:textId="046EC369" w:rsidR="009452C2" w:rsidRPr="00545696" w:rsidRDefault="00545696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29. Судебная речь – это:</w:t>
      </w:r>
    </w:p>
    <w:p w14:paraId="484FA1FD" w14:textId="77777777" w:rsid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публичная устная речь, </w:t>
      </w:r>
      <w:r w:rsidR="00545696"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обращённая</w:t>
      </w: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суду, </w:t>
      </w:r>
      <w:r w:rsidR="00545696"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произнесённая</w:t>
      </w: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судебном заседании и представляющая собой изложение выводов оратора по данному делу;</w:t>
      </w:r>
    </w:p>
    <w:p w14:paraId="0D1D8CD7" w14:textId="5ED6D6A3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публичная речь, </w:t>
      </w:r>
      <w:r w:rsidR="00545696"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обращённая</w:t>
      </w: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суду, а также ко всем участвующим и присутствующим при рассмотрении судебного дела, </w:t>
      </w:r>
      <w:r w:rsidR="00545696"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произнесённая</w:t>
      </w: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судебном заседании и представляющая </w:t>
      </w:r>
      <w:r w:rsidR="00545696"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собой</w:t>
      </w: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изложение выводов оратора по данному делу и </w:t>
      </w:r>
      <w:r w:rsid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возражения другим ораторам.</w:t>
      </w:r>
    </w:p>
    <w:p w14:paraId="72F51802" w14:textId="77777777" w:rsidR="00545696" w:rsidRDefault="00545696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1B0D512" w14:textId="61A03E7B" w:rsidR="009452C2" w:rsidRPr="007F27C9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30. Вопросы, которые суд, исследуя конкретное преступление или правонарушение, разрешает при вынесении приг</w:t>
      </w:r>
      <w:r w:rsidR="007F27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овора или решения составляют...</w:t>
      </w:r>
    </w:p>
    <w:p w14:paraId="3FA6FB0A" w14:textId="77777777" w:rsid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предмет судебной речи;</w:t>
      </w:r>
    </w:p>
    <w:p w14:paraId="03615361" w14:textId="5D959F99" w:rsidR="00545696" w:rsidRDefault="00545696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план судебной </w:t>
      </w:r>
      <w:r w:rsidR="009452C2"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речи;</w:t>
      </w:r>
    </w:p>
    <w:p w14:paraId="207D1202" w14:textId="77777777" w:rsid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композиция судебной речи;</w:t>
      </w:r>
    </w:p>
    <w:p w14:paraId="37EAD986" w14:textId="05228245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г) комп</w:t>
      </w:r>
      <w:r w:rsid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озиция сторон в судебном споре.</w:t>
      </w:r>
    </w:p>
    <w:p w14:paraId="47A7B62E" w14:textId="50189D9A" w:rsidR="00545696" w:rsidRDefault="00545696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page"/>
      </w:r>
    </w:p>
    <w:p w14:paraId="0804EE03" w14:textId="77777777" w:rsidR="009452C2" w:rsidRPr="00C74A5A" w:rsidRDefault="009452C2" w:rsidP="007F27C9">
      <w:pPr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4A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Примерный перечень учебных заданий</w:t>
      </w:r>
    </w:p>
    <w:p w14:paraId="402BA0C3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C3311A" w14:textId="5F64CE6E" w:rsidR="009452C2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Оценка знаний по компетенции </w:t>
      </w:r>
      <w:r w:rsidR="00497128" w:rsidRPr="005456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УК-4</w:t>
      </w:r>
    </w:p>
    <w:p w14:paraId="5B89D2CB" w14:textId="77777777" w:rsidR="007F27C9" w:rsidRPr="0026437B" w:rsidRDefault="007F27C9" w:rsidP="00C74A5A">
      <w:pPr>
        <w:spacing w:after="0" w:line="30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DAAC13" w14:textId="1A909EB8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Прочитайте тексты, определите их стилевую и жанровую принадлежность. Проанализируйте тексты с точки зрения правильности, ясности, уместности, выразительности речи. Аргументируйте свою позицию. Укажите слова, затрудняющие</w:t>
      </w:r>
      <w:r w:rsid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восприятие информации, охарактеризуйте причины (неподготовленность читателя, ограниченная сфера употребления, неуместная семантическая или стилистическая</w:t>
      </w:r>
      <w:r w:rsid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коннотация слов и т.п.).</w:t>
      </w:r>
    </w:p>
    <w:p w14:paraId="3AFAE0C7" w14:textId="0C3A71D3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Прочитайте отрывки из статей и определите, к каким стилям (</w:t>
      </w:r>
      <w:proofErr w:type="gramStart"/>
      <w:r w:rsidR="00545696"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proofErr w:type="gramEnd"/>
      <w:r w:rsidR="00545696"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стилям</w:t>
      </w: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) они</w:t>
      </w:r>
      <w:r w:rsid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относятся. Докажите вашу мысль: назовите основные стилевые особенности, </w:t>
      </w:r>
      <w:r w:rsid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отраженные в текстах.</w:t>
      </w:r>
    </w:p>
    <w:p w14:paraId="04840E20" w14:textId="0D1DC9FD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Прочитайте текст. Составьте «партитуру» для его озвучивания, учитывая смысловые и</w:t>
      </w:r>
      <w:r w:rsid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стилистические акценты. Прочитайте вслух, соблюдая все правила чтения и</w:t>
      </w:r>
      <w:r w:rsid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произношения.</w:t>
      </w:r>
    </w:p>
    <w:p w14:paraId="04B55ED9" w14:textId="413B3A23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Отметьте случаи смешения стилей в текстах разной стилевой принадлежности. </w:t>
      </w:r>
      <w:r w:rsid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Отредактируйте речевые ошибки.</w:t>
      </w:r>
    </w:p>
    <w:p w14:paraId="7113CA93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4F5A06" w14:textId="77777777" w:rsidR="009452C2" w:rsidRPr="00C74A5A" w:rsidRDefault="009452C2" w:rsidP="003F0409">
      <w:pPr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4A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Примерный перечень ситуационных задач</w:t>
      </w:r>
    </w:p>
    <w:p w14:paraId="71057CF5" w14:textId="77777777" w:rsidR="003F0409" w:rsidRPr="00545696" w:rsidRDefault="003F0409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3D4BF5" w14:textId="2CD26E46" w:rsidR="009452C2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Оценка </w:t>
      </w:r>
      <w:r w:rsidR="00C74A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знаний по компетенции: </w:t>
      </w:r>
      <w:r w:rsidR="00497128" w:rsidRPr="005456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УК-4</w:t>
      </w:r>
    </w:p>
    <w:p w14:paraId="7A97BA96" w14:textId="77777777" w:rsidR="003F0409" w:rsidRPr="00545696" w:rsidRDefault="003F0409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497BD30" w14:textId="77777777" w:rsidR="009452C2" w:rsidRPr="003F0409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F040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Ситуационная задача 1</w:t>
      </w:r>
    </w:p>
    <w:p w14:paraId="0C41A359" w14:textId="77777777" w:rsidR="009452C2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обуждение человека к действию может быть представлено в виде просьбы, предложения, пожелания, совета, требования, приказа. В чем различия между этими видами побуждения? Можно ли требования высказать в форме совета или просьбы? Можно ли просьбу высказать в форме требования?</w:t>
      </w:r>
    </w:p>
    <w:p w14:paraId="40173926" w14:textId="77777777" w:rsidR="00C74A5A" w:rsidRDefault="00C74A5A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530856" w14:textId="7196C52D" w:rsidR="009452C2" w:rsidRPr="003F0409" w:rsidRDefault="009452C2" w:rsidP="00C74A5A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F040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Ситуационная задача 2</w:t>
      </w:r>
    </w:p>
    <w:p w14:paraId="69736B29" w14:textId="77777777" w:rsidR="009452C2" w:rsidRPr="00545696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Опишите шкалу оценочных жанров (от похвалы до хулы). Определите речевые средства для выражения похвалы.</w:t>
      </w:r>
    </w:p>
    <w:p w14:paraId="0BE2EC46" w14:textId="77777777" w:rsidR="009452C2" w:rsidRDefault="009452C2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96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создайте коммуникативную педагогическую ситуацию, в которой нужно похвалить: а) ученика; б) коллегу, в) продавца в магазине, г) соседа. Определите ситуационную градацию похвалы.</w:t>
      </w:r>
    </w:p>
    <w:p w14:paraId="32EAAA6D" w14:textId="77777777" w:rsidR="003F0409" w:rsidRPr="00545696" w:rsidRDefault="003F0409" w:rsidP="00545696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2C41B7" w14:textId="2CCFBB08" w:rsidR="00A1788B" w:rsidRPr="00C74A5A" w:rsidRDefault="00A1788B" w:rsidP="00C74A5A">
      <w:pPr>
        <w:spacing w:after="0" w:line="30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sectPr w:rsidR="00A1788B" w:rsidRPr="00C74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922F12"/>
    <w:multiLevelType w:val="multilevel"/>
    <w:tmpl w:val="9DB0CEA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456"/>
    <w:rsid w:val="000C5446"/>
    <w:rsid w:val="000D0BD4"/>
    <w:rsid w:val="00196B75"/>
    <w:rsid w:val="00196ECB"/>
    <w:rsid w:val="0026437B"/>
    <w:rsid w:val="003F0409"/>
    <w:rsid w:val="00497128"/>
    <w:rsid w:val="004F1B3E"/>
    <w:rsid w:val="00545696"/>
    <w:rsid w:val="007F27C9"/>
    <w:rsid w:val="0085004B"/>
    <w:rsid w:val="009452C2"/>
    <w:rsid w:val="00962E57"/>
    <w:rsid w:val="009779B4"/>
    <w:rsid w:val="00A1788B"/>
    <w:rsid w:val="00B90610"/>
    <w:rsid w:val="00C74A5A"/>
    <w:rsid w:val="00E10456"/>
    <w:rsid w:val="00EE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681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2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2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8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1539</Words>
  <Characters>8774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Стерлигова Ольга Петровна</dc:creator>
  <cp:lastModifiedBy>Ишутина Анано Важаевна</cp:lastModifiedBy>
  <cp:revision>2</cp:revision>
  <dcterms:created xsi:type="dcterms:W3CDTF">2026-06-18T09:03:00Z</dcterms:created>
  <dcterms:modified xsi:type="dcterms:W3CDTF">2026-06-18T09:03:00Z</dcterms:modified>
</cp:coreProperties>
</file>