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05A0" w14:textId="77777777" w:rsidR="00F27EA4" w:rsidRPr="00923A3D" w:rsidRDefault="00F27EA4" w:rsidP="00F27E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3B5C88A4" w14:textId="77777777" w:rsidR="00F27EA4" w:rsidRDefault="00F27EA4" w:rsidP="00F27EA4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Pr="006033A3">
        <w:rPr>
          <w:b/>
          <w:bCs/>
          <w:sz w:val="28"/>
          <w:szCs w:val="28"/>
        </w:rPr>
        <w:t>Современные технологии планирования и прогнозирования социально-экономического развития территорий</w:t>
      </w:r>
      <w:r w:rsidRPr="00923A3D">
        <w:rPr>
          <w:b/>
          <w:sz w:val="28"/>
          <w:szCs w:val="28"/>
        </w:rPr>
        <w:t>»</w:t>
      </w:r>
    </w:p>
    <w:p w14:paraId="67F2DA49" w14:textId="77777777" w:rsidR="00F27EA4" w:rsidRDefault="00F27EA4" w:rsidP="00F27E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AD1322" w14:textId="77777777" w:rsidR="00F27EA4" w:rsidRPr="00063131" w:rsidRDefault="00F27EA4" w:rsidP="00F27EA4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>
        <w:rPr>
          <w:rFonts w:ascii="Times New Roman" w:hAnsi="Times New Roman" w:cs="Times New Roman"/>
          <w:b/>
          <w:sz w:val="28"/>
        </w:rPr>
        <w:t>промежуточной аттестации</w:t>
      </w:r>
    </w:p>
    <w:p w14:paraId="4F4A12F6" w14:textId="77777777" w:rsidR="00063131" w:rsidRDefault="00063131" w:rsidP="00063131">
      <w:pPr>
        <w:spacing w:after="0" w:line="240" w:lineRule="auto"/>
        <w:ind w:left="708"/>
        <w:rPr>
          <w:rFonts w:ascii="Times New Roman" w:hAnsi="Times New Roman" w:cs="Times New Roman"/>
          <w:b/>
          <w:sz w:val="28"/>
        </w:rPr>
      </w:pPr>
    </w:p>
    <w:p w14:paraId="430A6575" w14:textId="77777777" w:rsidR="00063131" w:rsidRPr="00063131" w:rsidRDefault="00063131" w:rsidP="00063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131">
        <w:rPr>
          <w:rFonts w:ascii="Times New Roman" w:hAnsi="Times New Roman" w:cs="Times New Roman"/>
          <w:sz w:val="28"/>
          <w:szCs w:val="28"/>
        </w:rPr>
        <w:t xml:space="preserve">1. Предмет и объекты изучения дисциплины «Прогнозирование и планирование социально-экономического развития» </w:t>
      </w:r>
    </w:p>
    <w:p w14:paraId="2444334E" w14:textId="77777777" w:rsidR="00063131" w:rsidRPr="00063131" w:rsidRDefault="00063131" w:rsidP="00063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131">
        <w:rPr>
          <w:rFonts w:ascii="Times New Roman" w:hAnsi="Times New Roman" w:cs="Times New Roman"/>
          <w:sz w:val="28"/>
          <w:szCs w:val="28"/>
        </w:rPr>
        <w:t xml:space="preserve">2. Объективная необходимость прогнозирования и планирования в условиях современной рыночной экономики </w:t>
      </w:r>
    </w:p>
    <w:p w14:paraId="73711946" w14:textId="77777777" w:rsidR="00063131" w:rsidRPr="00063131" w:rsidRDefault="00063131" w:rsidP="00063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131">
        <w:rPr>
          <w:rFonts w:ascii="Times New Roman" w:hAnsi="Times New Roman" w:cs="Times New Roman"/>
          <w:sz w:val="28"/>
          <w:szCs w:val="28"/>
        </w:rPr>
        <w:t xml:space="preserve">3. Три формы предвидения: понятия, отличия, взаимосвязь </w:t>
      </w:r>
    </w:p>
    <w:p w14:paraId="38BC8B30" w14:textId="77777777" w:rsidR="00063131" w:rsidRPr="00063131" w:rsidRDefault="00063131" w:rsidP="00063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131">
        <w:rPr>
          <w:rFonts w:ascii="Times New Roman" w:hAnsi="Times New Roman" w:cs="Times New Roman"/>
          <w:sz w:val="28"/>
          <w:szCs w:val="28"/>
        </w:rPr>
        <w:t xml:space="preserve">4. Сущность прогнозирования социально-экономического развития </w:t>
      </w:r>
    </w:p>
    <w:p w14:paraId="77A38015" w14:textId="77777777" w:rsidR="00063131" w:rsidRPr="00063131" w:rsidRDefault="00063131" w:rsidP="00063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131">
        <w:rPr>
          <w:rFonts w:ascii="Times New Roman" w:hAnsi="Times New Roman" w:cs="Times New Roman"/>
          <w:sz w:val="28"/>
          <w:szCs w:val="28"/>
        </w:rPr>
        <w:t xml:space="preserve">5. Сущность государственного планирования социально-экономического развития </w:t>
      </w:r>
    </w:p>
    <w:p w14:paraId="60021171" w14:textId="4A63F464" w:rsidR="00063131" w:rsidRPr="00063131" w:rsidRDefault="00063131" w:rsidP="00063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131">
        <w:rPr>
          <w:rFonts w:ascii="Times New Roman" w:hAnsi="Times New Roman" w:cs="Times New Roman"/>
          <w:sz w:val="28"/>
          <w:szCs w:val="28"/>
        </w:rPr>
        <w:t xml:space="preserve">6. Опыт прогнозирования и планирования социально-экономического развития в развитых и развивающихся странах </w:t>
      </w:r>
    </w:p>
    <w:p w14:paraId="4FF2EDE3" w14:textId="359CEB77" w:rsidR="00063131" w:rsidRPr="00063131" w:rsidRDefault="00063131" w:rsidP="00063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131">
        <w:rPr>
          <w:rFonts w:ascii="Times New Roman" w:hAnsi="Times New Roman" w:cs="Times New Roman"/>
          <w:sz w:val="28"/>
          <w:szCs w:val="28"/>
        </w:rPr>
        <w:t xml:space="preserve">7. Система государственных прогнозов и программ социально-экономического развития РФ </w:t>
      </w:r>
    </w:p>
    <w:p w14:paraId="1FEDF609" w14:textId="07046DBF" w:rsidR="00063131" w:rsidRPr="00063131" w:rsidRDefault="00063131" w:rsidP="00063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131">
        <w:rPr>
          <w:rFonts w:ascii="Times New Roman" w:hAnsi="Times New Roman" w:cs="Times New Roman"/>
          <w:sz w:val="28"/>
          <w:szCs w:val="28"/>
        </w:rPr>
        <w:t xml:space="preserve">8. Последовательность разработки среднесрочного прогноза СЭР РФ </w:t>
      </w:r>
    </w:p>
    <w:p w14:paraId="4CD854F8" w14:textId="224082FD" w:rsidR="00063131" w:rsidRPr="00063131" w:rsidRDefault="00063131" w:rsidP="00063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131">
        <w:rPr>
          <w:rFonts w:ascii="Times New Roman" w:hAnsi="Times New Roman" w:cs="Times New Roman"/>
          <w:sz w:val="28"/>
          <w:szCs w:val="28"/>
        </w:rPr>
        <w:t xml:space="preserve">9. Порядок разработки сценарных условий и основных параметров прогноза </w:t>
      </w:r>
    </w:p>
    <w:p w14:paraId="324BE173" w14:textId="2414CBBA" w:rsidR="00063131" w:rsidRPr="00063131" w:rsidRDefault="00063131" w:rsidP="00063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131">
        <w:rPr>
          <w:rFonts w:ascii="Times New Roman" w:hAnsi="Times New Roman" w:cs="Times New Roman"/>
          <w:sz w:val="28"/>
          <w:szCs w:val="28"/>
        </w:rPr>
        <w:t xml:space="preserve">10. Разработка прогноза социально-экономического развития РФ 2 9 </w:t>
      </w:r>
    </w:p>
    <w:p w14:paraId="12CC4D94" w14:textId="42C8F42B" w:rsidR="00063131" w:rsidRPr="00063131" w:rsidRDefault="00063131" w:rsidP="00063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131">
        <w:rPr>
          <w:rFonts w:ascii="Times New Roman" w:hAnsi="Times New Roman" w:cs="Times New Roman"/>
          <w:sz w:val="28"/>
          <w:szCs w:val="28"/>
        </w:rPr>
        <w:t xml:space="preserve">11. Преимущества программно-целевого планирования и порядок определения приоритетных проблем, подлежащих программной разработке </w:t>
      </w:r>
    </w:p>
    <w:p w14:paraId="28C0F100" w14:textId="0CEA47AC" w:rsidR="00063131" w:rsidRPr="00063131" w:rsidRDefault="00063131" w:rsidP="00063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131">
        <w:rPr>
          <w:rFonts w:ascii="Times New Roman" w:hAnsi="Times New Roman" w:cs="Times New Roman"/>
          <w:sz w:val="28"/>
          <w:szCs w:val="28"/>
        </w:rPr>
        <w:t xml:space="preserve">12. Принципы разработки, классификация и содержание целевых комплексных программ </w:t>
      </w:r>
    </w:p>
    <w:p w14:paraId="5FBAAB2D" w14:textId="6CEBAFB7" w:rsidR="00063131" w:rsidRPr="00063131" w:rsidRDefault="00063131" w:rsidP="00063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131">
        <w:rPr>
          <w:rFonts w:ascii="Times New Roman" w:hAnsi="Times New Roman" w:cs="Times New Roman"/>
          <w:sz w:val="28"/>
          <w:szCs w:val="28"/>
        </w:rPr>
        <w:t xml:space="preserve">13. Порядок разработки целевых комплексных программ </w:t>
      </w:r>
    </w:p>
    <w:p w14:paraId="6D122A3F" w14:textId="77777777" w:rsidR="00063131" w:rsidRPr="00063131" w:rsidRDefault="00063131" w:rsidP="00063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131">
        <w:rPr>
          <w:rFonts w:ascii="Times New Roman" w:hAnsi="Times New Roman" w:cs="Times New Roman"/>
          <w:sz w:val="28"/>
          <w:szCs w:val="28"/>
        </w:rPr>
        <w:t xml:space="preserve">14. Финансирование целевых комплексных программ </w:t>
      </w:r>
    </w:p>
    <w:p w14:paraId="36A22EA0" w14:textId="5675AB13" w:rsidR="000F46C3" w:rsidRPr="00063131" w:rsidRDefault="00063131" w:rsidP="00063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131">
        <w:rPr>
          <w:rFonts w:ascii="Times New Roman" w:hAnsi="Times New Roman" w:cs="Times New Roman"/>
          <w:sz w:val="28"/>
          <w:szCs w:val="28"/>
        </w:rPr>
        <w:t xml:space="preserve">15. Понятие методологии прогнозирования и планирования </w:t>
      </w:r>
    </w:p>
    <w:sectPr w:rsidR="000F46C3" w:rsidRPr="00063131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801112">
    <w:abstractNumId w:val="0"/>
  </w:num>
  <w:num w:numId="2" w16cid:durableId="590117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E6"/>
    <w:rsid w:val="00022C2E"/>
    <w:rsid w:val="00030CC8"/>
    <w:rsid w:val="00063131"/>
    <w:rsid w:val="000D55CA"/>
    <w:rsid w:val="000F46C3"/>
    <w:rsid w:val="002C43E6"/>
    <w:rsid w:val="003C398A"/>
    <w:rsid w:val="00524E5D"/>
    <w:rsid w:val="006033A3"/>
    <w:rsid w:val="0061291E"/>
    <w:rsid w:val="00835267"/>
    <w:rsid w:val="00923A3D"/>
    <w:rsid w:val="00937680"/>
    <w:rsid w:val="00B35C3F"/>
    <w:rsid w:val="00B56035"/>
    <w:rsid w:val="00BC419A"/>
    <w:rsid w:val="00BF47C9"/>
    <w:rsid w:val="00EB3EF4"/>
    <w:rsid w:val="00F15290"/>
    <w:rsid w:val="00F2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17</cp:revision>
  <dcterms:created xsi:type="dcterms:W3CDTF">2025-11-26T12:30:00Z</dcterms:created>
  <dcterms:modified xsi:type="dcterms:W3CDTF">2025-12-08T08:00:00Z</dcterms:modified>
</cp:coreProperties>
</file>