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Примерные оценочные материалы, применяемые при проведении</w:t>
      </w:r>
    </w:p>
    <w:p w:rsidR="00C65190" w:rsidRPr="00833E1E" w:rsidRDefault="00C65190" w:rsidP="00C65190">
      <w:pPr>
        <w:jc w:val="center"/>
        <w:rPr>
          <w:sz w:val="28"/>
        </w:rPr>
      </w:pPr>
      <w:r w:rsidRPr="00833E1E">
        <w:rPr>
          <w:sz w:val="28"/>
        </w:rPr>
        <w:t>промежуточной аттестации по дисциплине (модулю)</w:t>
      </w:r>
    </w:p>
    <w:p w:rsidR="00C65190" w:rsidRPr="00833E1E" w:rsidRDefault="00C65190" w:rsidP="00C65190">
      <w:pPr>
        <w:jc w:val="center"/>
        <w:rPr>
          <w:sz w:val="28"/>
        </w:rPr>
      </w:pPr>
    </w:p>
    <w:p w:rsidR="00C65190" w:rsidRDefault="00094D0E" w:rsidP="00C65190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«</w:t>
      </w:r>
      <w:r w:rsidR="009765C8">
        <w:rPr>
          <w:b/>
          <w:bCs/>
          <w:color w:val="000000"/>
          <w:sz w:val="27"/>
          <w:szCs w:val="27"/>
        </w:rPr>
        <w:t>ФИЗИЧЕСКАЯ КУЛЬТУРА И СПОРТ</w:t>
      </w:r>
      <w:bookmarkStart w:id="0" w:name="_GoBack"/>
      <w:bookmarkEnd w:id="0"/>
      <w:r>
        <w:rPr>
          <w:b/>
          <w:bCs/>
          <w:color w:val="000000"/>
          <w:sz w:val="27"/>
          <w:szCs w:val="27"/>
        </w:rPr>
        <w:t>»</w:t>
      </w:r>
    </w:p>
    <w:p w:rsidR="00C65190" w:rsidRPr="00833E1E" w:rsidRDefault="00C65190" w:rsidP="00C65190">
      <w:pPr>
        <w:rPr>
          <w:sz w:val="28"/>
        </w:rPr>
      </w:pPr>
    </w:p>
    <w:p w:rsidR="00C65190" w:rsidRPr="00666C9E" w:rsidRDefault="00C65190" w:rsidP="00C65190">
      <w:pPr>
        <w:rPr>
          <w:sz w:val="28"/>
        </w:rPr>
      </w:pPr>
      <w:r w:rsidRPr="00833E1E">
        <w:rPr>
          <w:sz w:val="28"/>
        </w:rPr>
        <w:tab/>
      </w:r>
    </w:p>
    <w:p w:rsidR="00C65190" w:rsidRDefault="00C65190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</w:p>
    <w:p w:rsidR="003A0686" w:rsidRDefault="003A0686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ВОПРОСЫ К </w:t>
      </w:r>
      <w:r w:rsidR="00094D0E">
        <w:rPr>
          <w:b/>
          <w:bCs/>
          <w:color w:val="000000"/>
          <w:sz w:val="27"/>
          <w:szCs w:val="27"/>
        </w:rPr>
        <w:t xml:space="preserve">ЗАЧЕТУ </w:t>
      </w:r>
      <w:r>
        <w:rPr>
          <w:b/>
          <w:bCs/>
          <w:color w:val="000000"/>
          <w:sz w:val="27"/>
          <w:szCs w:val="27"/>
        </w:rPr>
        <w:t>ПО ДИСЦИПЛИНЕ</w:t>
      </w:r>
    </w:p>
    <w:p w:rsidR="003A0686" w:rsidRPr="003A0686" w:rsidRDefault="003A0686" w:rsidP="003A0686">
      <w:pPr>
        <w:jc w:val="center"/>
        <w:outlineLvl w:val="2"/>
        <w:rPr>
          <w:b/>
          <w:bCs/>
          <w:color w:val="000000"/>
          <w:sz w:val="27"/>
          <w:szCs w:val="27"/>
        </w:rPr>
      </w:pPr>
    </w:p>
    <w:p w:rsidR="00933748" w:rsidRPr="00933748" w:rsidRDefault="00933748" w:rsidP="00933748">
      <w:pPr>
        <w:jc w:val="both"/>
        <w:rPr>
          <w:sz w:val="28"/>
          <w:szCs w:val="28"/>
        </w:rPr>
      </w:pP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1.Физическая культура и спорт как социальные феномены общества.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2.Основные положения организации физического воспитания в высшем учебном заведении.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3.Учебная программа, ее содержание по разделам.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4.Критерии освоения учебной программы, зачетные требования и контрольные  нормативы.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 xml:space="preserve">5.Организм человека и его функциональные системы, </w:t>
      </w:r>
      <w:proofErr w:type="spellStart"/>
      <w:r w:rsidRPr="009765C8">
        <w:rPr>
          <w:sz w:val="28"/>
          <w:szCs w:val="28"/>
        </w:rPr>
        <w:t>саморегуляция</w:t>
      </w:r>
      <w:proofErr w:type="spellEnd"/>
      <w:r w:rsidRPr="009765C8">
        <w:rPr>
          <w:sz w:val="28"/>
          <w:szCs w:val="28"/>
        </w:rPr>
        <w:t xml:space="preserve"> и совершенствование организма.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6.Средства физической культуры, обеспечивающие устойчивость к умственной и физической работоспособности.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7.Здоровый образ жизни и его составляющие.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8.Критерии эффективности здорового образа жизни.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9.Роль средств физической культуры в формировании психических качеств учебной и умственной деятельности студентов.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10.Общая физическая подготовка, ее цели и задачи.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11.Специальная физическая подготовка, ее цели и задачи.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12.Методические принципы и методы физического воспитания.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13.Методы и средства восстановления работоспособности в профессиональной и физкультурно-спортивной деятельности.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14.Диагностика состояния здоровья и его оценка.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15.Воспитание профессионально важных психофизических качеств и их коррекция.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16.Роль двигательной активности человека для его здоровья и выносливости.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lastRenderedPageBreak/>
        <w:t>17.Значение мышечной релаксации.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18.Формы занятий физическими упражнениями.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19.Основные физические качества и их воспитание.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20.Коррекция физического развития, двигательной и функциональной подготовленности средствами физической культуры ми спорта.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21.Основные формы и организация самостоятельных занятий физической культурой и их роль в целенаправленном воздействии на организм человека.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22.Методика составления проведения простейших самостоятельных занятий физическими упражнениями гигиенической или тренировочной направленности.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23.Методика самооценки специальной физической и спортивной подготовленности по избранному виду спорта (тесты, контрольные задания).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24.Средства и методы мышечной релаксации в спорте.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25.Методика самостоятельного освоения отдельных элементов профессионально-прикладной физической подготовки.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26.Методика проведения производственной гимнастики с учетом характера труда.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27.Деятельная сущность физической культуры и спорта в различных сферах жизни.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28.Спортивная подготовка, ее цели и задачи.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29.Структура и направленность учебно-тренировочного занятия.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30.Массовый спорт и спорт высших достижений, их цели и задачи.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31.Спортивная классификация.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32.Краткая психофизиологическая характеристика основных групп видов спорта и систем физических упражнений.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33.Понятие профессионально-прикладной физической подготовки (ППФП), ее цели, задачи, средства.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34.Факторы, определяющие профессионально-прикладную физическую подготовку (ППФП) студента.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35.Врачебный контроль, его содержание.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lastRenderedPageBreak/>
        <w:t>36.Педагогический контроль, его содержание.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37.Методы самоконтроля физического воспитания.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38.Методы и способы восстановления организма, реабилитация после травм и перенесенных заболеваний.</w:t>
      </w:r>
    </w:p>
    <w:p w:rsidR="009765C8" w:rsidRPr="009765C8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39.Формы и виды физической культуры в условиях строительного производства (производственная гимнастика).</w:t>
      </w:r>
    </w:p>
    <w:p w:rsidR="00B05F47" w:rsidRPr="003A0686" w:rsidRDefault="009765C8" w:rsidP="009765C8">
      <w:pPr>
        <w:spacing w:line="360" w:lineRule="auto"/>
        <w:jc w:val="both"/>
        <w:rPr>
          <w:sz w:val="28"/>
          <w:szCs w:val="28"/>
        </w:rPr>
      </w:pPr>
      <w:r w:rsidRPr="009765C8">
        <w:rPr>
          <w:sz w:val="28"/>
          <w:szCs w:val="28"/>
        </w:rPr>
        <w:t>40.Основные методы и способы планирования направленного формирования двигательных умений, навыков и физических качеств.</w:t>
      </w:r>
    </w:p>
    <w:sectPr w:rsidR="00B05F47" w:rsidRPr="003A0686" w:rsidSect="00B96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C416EC"/>
    <w:multiLevelType w:val="multilevel"/>
    <w:tmpl w:val="10DC1F52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F30EAA"/>
    <w:rsid w:val="00094D0E"/>
    <w:rsid w:val="003314A6"/>
    <w:rsid w:val="003A0686"/>
    <w:rsid w:val="003C361E"/>
    <w:rsid w:val="00630071"/>
    <w:rsid w:val="0085138F"/>
    <w:rsid w:val="00891104"/>
    <w:rsid w:val="00933748"/>
    <w:rsid w:val="009765C8"/>
    <w:rsid w:val="00992941"/>
    <w:rsid w:val="00B05F47"/>
    <w:rsid w:val="00B960A1"/>
    <w:rsid w:val="00C65190"/>
    <w:rsid w:val="00E6649D"/>
    <w:rsid w:val="00F30EAA"/>
    <w:rsid w:val="00F47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068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094D0E"/>
    <w:pPr>
      <w:spacing w:after="120" w:line="480" w:lineRule="auto"/>
    </w:pPr>
    <w:rPr>
      <w:rFonts w:ascii="Calibri" w:hAnsi="Calibri"/>
      <w:color w:val="000000"/>
      <w:sz w:val="22"/>
      <w:szCs w:val="20"/>
    </w:rPr>
  </w:style>
  <w:style w:type="character" w:customStyle="1" w:styleId="20">
    <w:name w:val="Основной текст 2 Знак"/>
    <w:basedOn w:val="a0"/>
    <w:link w:val="2"/>
    <w:rsid w:val="00094D0E"/>
    <w:rPr>
      <w:rFonts w:ascii="Calibri" w:hAnsi="Calibri"/>
      <w:color w:val="000000"/>
      <w:sz w:val="22"/>
    </w:rPr>
  </w:style>
  <w:style w:type="paragraph" w:styleId="a3">
    <w:name w:val="Body Text"/>
    <w:basedOn w:val="a"/>
    <w:link w:val="a4"/>
    <w:rsid w:val="00094D0E"/>
    <w:pPr>
      <w:spacing w:line="360" w:lineRule="auto"/>
      <w:jc w:val="center"/>
    </w:pPr>
    <w:rPr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rsid w:val="00094D0E"/>
    <w:rPr>
      <w:color w:val="00000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486</Words>
  <Characters>2774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3254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АИ</cp:lastModifiedBy>
  <cp:revision>3</cp:revision>
  <dcterms:created xsi:type="dcterms:W3CDTF">2024-05-22T09:37:00Z</dcterms:created>
  <dcterms:modified xsi:type="dcterms:W3CDTF">2025-11-24T12:37:00Z</dcterms:modified>
</cp:coreProperties>
</file>