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AB" w:rsidRPr="00D10CAB" w:rsidRDefault="00D10CAB" w:rsidP="00D10CAB">
      <w:pPr>
        <w:pStyle w:val="Default"/>
        <w:jc w:val="center"/>
        <w:rPr>
          <w:bCs/>
        </w:rPr>
      </w:pPr>
      <w:r w:rsidRPr="00D10CAB">
        <w:rPr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D10CAB" w:rsidRPr="00D10CAB" w:rsidRDefault="00D10CAB" w:rsidP="00D10CAB">
      <w:pPr>
        <w:pStyle w:val="Default"/>
        <w:jc w:val="center"/>
        <w:rPr>
          <w:bCs/>
        </w:rPr>
      </w:pPr>
      <w:r w:rsidRPr="00D10CAB">
        <w:rPr>
          <w:bCs/>
        </w:rPr>
        <w:t>«П</w:t>
      </w:r>
      <w:r>
        <w:rPr>
          <w:bCs/>
        </w:rPr>
        <w:t>роектная деятельность</w:t>
      </w:r>
      <w:r w:rsidRPr="00D10CAB">
        <w:rPr>
          <w:bCs/>
        </w:rPr>
        <w:t>»</w:t>
      </w:r>
    </w:p>
    <w:p w:rsidR="00D10CAB" w:rsidRPr="00D10CAB" w:rsidRDefault="00D10CAB" w:rsidP="00D10CAB">
      <w:pPr>
        <w:pStyle w:val="Default"/>
        <w:ind w:left="426" w:hanging="426"/>
        <w:jc w:val="center"/>
        <w:rPr>
          <w:b/>
          <w:bCs/>
          <w:sz w:val="28"/>
          <w:szCs w:val="28"/>
        </w:rPr>
      </w:pPr>
    </w:p>
    <w:p w:rsidR="00D10CAB" w:rsidRPr="00D10CAB" w:rsidRDefault="00D10CAB" w:rsidP="00D10CAB">
      <w:pPr>
        <w:pStyle w:val="Default"/>
        <w:jc w:val="both"/>
        <w:rPr>
          <w:bCs/>
        </w:rPr>
      </w:pPr>
      <w:r w:rsidRPr="00D10CAB">
        <w:rPr>
          <w:bCs/>
        </w:rPr>
        <w:t>При проведении промежуточной аттестации обучаю</w:t>
      </w:r>
      <w:bookmarkStart w:id="0" w:name="_GoBack"/>
      <w:bookmarkEnd w:id="0"/>
      <w:r w:rsidRPr="00D10CAB">
        <w:rPr>
          <w:bCs/>
        </w:rPr>
        <w:t>щемуся предлагается дать ответы на 2 вопроса из нижеприведенного списка.</w:t>
      </w:r>
    </w:p>
    <w:p w:rsidR="00D10CAB" w:rsidRPr="00D10CAB" w:rsidRDefault="00D10CAB" w:rsidP="00D10CAB">
      <w:pPr>
        <w:pStyle w:val="Default"/>
        <w:ind w:left="426" w:hanging="426"/>
        <w:jc w:val="center"/>
        <w:rPr>
          <w:b/>
          <w:bCs/>
          <w:sz w:val="28"/>
          <w:szCs w:val="28"/>
        </w:rPr>
      </w:pPr>
    </w:p>
    <w:p w:rsidR="003F6927" w:rsidRDefault="00D10CAB" w:rsidP="00D10CAB">
      <w:pPr>
        <w:pStyle w:val="Default"/>
        <w:ind w:left="426" w:hanging="426"/>
        <w:jc w:val="center"/>
        <w:rPr>
          <w:bCs/>
        </w:rPr>
      </w:pPr>
      <w:r w:rsidRPr="00D10CAB">
        <w:rPr>
          <w:bCs/>
        </w:rPr>
        <w:t>Примерный перечень вопросов к зачету по дисциплине</w:t>
      </w:r>
    </w:p>
    <w:p w:rsidR="00D10CAB" w:rsidRDefault="00D10CAB" w:rsidP="00D10CAB">
      <w:pPr>
        <w:pStyle w:val="Default"/>
        <w:ind w:left="426" w:hanging="426"/>
        <w:jc w:val="center"/>
        <w:rPr>
          <w:bCs/>
        </w:rPr>
      </w:pPr>
    </w:p>
    <w:p w:rsidR="003F6927" w:rsidRPr="00D10CAB" w:rsidRDefault="003F6927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>Определение  и взаимосвязь терминов проектной деятельности: проект, проблема проекта, пользователь, вовлеченные стороны проекта.</w:t>
      </w:r>
    </w:p>
    <w:p w:rsidR="000F0390" w:rsidRPr="00D10CAB" w:rsidRDefault="000F0390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 xml:space="preserve">Классификация </w:t>
      </w:r>
      <w:r w:rsidR="00121DAC" w:rsidRPr="00D10CAB">
        <w:rPr>
          <w:color w:val="auto"/>
        </w:rPr>
        <w:t xml:space="preserve">учебных </w:t>
      </w:r>
      <w:r w:rsidRPr="00D10CAB">
        <w:rPr>
          <w:color w:val="auto"/>
        </w:rPr>
        <w:t>проектов.</w:t>
      </w:r>
    </w:p>
    <w:p w:rsidR="000F0390" w:rsidRPr="00D10CAB" w:rsidRDefault="000F0390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 xml:space="preserve">Цель проекта. Методы </w:t>
      </w:r>
      <w:r w:rsidR="00121DAC" w:rsidRPr="00D10CAB">
        <w:rPr>
          <w:color w:val="auto"/>
        </w:rPr>
        <w:t>целеполагания в рамках</w:t>
      </w:r>
      <w:r w:rsidRPr="00D10CAB">
        <w:rPr>
          <w:color w:val="auto"/>
        </w:rPr>
        <w:t xml:space="preserve"> проек</w:t>
      </w:r>
      <w:r w:rsidR="00121DAC" w:rsidRPr="00D10CAB">
        <w:rPr>
          <w:color w:val="auto"/>
        </w:rPr>
        <w:t>тной деятельности</w:t>
      </w:r>
      <w:r w:rsidRPr="00D10CAB">
        <w:rPr>
          <w:color w:val="auto"/>
        </w:rPr>
        <w:t>.</w:t>
      </w:r>
    </w:p>
    <w:p w:rsidR="00121DAC" w:rsidRPr="00D10CAB" w:rsidRDefault="00121DAC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 xml:space="preserve">Метод достижения целей в проектной деятельности с помощью разделения пути на этапы. Инструменты планирования последовательности действий. </w:t>
      </w:r>
    </w:p>
    <w:p w:rsidR="00431D1A" w:rsidRPr="00D10CAB" w:rsidRDefault="000F0390" w:rsidP="00431D1A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>Результаты проекта: типы и методы описания.</w:t>
      </w:r>
    </w:p>
    <w:p w:rsidR="00431D1A" w:rsidRPr="00D10CAB" w:rsidRDefault="00431D1A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>Документация по проекту: особенности оформления проектной заявки, проектного брифа, рабочего паспорта проекта, итогового паспорта проекта, презентации проекта.</w:t>
      </w:r>
    </w:p>
    <w:p w:rsidR="002F6892" w:rsidRPr="00D10CAB" w:rsidRDefault="002F6892" w:rsidP="00431D1A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>Анализ проблемной ситуации (изучение предметной области) по шагам с использованием проектных инструментов.</w:t>
      </w:r>
    </w:p>
    <w:p w:rsidR="002F6892" w:rsidRPr="00D10CAB" w:rsidRDefault="002F6892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>Учёт опыта реализации аналогичных решений, оценка рисков, вероятных трудностей в работе над прое</w:t>
      </w:r>
      <w:r w:rsidR="00431D1A" w:rsidRPr="00D10CAB">
        <w:rPr>
          <w:color w:val="auto"/>
        </w:rPr>
        <w:t>к</w:t>
      </w:r>
      <w:r w:rsidRPr="00D10CAB">
        <w:rPr>
          <w:color w:val="auto"/>
        </w:rPr>
        <w:t>том.</w:t>
      </w:r>
    </w:p>
    <w:p w:rsidR="003F6927" w:rsidRPr="00D10CAB" w:rsidRDefault="003F6927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 xml:space="preserve">Основные типы информации, её источники и этапы её поиска в рамках проектной деятельности. </w:t>
      </w:r>
    </w:p>
    <w:p w:rsidR="003F6927" w:rsidRPr="00D10CAB" w:rsidRDefault="003F6927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>Методы выявления корневой первопричины возникновения проблемы.</w:t>
      </w:r>
    </w:p>
    <w:p w:rsidR="003F6927" w:rsidRPr="00D10CAB" w:rsidRDefault="003F6927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 xml:space="preserve">Методы анализа и систематизации вовлечённых сторон проекта. </w:t>
      </w:r>
    </w:p>
    <w:p w:rsidR="000F0390" w:rsidRPr="00D10CAB" w:rsidRDefault="003F6927" w:rsidP="002F689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 xml:space="preserve">Глубинное интервью: </w:t>
      </w:r>
      <w:r w:rsidR="000F0390" w:rsidRPr="00D10CAB">
        <w:rPr>
          <w:color w:val="auto"/>
        </w:rPr>
        <w:t xml:space="preserve">задачи, </w:t>
      </w:r>
      <w:r w:rsidRPr="00D10CAB">
        <w:rPr>
          <w:color w:val="auto"/>
        </w:rPr>
        <w:t xml:space="preserve">основные правила при составлении вопросов и этапы проведения и интерпретации. </w:t>
      </w:r>
    </w:p>
    <w:p w:rsidR="00121DAC" w:rsidRPr="00D10CAB" w:rsidRDefault="000F0390" w:rsidP="002F6892">
      <w:pPr>
        <w:pStyle w:val="Default"/>
        <w:numPr>
          <w:ilvl w:val="0"/>
          <w:numId w:val="4"/>
        </w:numPr>
        <w:ind w:left="426" w:hanging="426"/>
        <w:jc w:val="both"/>
      </w:pPr>
      <w:r w:rsidRPr="00D10CAB">
        <w:t>Инструменты проектной деятельности</w:t>
      </w:r>
      <w:r w:rsidR="00121DAC" w:rsidRPr="00D10CAB">
        <w:t>, которые могут быть</w:t>
      </w:r>
      <w:r w:rsidRPr="00D10CAB">
        <w:t xml:space="preserve"> использ</w:t>
      </w:r>
      <w:r w:rsidR="00121DAC" w:rsidRPr="00D10CAB">
        <w:t xml:space="preserve">ованы </w:t>
      </w:r>
      <w:r w:rsidRPr="00D10CAB">
        <w:t>командой</w:t>
      </w:r>
      <w:r w:rsidR="00121DAC" w:rsidRPr="00D10CAB">
        <w:t xml:space="preserve"> на каждом этапе работы</w:t>
      </w:r>
      <w:r w:rsidRPr="00D10CAB">
        <w:t>.</w:t>
      </w:r>
    </w:p>
    <w:p w:rsidR="00121DAC" w:rsidRPr="00D10CAB" w:rsidRDefault="00121DAC" w:rsidP="002F6892">
      <w:pPr>
        <w:pStyle w:val="Default"/>
        <w:numPr>
          <w:ilvl w:val="0"/>
          <w:numId w:val="4"/>
        </w:numPr>
        <w:ind w:left="426" w:hanging="426"/>
        <w:jc w:val="both"/>
      </w:pPr>
      <w:r w:rsidRPr="00D10CAB">
        <w:rPr>
          <w:color w:val="auto"/>
        </w:rPr>
        <w:t>Основные роли в проектной команде. Метод установления первичного командного самоопределения.</w:t>
      </w:r>
    </w:p>
    <w:p w:rsidR="008E15C9" w:rsidRPr="00D10CAB" w:rsidRDefault="000F0390" w:rsidP="00431D1A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</w:rPr>
      </w:pPr>
      <w:r w:rsidRPr="00D10CAB">
        <w:rPr>
          <w:color w:val="auto"/>
        </w:rPr>
        <w:t>Проблемы в командной коммуникации при работе над проектом.</w:t>
      </w:r>
    </w:p>
    <w:sectPr w:rsidR="008E15C9" w:rsidRPr="00D10CAB" w:rsidSect="00D10C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6C11"/>
    <w:multiLevelType w:val="hybridMultilevel"/>
    <w:tmpl w:val="0786EFAE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 w15:restartNumberingAfterBreak="0">
    <w:nsid w:val="3581417A"/>
    <w:multiLevelType w:val="hybridMultilevel"/>
    <w:tmpl w:val="49524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854F7"/>
    <w:multiLevelType w:val="hybridMultilevel"/>
    <w:tmpl w:val="AD42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90802"/>
    <w:multiLevelType w:val="hybridMultilevel"/>
    <w:tmpl w:val="E49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25"/>
    <w:rsid w:val="000F0390"/>
    <w:rsid w:val="00121DAC"/>
    <w:rsid w:val="00186A25"/>
    <w:rsid w:val="001A5CE9"/>
    <w:rsid w:val="0020308C"/>
    <w:rsid w:val="00224A1B"/>
    <w:rsid w:val="00227878"/>
    <w:rsid w:val="002F6892"/>
    <w:rsid w:val="0031108D"/>
    <w:rsid w:val="003A5449"/>
    <w:rsid w:val="003F6927"/>
    <w:rsid w:val="00431D1A"/>
    <w:rsid w:val="0051085A"/>
    <w:rsid w:val="0059691B"/>
    <w:rsid w:val="005C54C1"/>
    <w:rsid w:val="006161CB"/>
    <w:rsid w:val="00722A89"/>
    <w:rsid w:val="00767A06"/>
    <w:rsid w:val="008E15C9"/>
    <w:rsid w:val="008F0201"/>
    <w:rsid w:val="00945861"/>
    <w:rsid w:val="0095533F"/>
    <w:rsid w:val="00A65E61"/>
    <w:rsid w:val="00C6140C"/>
    <w:rsid w:val="00CD10B2"/>
    <w:rsid w:val="00D10CAB"/>
    <w:rsid w:val="00E110C9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7A78"/>
  <w15:docId w15:val="{E40395B1-831B-44BF-82C6-2204C5CC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5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2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Завьялова Юлия Владимировна</cp:lastModifiedBy>
  <cp:revision>9</cp:revision>
  <dcterms:created xsi:type="dcterms:W3CDTF">2025-01-23T11:20:00Z</dcterms:created>
  <dcterms:modified xsi:type="dcterms:W3CDTF">2025-11-17T20:46:00Z</dcterms:modified>
</cp:coreProperties>
</file>