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29" w:rsidRPr="003E5C29" w:rsidRDefault="003E5C29" w:rsidP="003E5C29">
      <w:pPr>
        <w:ind w:firstLine="708"/>
        <w:jc w:val="center"/>
        <w:rPr>
          <w:rFonts w:eastAsia="Times New Roman"/>
          <w:szCs w:val="24"/>
        </w:rPr>
      </w:pPr>
      <w:r w:rsidRPr="003E5C29">
        <w:rPr>
          <w:szCs w:val="24"/>
        </w:rPr>
        <w:t>Примерные оценочные материалы, применяемые при проведении промежуточной аттестации по дисциплине «Автоматика, телемеханика и связь»</w:t>
      </w:r>
    </w:p>
    <w:p w:rsidR="003E5C29" w:rsidRPr="003E5C29" w:rsidRDefault="003E5C29" w:rsidP="003E5C29">
      <w:pPr>
        <w:ind w:firstLine="708"/>
        <w:jc w:val="center"/>
        <w:rPr>
          <w:b/>
          <w:szCs w:val="24"/>
        </w:rPr>
      </w:pPr>
    </w:p>
    <w:p w:rsidR="003E5C29" w:rsidRPr="003E5C29" w:rsidRDefault="003E5C29" w:rsidP="003E5C29">
      <w:pPr>
        <w:ind w:firstLine="708"/>
        <w:jc w:val="center"/>
        <w:rPr>
          <w:szCs w:val="24"/>
        </w:rPr>
      </w:pPr>
      <w:bookmarkStart w:id="0" w:name="_GoBack"/>
      <w:bookmarkEnd w:id="0"/>
      <w:r w:rsidRPr="003E5C29">
        <w:rPr>
          <w:szCs w:val="24"/>
        </w:rPr>
        <w:t xml:space="preserve">Вопросы к зачету </w:t>
      </w:r>
    </w:p>
    <w:p w:rsidR="0050767D" w:rsidRPr="003E5C29" w:rsidRDefault="0050767D" w:rsidP="003E5C29">
      <w:pPr>
        <w:ind w:firstLine="708"/>
        <w:jc w:val="center"/>
        <w:rPr>
          <w:szCs w:val="24"/>
        </w:rPr>
      </w:pPr>
    </w:p>
    <w:p w:rsidR="0050767D" w:rsidRPr="003E5C29" w:rsidRDefault="0050767D" w:rsidP="003E5C29">
      <w:pPr>
        <w:pStyle w:val="Default"/>
      </w:pPr>
      <w:r w:rsidRPr="003E5C29">
        <w:t>1. Что представляет собой рельсовая цепь?</w:t>
      </w:r>
    </w:p>
    <w:p w:rsidR="0050767D" w:rsidRPr="003E5C29" w:rsidRDefault="0050767D" w:rsidP="003E5C29">
      <w:pPr>
        <w:pStyle w:val="Default"/>
      </w:pPr>
      <w:r w:rsidRPr="003E5C29">
        <w:t>2. Как работает и каково назначение рельсовой цепи?</w:t>
      </w:r>
    </w:p>
    <w:p w:rsidR="0050767D" w:rsidRPr="003E5C29" w:rsidRDefault="0050767D" w:rsidP="003E5C29">
      <w:pPr>
        <w:pStyle w:val="Default"/>
      </w:pPr>
      <w:r w:rsidRPr="003E5C29">
        <w:t>3. По каким признакам и как классифицируют рельсовые цепи?</w:t>
      </w:r>
    </w:p>
    <w:p w:rsidR="0050767D" w:rsidRPr="003E5C29" w:rsidRDefault="0050767D" w:rsidP="003E5C29">
      <w:pPr>
        <w:pStyle w:val="Default"/>
      </w:pPr>
      <w:r w:rsidRPr="003E5C29">
        <w:t>4. В каких режимах может работать рельсовая цепь?</w:t>
      </w:r>
    </w:p>
    <w:p w:rsidR="0050767D" w:rsidRPr="003E5C29" w:rsidRDefault="0050767D" w:rsidP="003E5C29">
      <w:pPr>
        <w:pStyle w:val="Default"/>
      </w:pPr>
      <w:r w:rsidRPr="003E5C29">
        <w:t xml:space="preserve">5. Чем характеризуется надежность работы рельсовой цепи в </w:t>
      </w:r>
      <w:proofErr w:type="spellStart"/>
      <w:r w:rsidRPr="003E5C29">
        <w:t>шунтовом</w:t>
      </w:r>
      <w:proofErr w:type="spellEnd"/>
      <w:r w:rsidRPr="003E5C29">
        <w:t xml:space="preserve"> режиме?</w:t>
      </w:r>
    </w:p>
    <w:p w:rsidR="0050767D" w:rsidRPr="003E5C29" w:rsidRDefault="0050767D" w:rsidP="003E5C29">
      <w:pPr>
        <w:pStyle w:val="Default"/>
      </w:pPr>
      <w:r w:rsidRPr="003E5C29">
        <w:t>6. Что подразумевается под терминами "ложная занятость пути" и "ложная свободность пути"?</w:t>
      </w:r>
    </w:p>
    <w:p w:rsidR="0050767D" w:rsidRPr="003E5C29" w:rsidRDefault="0050767D" w:rsidP="003E5C29">
      <w:pPr>
        <w:pStyle w:val="Default"/>
      </w:pPr>
      <w:r w:rsidRPr="003E5C29">
        <w:t>7. Что является основной причиной появления повреждения типа "ложная свободность пути"?</w:t>
      </w:r>
    </w:p>
    <w:p w:rsidR="0050767D" w:rsidRPr="003E5C29" w:rsidRDefault="0050767D" w:rsidP="003E5C29">
      <w:pPr>
        <w:pStyle w:val="Default"/>
      </w:pPr>
      <w:r w:rsidRPr="003E5C29">
        <w:t>8. Каково назначение чередования фаз переменного тока в смежных рельсовых цепях?</w:t>
      </w:r>
    </w:p>
    <w:p w:rsidR="0050767D" w:rsidRPr="003E5C29" w:rsidRDefault="0050767D" w:rsidP="003E5C29">
      <w:pPr>
        <w:pStyle w:val="Default"/>
      </w:pPr>
      <w:r w:rsidRPr="003E5C29">
        <w:t>9. Какие рельсовые цепи применяют на участках с автономной тягой, а какие на участках с электротягой?</w:t>
      </w:r>
    </w:p>
    <w:p w:rsidR="0050767D" w:rsidRPr="003E5C29" w:rsidRDefault="0050767D" w:rsidP="003E5C29">
      <w:pPr>
        <w:pStyle w:val="Default"/>
      </w:pPr>
      <w:r w:rsidRPr="003E5C29">
        <w:t>10. Каковы особенности рельсовых цепей при электротяге?</w:t>
      </w:r>
    </w:p>
    <w:p w:rsidR="0050767D" w:rsidRPr="003E5C29" w:rsidRDefault="0050767D" w:rsidP="003E5C29">
      <w:pPr>
        <w:pStyle w:val="Default"/>
      </w:pPr>
      <w:r w:rsidRPr="003E5C29">
        <w:t>11. Каковы область применения и особенности устройства разветвленных рельсовых цепей?</w:t>
      </w:r>
    </w:p>
    <w:p w:rsidR="0050767D" w:rsidRPr="003E5C29" w:rsidRDefault="0050767D" w:rsidP="003E5C29">
      <w:pPr>
        <w:pStyle w:val="Default"/>
      </w:pPr>
      <w:r w:rsidRPr="003E5C29">
        <w:t>12. Каковы назначение выпрямителей и область их использования в устройствах автоматики и телемеханики?</w:t>
      </w:r>
    </w:p>
    <w:p w:rsidR="0050767D" w:rsidRPr="003E5C29" w:rsidRDefault="0050767D" w:rsidP="003E5C29">
      <w:pPr>
        <w:pStyle w:val="Default"/>
      </w:pPr>
      <w:r w:rsidRPr="003E5C29">
        <w:t>13. Каково назначение трансформаторов и где применяются трансформаторы типа ПОБС?</w:t>
      </w:r>
    </w:p>
    <w:p w:rsidR="0050767D" w:rsidRPr="003E5C29" w:rsidRDefault="0050767D" w:rsidP="003E5C29">
      <w:pPr>
        <w:pStyle w:val="Default"/>
      </w:pPr>
      <w:r w:rsidRPr="003E5C29">
        <w:t>14. Для чего предназначен преобразователь ПЧ50/25 и каков принцип его действия?</w:t>
      </w:r>
    </w:p>
    <w:p w:rsidR="0050767D" w:rsidRPr="003E5C29" w:rsidRDefault="0050767D" w:rsidP="003E5C29">
      <w:pPr>
        <w:pStyle w:val="Default"/>
      </w:pPr>
      <w:r w:rsidRPr="003E5C29">
        <w:t>15. Почему устройства автоматики и телемеханики должны надежно обеспечиваться электроэнергией и какие системы питания для этого применяются?</w:t>
      </w:r>
    </w:p>
    <w:p w:rsidR="0050767D" w:rsidRPr="003E5C29" w:rsidRDefault="0050767D" w:rsidP="003E5C29">
      <w:pPr>
        <w:pStyle w:val="Default"/>
      </w:pPr>
      <w:r w:rsidRPr="003E5C29">
        <w:t>16. Как обеспечивается электропитание устройств автоблокировки на участках с автономной и электрической тягой?</w:t>
      </w:r>
    </w:p>
    <w:p w:rsidR="0050767D" w:rsidRPr="003E5C29" w:rsidRDefault="0050767D" w:rsidP="003E5C29">
      <w:pPr>
        <w:pStyle w:val="Default"/>
      </w:pPr>
      <w:r w:rsidRPr="003E5C29">
        <w:t>17. Как осуществляется электроснабжение устройств электрической централизации на станциях?</w:t>
      </w:r>
    </w:p>
    <w:p w:rsidR="0050767D" w:rsidRPr="003E5C29" w:rsidRDefault="0050767D" w:rsidP="003E5C29">
      <w:pPr>
        <w:pStyle w:val="Default"/>
      </w:pPr>
      <w:r w:rsidRPr="003E5C29">
        <w:t>18. Каково назначение полуавтоматической блокировки?</w:t>
      </w:r>
    </w:p>
    <w:p w:rsidR="0050767D" w:rsidRPr="003E5C29" w:rsidRDefault="0050767D" w:rsidP="003E5C29">
      <w:pPr>
        <w:pStyle w:val="Default"/>
      </w:pPr>
      <w:r w:rsidRPr="003E5C29">
        <w:t>19. На каких участках применяется полуавтоматическая блокировка и каковы ее технико-эксплуатационные показатели?</w:t>
      </w:r>
    </w:p>
    <w:p w:rsidR="0050767D" w:rsidRPr="003E5C29" w:rsidRDefault="0050767D" w:rsidP="003E5C29">
      <w:pPr>
        <w:pStyle w:val="Default"/>
      </w:pPr>
      <w:r w:rsidRPr="003E5C29">
        <w:t>20. Что такое блокировочный сигнал и какие блокировочные сигналы применяются при работе полуавтоматической блокировки?</w:t>
      </w:r>
    </w:p>
    <w:p w:rsidR="0050767D" w:rsidRPr="003E5C29" w:rsidRDefault="0050767D" w:rsidP="003E5C29">
      <w:pPr>
        <w:pStyle w:val="Default"/>
      </w:pPr>
      <w:r w:rsidRPr="003E5C29">
        <w:t xml:space="preserve">21. Каково назначение схемы фиксации проследования поезда и </w:t>
      </w:r>
      <w:proofErr w:type="spellStart"/>
      <w:r w:rsidRPr="003E5C29">
        <w:t>ккакие</w:t>
      </w:r>
      <w:proofErr w:type="spellEnd"/>
      <w:r w:rsidRPr="003E5C29">
        <w:t xml:space="preserve"> схемы фиксации применяются?</w:t>
      </w:r>
    </w:p>
    <w:p w:rsidR="0050767D" w:rsidRPr="003E5C29" w:rsidRDefault="0050767D" w:rsidP="003E5C29">
      <w:pPr>
        <w:pStyle w:val="Default"/>
      </w:pPr>
      <w:r w:rsidRPr="003E5C29">
        <w:t>22. Как работает схема фиксации проследования поезда с использованием трех рельсовых цепей?</w:t>
      </w:r>
    </w:p>
    <w:p w:rsidR="0050767D" w:rsidRPr="003E5C29" w:rsidRDefault="0050767D" w:rsidP="003E5C29">
      <w:pPr>
        <w:pStyle w:val="Default"/>
      </w:pPr>
      <w:r w:rsidRPr="003E5C29">
        <w:t xml:space="preserve">23. Что устанавливается на панели управления и индикации пульта - </w:t>
      </w:r>
      <w:proofErr w:type="spellStart"/>
      <w:r w:rsidRPr="003E5C29">
        <w:t>статива</w:t>
      </w:r>
      <w:proofErr w:type="spellEnd"/>
      <w:r w:rsidRPr="003E5C29">
        <w:t xml:space="preserve"> ПСРБ-2?</w:t>
      </w:r>
    </w:p>
    <w:p w:rsidR="0050767D" w:rsidRPr="003E5C29" w:rsidRDefault="0050767D" w:rsidP="003E5C29">
      <w:pPr>
        <w:pStyle w:val="Default"/>
      </w:pPr>
      <w:r w:rsidRPr="003E5C29">
        <w:t>24. Каковы порядок действий ДСП и индикация на аппарате управления при отправлении и приеме поезда на участке с двух- и однопутной релейной полуавтоматической блокировкой?</w:t>
      </w:r>
    </w:p>
    <w:p w:rsidR="0050767D" w:rsidRPr="003E5C29" w:rsidRDefault="0050767D" w:rsidP="003E5C29">
      <w:pPr>
        <w:pStyle w:val="Default"/>
      </w:pPr>
      <w:r w:rsidRPr="003E5C29">
        <w:t>25. Каковы назначение блокпоста при полуавтоматической блокировке и порядок действий сигналиста и ДСП при пропускании поезда через блокпост?</w:t>
      </w:r>
    </w:p>
    <w:p w:rsidR="0050767D" w:rsidRPr="003E5C29" w:rsidRDefault="0050767D" w:rsidP="003E5C29">
      <w:pPr>
        <w:pStyle w:val="Default"/>
      </w:pPr>
      <w:r w:rsidRPr="003E5C29">
        <w:t>26. Как ДСП обеспечивает безопасное движение поездов при полуавтоматической блокировке?</w:t>
      </w:r>
    </w:p>
    <w:p w:rsidR="0050767D" w:rsidRPr="003E5C29" w:rsidRDefault="0050767D" w:rsidP="003E5C29">
      <w:pPr>
        <w:pStyle w:val="Default"/>
      </w:pPr>
      <w:r w:rsidRPr="003E5C29">
        <w:t>27. При каких неисправностях действие полуавтоматической блокировки прекращается?</w:t>
      </w:r>
    </w:p>
    <w:p w:rsidR="0050767D" w:rsidRPr="003E5C29" w:rsidRDefault="0050767D" w:rsidP="003E5C29">
      <w:pPr>
        <w:pStyle w:val="Default"/>
      </w:pPr>
      <w:r w:rsidRPr="003E5C29">
        <w:t>28. Каково назначение автоблокировки?</w:t>
      </w:r>
    </w:p>
    <w:p w:rsidR="0050767D" w:rsidRPr="003E5C29" w:rsidRDefault="0050767D" w:rsidP="003E5C29">
      <w:pPr>
        <w:pStyle w:val="Default"/>
      </w:pPr>
      <w:r w:rsidRPr="003E5C29">
        <w:t>29. В чем состоит общий принцип действия автоблокировки?</w:t>
      </w:r>
    </w:p>
    <w:p w:rsidR="0050767D" w:rsidRPr="003E5C29" w:rsidRDefault="0050767D" w:rsidP="003E5C29">
      <w:pPr>
        <w:pStyle w:val="Default"/>
      </w:pPr>
      <w:r w:rsidRPr="003E5C29">
        <w:t>30. Каким образом обеспечивается высокая пропускная способности при автоблокировке?</w:t>
      </w:r>
    </w:p>
    <w:p w:rsidR="0050767D" w:rsidRPr="003E5C29" w:rsidRDefault="0050767D" w:rsidP="003E5C29">
      <w:pPr>
        <w:pStyle w:val="Default"/>
      </w:pPr>
      <w:r w:rsidRPr="003E5C29">
        <w:t>31. За счет чего повышается безопасность движения поездов при автоблокировке?</w:t>
      </w:r>
    </w:p>
    <w:p w:rsidR="0050767D" w:rsidRPr="003E5C29" w:rsidRDefault="0050767D" w:rsidP="003E5C29">
      <w:pPr>
        <w:pStyle w:val="Default"/>
      </w:pPr>
      <w:r w:rsidRPr="003E5C29">
        <w:t>32. Какие требования должна обеспечивать любая система автоблокировки?</w:t>
      </w:r>
    </w:p>
    <w:p w:rsidR="0050767D" w:rsidRPr="003E5C29" w:rsidRDefault="0050767D" w:rsidP="003E5C29">
      <w:pPr>
        <w:pStyle w:val="Default"/>
      </w:pPr>
      <w:r w:rsidRPr="003E5C29">
        <w:t>33. Какие системы сигнализации путевых светофоров используют при автоблокировке?</w:t>
      </w:r>
    </w:p>
    <w:p w:rsidR="0050767D" w:rsidRPr="003E5C29" w:rsidRDefault="0050767D" w:rsidP="003E5C29">
      <w:pPr>
        <w:pStyle w:val="Default"/>
      </w:pPr>
      <w:r w:rsidRPr="003E5C29">
        <w:lastRenderedPageBreak/>
        <w:t>34. В чем состоит принцип работы однопутной автоблокировки?</w:t>
      </w:r>
    </w:p>
    <w:p w:rsidR="0050767D" w:rsidRPr="003E5C29" w:rsidRDefault="0050767D" w:rsidP="003E5C29">
      <w:pPr>
        <w:pStyle w:val="Default"/>
      </w:pPr>
      <w:r w:rsidRPr="003E5C29">
        <w:t>35. Каково назначение устройств АЛС?</w:t>
      </w:r>
    </w:p>
    <w:p w:rsidR="0050767D" w:rsidRPr="003E5C29" w:rsidRDefault="0050767D" w:rsidP="003E5C29">
      <w:pPr>
        <w:pStyle w:val="Default"/>
      </w:pPr>
      <w:r w:rsidRPr="003E5C29">
        <w:t>36. Какими средствами устройства АЛС повышают безопасность движения поездов?</w:t>
      </w:r>
    </w:p>
    <w:p w:rsidR="0050767D" w:rsidRPr="003E5C29" w:rsidRDefault="0050767D" w:rsidP="003E5C29">
      <w:pPr>
        <w:pStyle w:val="Default"/>
      </w:pPr>
      <w:r w:rsidRPr="003E5C29">
        <w:t xml:space="preserve">37. Каково назначение устройств </w:t>
      </w:r>
      <w:proofErr w:type="spellStart"/>
      <w:r w:rsidRPr="003E5C29">
        <w:t>перездной</w:t>
      </w:r>
      <w:proofErr w:type="spellEnd"/>
      <w:r w:rsidRPr="003E5C29">
        <w:t xml:space="preserve"> сигнализации?</w:t>
      </w:r>
    </w:p>
    <w:p w:rsidR="0050767D" w:rsidRPr="003E5C29" w:rsidRDefault="0050767D" w:rsidP="003E5C29">
      <w:pPr>
        <w:pStyle w:val="Default"/>
      </w:pPr>
      <w:r w:rsidRPr="003E5C29">
        <w:t>38. Какие виды автоматических устройств применяются при переездах?</w:t>
      </w:r>
    </w:p>
    <w:p w:rsidR="0050767D" w:rsidRPr="003E5C29" w:rsidRDefault="0050767D" w:rsidP="003E5C29">
      <w:pPr>
        <w:pStyle w:val="Default"/>
      </w:pPr>
      <w:r w:rsidRPr="003E5C29">
        <w:t>39. Каковы назначение и преимущества электрической централизации?</w:t>
      </w:r>
    </w:p>
    <w:p w:rsidR="0050767D" w:rsidRPr="003E5C29" w:rsidRDefault="0050767D" w:rsidP="003E5C29">
      <w:pPr>
        <w:pStyle w:val="Default"/>
      </w:pPr>
      <w:r w:rsidRPr="003E5C29">
        <w:t>40. Каковы требования, предъявляемые к устройствам электрической централизации?</w:t>
      </w:r>
    </w:p>
    <w:p w:rsidR="0050767D" w:rsidRPr="003E5C29" w:rsidRDefault="0050767D" w:rsidP="003E5C29">
      <w:pPr>
        <w:pStyle w:val="Default"/>
      </w:pPr>
      <w:r w:rsidRPr="003E5C29">
        <w:t>41. Как классифицируются системы электрической централизации?</w:t>
      </w:r>
    </w:p>
    <w:p w:rsidR="0050767D" w:rsidRPr="003E5C29" w:rsidRDefault="0050767D" w:rsidP="003E5C29">
      <w:pPr>
        <w:pStyle w:val="Default"/>
      </w:pPr>
      <w:r w:rsidRPr="003E5C29">
        <w:t>42. Какие типы светофоров применяются на станциях при ЭЦ и каковы условия установки входных светофоров?</w:t>
      </w:r>
    </w:p>
    <w:p w:rsidR="0050767D" w:rsidRPr="003E5C29" w:rsidRDefault="0050767D" w:rsidP="003E5C29">
      <w:pPr>
        <w:pStyle w:val="Default"/>
      </w:pPr>
      <w:r w:rsidRPr="003E5C29">
        <w:t>43. Каково назначение ключевой зависимости на станциях?</w:t>
      </w:r>
    </w:p>
    <w:p w:rsidR="0050767D" w:rsidRPr="003E5C29" w:rsidRDefault="0050767D" w:rsidP="003E5C29">
      <w:pPr>
        <w:pStyle w:val="Default"/>
      </w:pPr>
      <w:r w:rsidRPr="003E5C29">
        <w:t>44. Каковы общие принципы автоматизации сортировочных горок?</w:t>
      </w:r>
    </w:p>
    <w:p w:rsidR="0050767D" w:rsidRPr="003E5C29" w:rsidRDefault="0050767D" w:rsidP="003E5C29">
      <w:pPr>
        <w:pStyle w:val="Default"/>
      </w:pPr>
      <w:r w:rsidRPr="003E5C29">
        <w:t>45. Каково назначение устройств ДЦ и что они обеспечивают?</w:t>
      </w:r>
    </w:p>
    <w:p w:rsidR="0050767D" w:rsidRPr="003E5C29" w:rsidRDefault="0050767D" w:rsidP="003E5C29">
      <w:pPr>
        <w:pStyle w:val="Default"/>
      </w:pPr>
      <w:r w:rsidRPr="003E5C29">
        <w:t>46. Каковы устройство аппарата управления и контроля и порядок действий диспетчера при наборе маршрутов? Какова при этом индикация?</w:t>
      </w:r>
    </w:p>
    <w:p w:rsidR="0050767D" w:rsidRPr="003E5C29" w:rsidRDefault="0050767D" w:rsidP="003E5C29">
      <w:pPr>
        <w:pStyle w:val="Default"/>
      </w:pPr>
      <w:r w:rsidRPr="003E5C29">
        <w:t>47. Каковы особенности работы устройств ЧДК и их техническая характеристика?</w:t>
      </w:r>
    </w:p>
    <w:p w:rsidR="0050767D" w:rsidRPr="003E5C29" w:rsidRDefault="0050767D" w:rsidP="003E5C29">
      <w:pPr>
        <w:pStyle w:val="Default"/>
      </w:pPr>
      <w:r w:rsidRPr="003E5C29">
        <w:t>48. Какие виды связи применяются на железнодорожном транспорте?</w:t>
      </w:r>
    </w:p>
    <w:p w:rsidR="0050767D" w:rsidRPr="003E5C29" w:rsidRDefault="0050767D" w:rsidP="003E5C29">
      <w:pPr>
        <w:pStyle w:val="Default"/>
      </w:pPr>
      <w:r w:rsidRPr="003E5C29">
        <w:t>49. Какова очередность восстановления действия линий передачи при их повреждении?</w:t>
      </w:r>
    </w:p>
    <w:p w:rsidR="0050767D" w:rsidRPr="003E5C29" w:rsidRDefault="0050767D" w:rsidP="003E5C29">
      <w:pPr>
        <w:pStyle w:val="Default"/>
      </w:pPr>
      <w:r w:rsidRPr="003E5C29">
        <w:t>50. Каков принцип действия телефонной передачи?</w:t>
      </w:r>
    </w:p>
    <w:p w:rsidR="0050767D" w:rsidRPr="003E5C29" w:rsidRDefault="0050767D" w:rsidP="003E5C29">
      <w:pPr>
        <w:pStyle w:val="Default"/>
      </w:pPr>
      <w:r w:rsidRPr="003E5C29">
        <w:t xml:space="preserve">51. Каков принцип </w:t>
      </w:r>
      <w:proofErr w:type="spellStart"/>
      <w:r w:rsidRPr="003E5C29">
        <w:t>дествия</w:t>
      </w:r>
      <w:proofErr w:type="spellEnd"/>
      <w:r w:rsidRPr="003E5C29">
        <w:t xml:space="preserve"> телефонного коммутатора шнурового типа?</w:t>
      </w:r>
    </w:p>
    <w:p w:rsidR="0050767D" w:rsidRPr="003E5C29" w:rsidRDefault="0050767D" w:rsidP="003E5C29">
      <w:pPr>
        <w:pStyle w:val="Default"/>
      </w:pPr>
      <w:r w:rsidRPr="003E5C29">
        <w:t>52. Как организуется оперативно-технологическая станционная связь?</w:t>
      </w:r>
    </w:p>
    <w:p w:rsidR="0050767D" w:rsidRPr="003E5C29" w:rsidRDefault="0050767D" w:rsidP="003E5C29">
      <w:pPr>
        <w:pStyle w:val="Default"/>
      </w:pPr>
      <w:r w:rsidRPr="003E5C29">
        <w:t>53. Как организуется поездная диспетчерская связь?</w:t>
      </w:r>
    </w:p>
    <w:p w:rsidR="0050767D" w:rsidRPr="003E5C29" w:rsidRDefault="0050767D" w:rsidP="003E5C29">
      <w:pPr>
        <w:pStyle w:val="Default"/>
      </w:pPr>
      <w:r w:rsidRPr="003E5C29">
        <w:t>54. Каков принцип действия линейно-путевой связи?</w:t>
      </w:r>
    </w:p>
    <w:p w:rsidR="0050767D" w:rsidRPr="003E5C29" w:rsidRDefault="0050767D" w:rsidP="003E5C29">
      <w:pPr>
        <w:pStyle w:val="Default"/>
      </w:pPr>
      <w:r w:rsidRPr="003E5C29">
        <w:t xml:space="preserve">55. Как </w:t>
      </w:r>
      <w:proofErr w:type="spellStart"/>
      <w:r w:rsidRPr="003E5C29">
        <w:t>дествует</w:t>
      </w:r>
      <w:proofErr w:type="spellEnd"/>
      <w:r w:rsidRPr="003E5C29">
        <w:t xml:space="preserve"> перегонная и межстанционная связь?</w:t>
      </w:r>
    </w:p>
    <w:p w:rsidR="0050767D" w:rsidRPr="003E5C29" w:rsidRDefault="0050767D" w:rsidP="003E5C29">
      <w:pPr>
        <w:pStyle w:val="Default"/>
      </w:pPr>
      <w:r w:rsidRPr="003E5C29">
        <w:t>56. Что такое равномерный и неравномерный телеграфные коды?</w:t>
      </w:r>
    </w:p>
    <w:p w:rsidR="0050767D" w:rsidRPr="003E5C29" w:rsidRDefault="0050767D" w:rsidP="003E5C29">
      <w:pPr>
        <w:pStyle w:val="Default"/>
      </w:pPr>
      <w:r w:rsidRPr="003E5C29">
        <w:t>57. Какие цифровые системы передачи применяются на сети железных дорог?</w:t>
      </w:r>
    </w:p>
    <w:p w:rsidR="0050767D" w:rsidRPr="003E5C29" w:rsidRDefault="0050767D" w:rsidP="003E5C29">
      <w:pPr>
        <w:pStyle w:val="Default"/>
      </w:pPr>
      <w:r w:rsidRPr="003E5C29">
        <w:t>58. Что такое станционная радиосвязь и как она организуется?</w:t>
      </w:r>
    </w:p>
    <w:p w:rsidR="0050767D" w:rsidRPr="003E5C29" w:rsidRDefault="0050767D" w:rsidP="003E5C29">
      <w:pPr>
        <w:pStyle w:val="Default"/>
      </w:pPr>
      <w:r w:rsidRPr="003E5C29">
        <w:t>59. По каким показателям оценивается технико-экономическая эффективность современных устройств железнодорожной автоматики и телемеханики?</w:t>
      </w:r>
    </w:p>
    <w:p w:rsidR="0050767D" w:rsidRPr="003E5C29" w:rsidRDefault="0050767D" w:rsidP="003E5C29">
      <w:pPr>
        <w:pStyle w:val="Default"/>
      </w:pPr>
      <w:r w:rsidRPr="003E5C29">
        <w:t>60. Какими факторами определяется технико-экономическая эффективность устройств железнодорожной технологической связи?</w:t>
      </w:r>
    </w:p>
    <w:p w:rsidR="0050767D" w:rsidRPr="003E5C29" w:rsidRDefault="0050767D" w:rsidP="003E5C29">
      <w:pPr>
        <w:pStyle w:val="Default"/>
      </w:pPr>
      <w:r w:rsidRPr="003E5C29">
        <w:t>61. Как определяется срок окупаемости капитальных затрат на строительство новых устройств автоматики и телемеханики?</w:t>
      </w:r>
    </w:p>
    <w:p w:rsidR="006A2062" w:rsidRPr="003E5C29" w:rsidRDefault="006A2062" w:rsidP="003E5C29">
      <w:pPr>
        <w:pStyle w:val="Default"/>
      </w:pPr>
    </w:p>
    <w:sectPr w:rsidR="006A2062" w:rsidRPr="003E5C29" w:rsidSect="003E5C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C6"/>
    <w:rsid w:val="00247BF2"/>
    <w:rsid w:val="00322FC6"/>
    <w:rsid w:val="003E5C29"/>
    <w:rsid w:val="0050767D"/>
    <w:rsid w:val="006A2062"/>
    <w:rsid w:val="00D3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3C159-877B-4ABF-A724-048B990E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7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Павел Владимирович</dc:creator>
  <cp:keywords/>
  <dc:description/>
  <cp:lastModifiedBy>Завьялова Юлия Владимировна</cp:lastModifiedBy>
  <cp:revision>6</cp:revision>
  <dcterms:created xsi:type="dcterms:W3CDTF">2021-12-11T12:30:00Z</dcterms:created>
  <dcterms:modified xsi:type="dcterms:W3CDTF">2026-07-09T08:15:00Z</dcterms:modified>
</cp:coreProperties>
</file>