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2EB29" w14:textId="77777777" w:rsidR="0011617B" w:rsidRDefault="0011617B" w:rsidP="001F2DF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34B8A">
        <w:rPr>
          <w:rFonts w:ascii="Times New Roman" w:hAnsi="Times New Roman"/>
          <w:b/>
          <w:sz w:val="24"/>
          <w:szCs w:val="24"/>
        </w:rPr>
        <w:t>Примерные оценочные материалы, применяемые при проведении промежуточной аттестации по дисциплине</w:t>
      </w:r>
      <w:r w:rsidRPr="0011617B">
        <w:rPr>
          <w:rFonts w:ascii="Times New Roman" w:hAnsi="Times New Roman"/>
          <w:b/>
          <w:sz w:val="24"/>
          <w:szCs w:val="24"/>
        </w:rPr>
        <w:t xml:space="preserve"> </w:t>
      </w:r>
    </w:p>
    <w:p w14:paraId="6550DCB8" w14:textId="23E44F20" w:rsidR="001F2DFF" w:rsidRDefault="00E51DCC" w:rsidP="001F2DF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617B">
        <w:rPr>
          <w:rFonts w:ascii="Times New Roman" w:hAnsi="Times New Roman"/>
          <w:b/>
          <w:sz w:val="24"/>
          <w:szCs w:val="24"/>
        </w:rPr>
        <w:t>«</w:t>
      </w:r>
      <w:r w:rsidR="008D6DD4" w:rsidRPr="0011617B">
        <w:rPr>
          <w:rFonts w:ascii="Times New Roman" w:hAnsi="Times New Roman"/>
          <w:b/>
          <w:noProof/>
          <w:sz w:val="24"/>
          <w:szCs w:val="24"/>
        </w:rPr>
        <w:t>Комплексное развитие железнодорожных инфраструктур необщего и общего пользования</w:t>
      </w:r>
      <w:r w:rsidRPr="0011617B">
        <w:rPr>
          <w:rFonts w:ascii="Times New Roman" w:hAnsi="Times New Roman"/>
          <w:b/>
          <w:sz w:val="24"/>
          <w:szCs w:val="24"/>
        </w:rPr>
        <w:t>»</w:t>
      </w:r>
    </w:p>
    <w:p w14:paraId="08BC4031" w14:textId="38F748CE" w:rsidR="0011617B" w:rsidRDefault="0011617B" w:rsidP="001F2DF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0732705" w14:textId="77777777" w:rsidR="0011617B" w:rsidRPr="00034B8A" w:rsidRDefault="0011617B" w:rsidP="0011617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34B8A">
        <w:rPr>
          <w:rFonts w:ascii="Times New Roman" w:hAnsi="Times New Roman"/>
          <w:sz w:val="24"/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14:paraId="7B26A87C" w14:textId="77777777" w:rsidR="0011617B" w:rsidRDefault="0011617B" w:rsidP="0011617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01B0D8BD" w14:textId="187FD54D" w:rsidR="0011617B" w:rsidRPr="0011617B" w:rsidRDefault="0011617B" w:rsidP="001F2DF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617B">
        <w:rPr>
          <w:rFonts w:ascii="Times New Roman" w:hAnsi="Times New Roman"/>
          <w:b/>
          <w:sz w:val="24"/>
          <w:szCs w:val="24"/>
        </w:rPr>
        <w:t>Перечень вопросов к зачету по дисциплине</w:t>
      </w:r>
    </w:p>
    <w:p w14:paraId="6A307886" w14:textId="77777777" w:rsidR="001F2DFF" w:rsidRPr="0011617B" w:rsidRDefault="001F2DFF" w:rsidP="001F2DF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6177BE6B" w14:textId="1CD0BF0C" w:rsidR="00C83B49" w:rsidRPr="0011617B" w:rsidRDefault="00C83B49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>Понятие транспортной системы. Элементы транспортных систем.</w:t>
      </w:r>
    </w:p>
    <w:p w14:paraId="725CE750" w14:textId="7122DCA6" w:rsidR="00C83B49" w:rsidRPr="0011617B" w:rsidRDefault="00C83B49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>Ключевые э</w:t>
      </w:r>
      <w:r w:rsidR="0047291B" w:rsidRPr="0011617B">
        <w:rPr>
          <w:rFonts w:ascii="Times New Roman" w:hAnsi="Times New Roman" w:cs="Times New Roman"/>
          <w:sz w:val="24"/>
          <w:szCs w:val="24"/>
        </w:rPr>
        <w:t xml:space="preserve">лементы </w:t>
      </w:r>
      <w:r w:rsidRPr="0011617B">
        <w:rPr>
          <w:rFonts w:ascii="Times New Roman" w:hAnsi="Times New Roman" w:cs="Times New Roman"/>
          <w:sz w:val="24"/>
          <w:szCs w:val="24"/>
        </w:rPr>
        <w:t xml:space="preserve">железнодорожной инфраструктуры в </w:t>
      </w:r>
      <w:r w:rsidR="0047291B" w:rsidRPr="0011617B">
        <w:rPr>
          <w:rFonts w:ascii="Times New Roman" w:hAnsi="Times New Roman" w:cs="Times New Roman"/>
          <w:sz w:val="24"/>
          <w:szCs w:val="24"/>
        </w:rPr>
        <w:t>России</w:t>
      </w:r>
      <w:r w:rsidRPr="0011617B">
        <w:rPr>
          <w:rFonts w:ascii="Times New Roman" w:hAnsi="Times New Roman" w:cs="Times New Roman"/>
          <w:sz w:val="24"/>
          <w:szCs w:val="24"/>
        </w:rPr>
        <w:t xml:space="preserve"> и за рубежом</w:t>
      </w:r>
      <w:r w:rsidR="0047291B" w:rsidRPr="0011617B">
        <w:rPr>
          <w:rFonts w:ascii="Times New Roman" w:hAnsi="Times New Roman" w:cs="Times New Roman"/>
          <w:sz w:val="24"/>
          <w:szCs w:val="24"/>
        </w:rPr>
        <w:t>. Значение транспортн</w:t>
      </w:r>
      <w:r w:rsidRPr="0011617B">
        <w:rPr>
          <w:rFonts w:ascii="Times New Roman" w:hAnsi="Times New Roman" w:cs="Times New Roman"/>
          <w:sz w:val="24"/>
          <w:szCs w:val="24"/>
        </w:rPr>
        <w:t>ой</w:t>
      </w:r>
      <w:r w:rsidR="0047291B" w:rsidRPr="0011617B">
        <w:rPr>
          <w:rFonts w:ascii="Times New Roman" w:hAnsi="Times New Roman" w:cs="Times New Roman"/>
          <w:sz w:val="24"/>
          <w:szCs w:val="24"/>
        </w:rPr>
        <w:t xml:space="preserve"> </w:t>
      </w:r>
      <w:r w:rsidRPr="0011617B">
        <w:rPr>
          <w:rFonts w:ascii="Times New Roman" w:hAnsi="Times New Roman" w:cs="Times New Roman"/>
          <w:sz w:val="24"/>
          <w:szCs w:val="24"/>
        </w:rPr>
        <w:t>инфраструктуры</w:t>
      </w:r>
      <w:r w:rsidR="0047291B" w:rsidRPr="0011617B">
        <w:rPr>
          <w:rFonts w:ascii="Times New Roman" w:hAnsi="Times New Roman" w:cs="Times New Roman"/>
          <w:sz w:val="24"/>
          <w:szCs w:val="24"/>
        </w:rPr>
        <w:t xml:space="preserve"> для развития межгосударственных связей. </w:t>
      </w:r>
    </w:p>
    <w:p w14:paraId="30BCABA2" w14:textId="65840B0F" w:rsidR="0047291B" w:rsidRPr="0011617B" w:rsidRDefault="0047291B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 xml:space="preserve">Основные этапы развития </w:t>
      </w:r>
      <w:proofErr w:type="spellStart"/>
      <w:r w:rsidRPr="0011617B">
        <w:rPr>
          <w:rFonts w:ascii="Times New Roman" w:hAnsi="Times New Roman" w:cs="Times New Roman"/>
          <w:sz w:val="24"/>
          <w:szCs w:val="24"/>
        </w:rPr>
        <w:t>ж.д</w:t>
      </w:r>
      <w:proofErr w:type="spellEnd"/>
      <w:r w:rsidRPr="0011617B">
        <w:rPr>
          <w:rFonts w:ascii="Times New Roman" w:hAnsi="Times New Roman" w:cs="Times New Roman"/>
          <w:sz w:val="24"/>
          <w:szCs w:val="24"/>
        </w:rPr>
        <w:t>. инфраструктуры в России</w:t>
      </w:r>
      <w:r w:rsidR="00C83B49" w:rsidRPr="0011617B">
        <w:rPr>
          <w:rFonts w:ascii="Times New Roman" w:hAnsi="Times New Roman" w:cs="Times New Roman"/>
          <w:sz w:val="24"/>
          <w:szCs w:val="24"/>
        </w:rPr>
        <w:t xml:space="preserve"> и за рубежом</w:t>
      </w:r>
      <w:r w:rsidRPr="0011617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05B4AC" w14:textId="35A56681" w:rsidR="0047291B" w:rsidRPr="0011617B" w:rsidRDefault="0047291B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 xml:space="preserve">Основные программы развития и </w:t>
      </w:r>
      <w:r w:rsidRPr="0011617B">
        <w:rPr>
          <w:rFonts w:ascii="Times New Roman" w:hAnsi="Times New Roman"/>
          <w:sz w:val="24"/>
          <w:szCs w:val="24"/>
        </w:rPr>
        <w:t xml:space="preserve">модернизации транспорта РФ. Ключевые бизнес-блоки холдинга ОАО «РЖД». Функционал бизнес-блока «железнодорожные перевозки и инфраструктура. </w:t>
      </w:r>
      <w:r w:rsidR="009F0A34" w:rsidRPr="0011617B">
        <w:rPr>
          <w:rFonts w:ascii="Times New Roman" w:hAnsi="Times New Roman"/>
          <w:sz w:val="24"/>
          <w:szCs w:val="24"/>
        </w:rPr>
        <w:t>Подразделения ЦДИ.</w:t>
      </w:r>
    </w:p>
    <w:p w14:paraId="17BBAB04" w14:textId="1C559449" w:rsidR="00C83B49" w:rsidRPr="0011617B" w:rsidRDefault="00C83B49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/>
          <w:sz w:val="24"/>
          <w:szCs w:val="24"/>
        </w:rPr>
        <w:t xml:space="preserve">Тренды развития инфраструктуры зарубежных железных дорог   </w:t>
      </w:r>
    </w:p>
    <w:p w14:paraId="1B0CA4E0" w14:textId="44BB8F4C" w:rsidR="005B4D8B" w:rsidRPr="0011617B" w:rsidRDefault="005B4D8B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>Основные нормативные документы по проектированию железнодорожн</w:t>
      </w:r>
      <w:r w:rsidR="00DC2A0F" w:rsidRPr="0011617B">
        <w:rPr>
          <w:rFonts w:ascii="Times New Roman" w:hAnsi="Times New Roman" w:cs="Times New Roman"/>
          <w:sz w:val="24"/>
          <w:szCs w:val="24"/>
        </w:rPr>
        <w:t>ой инфраструктуры общего и необщего пользования</w:t>
      </w:r>
      <w:r w:rsidRPr="001161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29B386" w14:textId="77777777" w:rsidR="00DE0C85" w:rsidRPr="0011617B" w:rsidRDefault="00DE0C85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>Основы технико-экономического сравнения вариантов проектных решений</w:t>
      </w:r>
    </w:p>
    <w:p w14:paraId="07A3F794" w14:textId="212A7DC5" w:rsidR="0047291B" w:rsidRPr="0011617B" w:rsidRDefault="006E6406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noProof/>
          <w:sz w:val="24"/>
          <w:szCs w:val="24"/>
        </w:rPr>
        <w:t>Терминологический аппарат в области объектов транспортно-логистической инфраструктуры на местах общего пользования и железнодорожных путях необщего пользования</w:t>
      </w:r>
    </w:p>
    <w:p w14:paraId="2E9FBDB4" w14:textId="64AA0C0B" w:rsidR="006E6406" w:rsidRPr="0011617B" w:rsidRDefault="006E6406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 xml:space="preserve">Габариты приближения строений и подвижного состава для </w:t>
      </w:r>
      <w:proofErr w:type="spellStart"/>
      <w:r w:rsidRPr="0011617B">
        <w:rPr>
          <w:rFonts w:ascii="Times New Roman" w:hAnsi="Times New Roman" w:cs="Times New Roman"/>
          <w:sz w:val="24"/>
          <w:szCs w:val="24"/>
        </w:rPr>
        <w:t>ж.д</w:t>
      </w:r>
      <w:proofErr w:type="spellEnd"/>
      <w:r w:rsidRPr="0011617B">
        <w:rPr>
          <w:rFonts w:ascii="Times New Roman" w:hAnsi="Times New Roman" w:cs="Times New Roman"/>
          <w:sz w:val="24"/>
          <w:szCs w:val="24"/>
        </w:rPr>
        <w:t>. инфраструктур общего и необщего пользования</w:t>
      </w:r>
      <w:r w:rsidR="008C2478" w:rsidRPr="0011617B">
        <w:rPr>
          <w:rFonts w:ascii="Times New Roman" w:hAnsi="Times New Roman" w:cs="Times New Roman"/>
          <w:sz w:val="24"/>
          <w:szCs w:val="24"/>
        </w:rPr>
        <w:t xml:space="preserve">. Размеры междупутий </w:t>
      </w:r>
      <w:proofErr w:type="spellStart"/>
      <w:r w:rsidR="008C2478" w:rsidRPr="0011617B">
        <w:rPr>
          <w:rFonts w:ascii="Times New Roman" w:hAnsi="Times New Roman" w:cs="Times New Roman"/>
          <w:sz w:val="24"/>
          <w:szCs w:val="24"/>
        </w:rPr>
        <w:t>ж.д</w:t>
      </w:r>
      <w:proofErr w:type="spellEnd"/>
      <w:r w:rsidR="008C2478" w:rsidRPr="0011617B">
        <w:rPr>
          <w:rFonts w:ascii="Times New Roman" w:hAnsi="Times New Roman" w:cs="Times New Roman"/>
          <w:sz w:val="24"/>
          <w:szCs w:val="24"/>
        </w:rPr>
        <w:t>. инфраструктур общего и необщего пользования.</w:t>
      </w:r>
    </w:p>
    <w:p w14:paraId="625B1F03" w14:textId="1DE9B383" w:rsidR="00A86E98" w:rsidRPr="0011617B" w:rsidRDefault="00274912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>Требования к к</w:t>
      </w:r>
      <w:r w:rsidR="00A86E98" w:rsidRPr="0011617B">
        <w:rPr>
          <w:rFonts w:ascii="Times New Roman" w:hAnsi="Times New Roman" w:cs="Times New Roman"/>
          <w:sz w:val="24"/>
          <w:szCs w:val="24"/>
        </w:rPr>
        <w:t>онструктивны</w:t>
      </w:r>
      <w:r w:rsidRPr="0011617B">
        <w:rPr>
          <w:rFonts w:ascii="Times New Roman" w:hAnsi="Times New Roman" w:cs="Times New Roman"/>
          <w:sz w:val="24"/>
          <w:szCs w:val="24"/>
        </w:rPr>
        <w:t>м</w:t>
      </w:r>
      <w:r w:rsidR="00A86E98" w:rsidRPr="0011617B">
        <w:rPr>
          <w:rFonts w:ascii="Times New Roman" w:hAnsi="Times New Roman" w:cs="Times New Roman"/>
          <w:sz w:val="24"/>
          <w:szCs w:val="24"/>
        </w:rPr>
        <w:t xml:space="preserve"> элемент</w:t>
      </w:r>
      <w:r w:rsidRPr="0011617B">
        <w:rPr>
          <w:rFonts w:ascii="Times New Roman" w:hAnsi="Times New Roman" w:cs="Times New Roman"/>
          <w:sz w:val="24"/>
          <w:szCs w:val="24"/>
        </w:rPr>
        <w:t>ам</w:t>
      </w:r>
      <w:r w:rsidR="00A86E98" w:rsidRPr="0011617B">
        <w:rPr>
          <w:rFonts w:ascii="Times New Roman" w:hAnsi="Times New Roman" w:cs="Times New Roman"/>
          <w:sz w:val="24"/>
          <w:szCs w:val="24"/>
        </w:rPr>
        <w:t xml:space="preserve"> земляного полотн</w:t>
      </w:r>
      <w:r w:rsidRPr="0011617B">
        <w:rPr>
          <w:rFonts w:ascii="Times New Roman" w:hAnsi="Times New Roman" w:cs="Times New Roman"/>
          <w:sz w:val="24"/>
          <w:szCs w:val="24"/>
        </w:rPr>
        <w:t xml:space="preserve">а на </w:t>
      </w:r>
      <w:proofErr w:type="spellStart"/>
      <w:r w:rsidRPr="0011617B">
        <w:rPr>
          <w:rFonts w:ascii="Times New Roman" w:hAnsi="Times New Roman" w:cs="Times New Roman"/>
          <w:sz w:val="24"/>
          <w:szCs w:val="24"/>
        </w:rPr>
        <w:t>ж.д</w:t>
      </w:r>
      <w:proofErr w:type="spellEnd"/>
      <w:r w:rsidRPr="0011617B">
        <w:rPr>
          <w:rFonts w:ascii="Times New Roman" w:hAnsi="Times New Roman" w:cs="Times New Roman"/>
          <w:sz w:val="24"/>
          <w:szCs w:val="24"/>
        </w:rPr>
        <w:t>. инфраструктуре общего и необщего пользования</w:t>
      </w:r>
      <w:r w:rsidR="00A86E98" w:rsidRPr="0011617B">
        <w:rPr>
          <w:rFonts w:ascii="Times New Roman" w:hAnsi="Times New Roman" w:cs="Times New Roman"/>
          <w:sz w:val="24"/>
          <w:szCs w:val="24"/>
        </w:rPr>
        <w:t>.</w:t>
      </w:r>
    </w:p>
    <w:p w14:paraId="2B584736" w14:textId="5B4F0266" w:rsidR="001A64E1" w:rsidRPr="0011617B" w:rsidRDefault="00274912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>Требования к п</w:t>
      </w:r>
      <w:r w:rsidR="00A86E98" w:rsidRPr="0011617B">
        <w:rPr>
          <w:rFonts w:ascii="Times New Roman" w:hAnsi="Times New Roman" w:cs="Times New Roman"/>
          <w:sz w:val="24"/>
          <w:szCs w:val="24"/>
        </w:rPr>
        <w:t>оперечны</w:t>
      </w:r>
      <w:r w:rsidRPr="0011617B">
        <w:rPr>
          <w:rFonts w:ascii="Times New Roman" w:hAnsi="Times New Roman" w:cs="Times New Roman"/>
          <w:sz w:val="24"/>
          <w:szCs w:val="24"/>
        </w:rPr>
        <w:t>м</w:t>
      </w:r>
      <w:r w:rsidR="00A86E98" w:rsidRPr="0011617B">
        <w:rPr>
          <w:rFonts w:ascii="Times New Roman" w:hAnsi="Times New Roman" w:cs="Times New Roman"/>
          <w:sz w:val="24"/>
          <w:szCs w:val="24"/>
        </w:rPr>
        <w:t xml:space="preserve"> профил</w:t>
      </w:r>
      <w:r w:rsidRPr="0011617B">
        <w:rPr>
          <w:rFonts w:ascii="Times New Roman" w:hAnsi="Times New Roman" w:cs="Times New Roman"/>
          <w:sz w:val="24"/>
          <w:szCs w:val="24"/>
        </w:rPr>
        <w:t>ям</w:t>
      </w:r>
      <w:r w:rsidR="00A86E98" w:rsidRPr="0011617B">
        <w:rPr>
          <w:rFonts w:ascii="Times New Roman" w:hAnsi="Times New Roman" w:cs="Times New Roman"/>
          <w:sz w:val="24"/>
          <w:szCs w:val="24"/>
        </w:rPr>
        <w:t xml:space="preserve"> насыпей</w:t>
      </w:r>
      <w:r w:rsidRPr="0011617B">
        <w:rPr>
          <w:rFonts w:ascii="Times New Roman" w:hAnsi="Times New Roman" w:cs="Times New Roman"/>
          <w:sz w:val="24"/>
          <w:szCs w:val="24"/>
        </w:rPr>
        <w:t xml:space="preserve"> и выемок на </w:t>
      </w:r>
      <w:proofErr w:type="spellStart"/>
      <w:r w:rsidRPr="0011617B">
        <w:rPr>
          <w:rFonts w:ascii="Times New Roman" w:hAnsi="Times New Roman" w:cs="Times New Roman"/>
          <w:sz w:val="24"/>
          <w:szCs w:val="24"/>
        </w:rPr>
        <w:t>ж.д</w:t>
      </w:r>
      <w:proofErr w:type="spellEnd"/>
      <w:r w:rsidRPr="0011617B">
        <w:rPr>
          <w:rFonts w:ascii="Times New Roman" w:hAnsi="Times New Roman" w:cs="Times New Roman"/>
          <w:sz w:val="24"/>
          <w:szCs w:val="24"/>
        </w:rPr>
        <w:t>. инфраструктуре общего и необщего пользования</w:t>
      </w:r>
      <w:r w:rsidR="00A86E98" w:rsidRPr="0011617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8C0F8B" w14:textId="4377CD67" w:rsidR="00CC055A" w:rsidRPr="0011617B" w:rsidRDefault="00274912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>Требования к ис</w:t>
      </w:r>
      <w:r w:rsidR="00A11D04" w:rsidRPr="0011617B">
        <w:rPr>
          <w:rFonts w:ascii="Times New Roman" w:hAnsi="Times New Roman" w:cs="Times New Roman"/>
          <w:sz w:val="24"/>
          <w:szCs w:val="24"/>
        </w:rPr>
        <w:t>кусственны</w:t>
      </w:r>
      <w:r w:rsidRPr="0011617B">
        <w:rPr>
          <w:rFonts w:ascii="Times New Roman" w:hAnsi="Times New Roman" w:cs="Times New Roman"/>
          <w:sz w:val="24"/>
          <w:szCs w:val="24"/>
        </w:rPr>
        <w:t>м</w:t>
      </w:r>
      <w:r w:rsidR="00A11D04" w:rsidRPr="0011617B">
        <w:rPr>
          <w:rFonts w:ascii="Times New Roman" w:hAnsi="Times New Roman" w:cs="Times New Roman"/>
          <w:sz w:val="24"/>
          <w:szCs w:val="24"/>
        </w:rPr>
        <w:t xml:space="preserve"> сооружени</w:t>
      </w:r>
      <w:r w:rsidRPr="0011617B">
        <w:rPr>
          <w:rFonts w:ascii="Times New Roman" w:hAnsi="Times New Roman" w:cs="Times New Roman"/>
          <w:sz w:val="24"/>
          <w:szCs w:val="24"/>
        </w:rPr>
        <w:t xml:space="preserve">ям на </w:t>
      </w:r>
      <w:proofErr w:type="spellStart"/>
      <w:r w:rsidRPr="0011617B">
        <w:rPr>
          <w:rFonts w:ascii="Times New Roman" w:hAnsi="Times New Roman" w:cs="Times New Roman"/>
          <w:sz w:val="24"/>
          <w:szCs w:val="24"/>
        </w:rPr>
        <w:t>ж.д</w:t>
      </w:r>
      <w:proofErr w:type="spellEnd"/>
      <w:r w:rsidRPr="0011617B">
        <w:rPr>
          <w:rFonts w:ascii="Times New Roman" w:hAnsi="Times New Roman" w:cs="Times New Roman"/>
          <w:sz w:val="24"/>
          <w:szCs w:val="24"/>
        </w:rPr>
        <w:t>. инфраструктуре общего и необщего пользования.</w:t>
      </w:r>
    </w:p>
    <w:p w14:paraId="34580B6A" w14:textId="02C20C26" w:rsidR="00AA5FD1" w:rsidRPr="0011617B" w:rsidRDefault="00274912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>Требования к верхнему строению пути (р</w:t>
      </w:r>
      <w:r w:rsidR="00AA5FD1" w:rsidRPr="0011617B">
        <w:rPr>
          <w:rFonts w:ascii="Times New Roman" w:hAnsi="Times New Roman" w:cs="Times New Roman"/>
          <w:sz w:val="24"/>
          <w:szCs w:val="24"/>
        </w:rPr>
        <w:t>ельс</w:t>
      </w:r>
      <w:r w:rsidRPr="0011617B">
        <w:rPr>
          <w:rFonts w:ascii="Times New Roman" w:hAnsi="Times New Roman" w:cs="Times New Roman"/>
          <w:sz w:val="24"/>
          <w:szCs w:val="24"/>
        </w:rPr>
        <w:t>ам, балластному слою, стрелочным переводам</w:t>
      </w:r>
      <w:r w:rsidR="008C2478" w:rsidRPr="0011617B">
        <w:rPr>
          <w:rFonts w:ascii="Times New Roman" w:hAnsi="Times New Roman" w:cs="Times New Roman"/>
          <w:sz w:val="24"/>
          <w:szCs w:val="24"/>
        </w:rPr>
        <w:t>, соединениям путей</w:t>
      </w:r>
      <w:r w:rsidRPr="0011617B">
        <w:rPr>
          <w:rFonts w:ascii="Times New Roman" w:hAnsi="Times New Roman" w:cs="Times New Roman"/>
          <w:sz w:val="24"/>
          <w:szCs w:val="24"/>
        </w:rPr>
        <w:t xml:space="preserve">) на </w:t>
      </w:r>
      <w:proofErr w:type="spellStart"/>
      <w:r w:rsidRPr="0011617B">
        <w:rPr>
          <w:rFonts w:ascii="Times New Roman" w:hAnsi="Times New Roman" w:cs="Times New Roman"/>
          <w:sz w:val="24"/>
          <w:szCs w:val="24"/>
        </w:rPr>
        <w:t>ж.д</w:t>
      </w:r>
      <w:proofErr w:type="spellEnd"/>
      <w:r w:rsidRPr="0011617B">
        <w:rPr>
          <w:rFonts w:ascii="Times New Roman" w:hAnsi="Times New Roman" w:cs="Times New Roman"/>
          <w:sz w:val="24"/>
          <w:szCs w:val="24"/>
        </w:rPr>
        <w:t>. инфраструктуре общего и необщего пользования.</w:t>
      </w:r>
    </w:p>
    <w:p w14:paraId="184C1FA3" w14:textId="1EBA886F" w:rsidR="00FF4312" w:rsidRPr="0011617B" w:rsidRDefault="00164B65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>Требования к с</w:t>
      </w:r>
      <w:r w:rsidR="00FF4312" w:rsidRPr="0011617B">
        <w:rPr>
          <w:rFonts w:ascii="Times New Roman" w:hAnsi="Times New Roman" w:cs="Times New Roman"/>
          <w:sz w:val="24"/>
          <w:szCs w:val="24"/>
        </w:rPr>
        <w:t>танционн</w:t>
      </w:r>
      <w:r w:rsidRPr="0011617B">
        <w:rPr>
          <w:rFonts w:ascii="Times New Roman" w:hAnsi="Times New Roman" w:cs="Times New Roman"/>
          <w:sz w:val="24"/>
          <w:szCs w:val="24"/>
        </w:rPr>
        <w:t>ым</w:t>
      </w:r>
      <w:r w:rsidR="00FF4312" w:rsidRPr="0011617B">
        <w:rPr>
          <w:rFonts w:ascii="Times New Roman" w:hAnsi="Times New Roman" w:cs="Times New Roman"/>
          <w:sz w:val="24"/>
          <w:szCs w:val="24"/>
        </w:rPr>
        <w:t xml:space="preserve"> площадка</w:t>
      </w:r>
      <w:r w:rsidRPr="0011617B">
        <w:rPr>
          <w:rFonts w:ascii="Times New Roman" w:hAnsi="Times New Roman" w:cs="Times New Roman"/>
          <w:sz w:val="24"/>
          <w:szCs w:val="24"/>
        </w:rPr>
        <w:t>м и их</w:t>
      </w:r>
      <w:r w:rsidR="00FF4312" w:rsidRPr="0011617B">
        <w:rPr>
          <w:rFonts w:ascii="Times New Roman" w:hAnsi="Times New Roman" w:cs="Times New Roman"/>
          <w:sz w:val="24"/>
          <w:szCs w:val="24"/>
        </w:rPr>
        <w:t xml:space="preserve"> продольному профилю</w:t>
      </w:r>
      <w:r w:rsidR="00751CE7" w:rsidRPr="0011617B">
        <w:rPr>
          <w:rFonts w:ascii="Times New Roman" w:hAnsi="Times New Roman" w:cs="Times New Roman"/>
          <w:sz w:val="24"/>
          <w:szCs w:val="24"/>
        </w:rPr>
        <w:t xml:space="preserve"> </w:t>
      </w:r>
      <w:r w:rsidRPr="0011617B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11617B">
        <w:rPr>
          <w:rFonts w:ascii="Times New Roman" w:hAnsi="Times New Roman" w:cs="Times New Roman"/>
          <w:sz w:val="24"/>
          <w:szCs w:val="24"/>
        </w:rPr>
        <w:t>ж.д</w:t>
      </w:r>
      <w:proofErr w:type="spellEnd"/>
      <w:r w:rsidRPr="0011617B">
        <w:rPr>
          <w:rFonts w:ascii="Times New Roman" w:hAnsi="Times New Roman" w:cs="Times New Roman"/>
          <w:sz w:val="24"/>
          <w:szCs w:val="24"/>
        </w:rPr>
        <w:t>. инфраструктуре общего и необщего пользования.</w:t>
      </w:r>
    </w:p>
    <w:p w14:paraId="075562C2" w14:textId="0FC7F1B3" w:rsidR="00EF3C40" w:rsidRPr="0011617B" w:rsidRDefault="00164B65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 xml:space="preserve">Требования к инфраструктуре </w:t>
      </w:r>
      <w:r w:rsidR="00EF3C40" w:rsidRPr="0011617B">
        <w:rPr>
          <w:rFonts w:ascii="Times New Roman" w:hAnsi="Times New Roman" w:cs="Times New Roman"/>
          <w:sz w:val="24"/>
          <w:szCs w:val="24"/>
        </w:rPr>
        <w:t xml:space="preserve">электроснабжения </w:t>
      </w:r>
      <w:r w:rsidRPr="0011617B">
        <w:rPr>
          <w:rFonts w:ascii="Times New Roman" w:hAnsi="Times New Roman" w:cs="Times New Roman"/>
          <w:sz w:val="24"/>
          <w:szCs w:val="24"/>
        </w:rPr>
        <w:t>и контактной сети на путях общего и необщего пользования</w:t>
      </w:r>
      <w:r w:rsidR="00EF3C40" w:rsidRPr="0011617B">
        <w:rPr>
          <w:rFonts w:ascii="Times New Roman" w:hAnsi="Times New Roman" w:cs="Times New Roman"/>
          <w:sz w:val="24"/>
          <w:szCs w:val="24"/>
        </w:rPr>
        <w:t>.</w:t>
      </w:r>
    </w:p>
    <w:p w14:paraId="30154C65" w14:textId="70BD6104" w:rsidR="00164B65" w:rsidRPr="0011617B" w:rsidRDefault="00164B65" w:rsidP="00164B65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>Требования к инфраструктуре СЦБ и связи на путях общего и необщего пользования.</w:t>
      </w:r>
    </w:p>
    <w:p w14:paraId="3C9C42FF" w14:textId="57983C32" w:rsidR="00164B65" w:rsidRPr="0011617B" w:rsidRDefault="00164B65" w:rsidP="00164B65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>Требования к инфраструктуре локомотивного и вагонного хозяйства на путях общего и необщего пользования.</w:t>
      </w:r>
    </w:p>
    <w:p w14:paraId="7FB9B631" w14:textId="4918693C" w:rsidR="00164B65" w:rsidRPr="0011617B" w:rsidRDefault="00164B65" w:rsidP="00164B65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>Требования к складской инфраструктуре</w:t>
      </w:r>
      <w:r w:rsidR="00CA6191" w:rsidRPr="0011617B">
        <w:rPr>
          <w:rFonts w:ascii="Times New Roman" w:hAnsi="Times New Roman" w:cs="Times New Roman"/>
          <w:sz w:val="24"/>
          <w:szCs w:val="24"/>
        </w:rPr>
        <w:t xml:space="preserve">, проектируемой </w:t>
      </w:r>
      <w:r w:rsidRPr="0011617B">
        <w:rPr>
          <w:rFonts w:ascii="Times New Roman" w:hAnsi="Times New Roman" w:cs="Times New Roman"/>
          <w:sz w:val="24"/>
          <w:szCs w:val="24"/>
        </w:rPr>
        <w:t xml:space="preserve">на </w:t>
      </w:r>
      <w:r w:rsidR="00CA6191" w:rsidRPr="0011617B">
        <w:rPr>
          <w:rFonts w:ascii="Times New Roman" w:hAnsi="Times New Roman" w:cs="Times New Roman"/>
          <w:sz w:val="24"/>
          <w:szCs w:val="24"/>
        </w:rPr>
        <w:t>местах</w:t>
      </w:r>
      <w:r w:rsidRPr="0011617B">
        <w:rPr>
          <w:rFonts w:ascii="Times New Roman" w:hAnsi="Times New Roman" w:cs="Times New Roman"/>
          <w:sz w:val="24"/>
          <w:szCs w:val="24"/>
        </w:rPr>
        <w:t xml:space="preserve"> общего пользования.</w:t>
      </w:r>
    </w:p>
    <w:p w14:paraId="60F6ECE7" w14:textId="1A9C8C23" w:rsidR="00CA6191" w:rsidRPr="0011617B" w:rsidRDefault="00CA6191" w:rsidP="00CA6191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 xml:space="preserve">Требования к складской инфраструктуре, проектируемой на </w:t>
      </w:r>
      <w:proofErr w:type="spellStart"/>
      <w:r w:rsidRPr="0011617B">
        <w:rPr>
          <w:rFonts w:ascii="Times New Roman" w:hAnsi="Times New Roman" w:cs="Times New Roman"/>
          <w:sz w:val="24"/>
          <w:szCs w:val="24"/>
        </w:rPr>
        <w:t>ж.д.путях</w:t>
      </w:r>
      <w:proofErr w:type="spellEnd"/>
      <w:r w:rsidRPr="0011617B">
        <w:rPr>
          <w:rFonts w:ascii="Times New Roman" w:hAnsi="Times New Roman" w:cs="Times New Roman"/>
          <w:sz w:val="24"/>
          <w:szCs w:val="24"/>
        </w:rPr>
        <w:t xml:space="preserve"> необщего пользования.</w:t>
      </w:r>
    </w:p>
    <w:p w14:paraId="3FB89E84" w14:textId="068BC252" w:rsidR="00751CE7" w:rsidRPr="0011617B" w:rsidRDefault="00A73357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/>
          <w:sz w:val="24"/>
          <w:szCs w:val="24"/>
        </w:rPr>
        <w:t>Раздельные пункты</w:t>
      </w:r>
      <w:r w:rsidR="00751CE7" w:rsidRPr="0011617B">
        <w:rPr>
          <w:rFonts w:ascii="Times New Roman" w:hAnsi="Times New Roman"/>
          <w:sz w:val="24"/>
          <w:szCs w:val="24"/>
        </w:rPr>
        <w:t xml:space="preserve"> и станции на </w:t>
      </w:r>
      <w:proofErr w:type="spellStart"/>
      <w:r w:rsidR="00751CE7" w:rsidRPr="0011617B">
        <w:rPr>
          <w:rFonts w:ascii="Times New Roman" w:hAnsi="Times New Roman"/>
          <w:sz w:val="24"/>
          <w:szCs w:val="24"/>
        </w:rPr>
        <w:t>ж.д</w:t>
      </w:r>
      <w:proofErr w:type="spellEnd"/>
      <w:r w:rsidR="00751CE7" w:rsidRPr="0011617B">
        <w:rPr>
          <w:rFonts w:ascii="Times New Roman" w:hAnsi="Times New Roman"/>
          <w:sz w:val="24"/>
          <w:szCs w:val="24"/>
        </w:rPr>
        <w:t>.</w:t>
      </w:r>
      <w:r w:rsidR="00CA6191" w:rsidRPr="0011617B">
        <w:rPr>
          <w:rFonts w:ascii="Times New Roman" w:hAnsi="Times New Roman"/>
          <w:sz w:val="24"/>
          <w:szCs w:val="24"/>
        </w:rPr>
        <w:t xml:space="preserve"> </w:t>
      </w:r>
      <w:r w:rsidR="00751CE7" w:rsidRPr="0011617B">
        <w:rPr>
          <w:rFonts w:ascii="Times New Roman" w:hAnsi="Times New Roman"/>
          <w:sz w:val="24"/>
          <w:szCs w:val="24"/>
        </w:rPr>
        <w:t>инфраструктуре необщего пользования</w:t>
      </w:r>
      <w:r w:rsidRPr="0011617B">
        <w:rPr>
          <w:rFonts w:ascii="Times New Roman" w:hAnsi="Times New Roman"/>
          <w:sz w:val="24"/>
          <w:szCs w:val="24"/>
        </w:rPr>
        <w:t xml:space="preserve">. </w:t>
      </w:r>
      <w:r w:rsidR="00751CE7" w:rsidRPr="0011617B">
        <w:rPr>
          <w:rFonts w:ascii="Times New Roman" w:hAnsi="Times New Roman"/>
          <w:sz w:val="24"/>
          <w:szCs w:val="24"/>
        </w:rPr>
        <w:t>Требования к проектированию.</w:t>
      </w:r>
    </w:p>
    <w:p w14:paraId="788E12A6" w14:textId="0F7C172A" w:rsidR="00751CE7" w:rsidRPr="0011617B" w:rsidRDefault="00751CE7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Основной функционал транспортно-логистических центров на путях общего пользования </w:t>
      </w:r>
    </w:p>
    <w:p w14:paraId="14236CD0" w14:textId="21E00E9E" w:rsidR="00751CE7" w:rsidRPr="0011617B" w:rsidRDefault="00751CE7" w:rsidP="00751CE7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noProof/>
          <w:sz w:val="24"/>
          <w:szCs w:val="24"/>
        </w:rPr>
        <w:t xml:space="preserve">Основной функционал транспортно-логистических центров на путях необщего пользования </w:t>
      </w:r>
    </w:p>
    <w:p w14:paraId="418F4E8C" w14:textId="7AE73997" w:rsidR="00D276C4" w:rsidRPr="0011617B" w:rsidRDefault="00751CE7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noProof/>
          <w:sz w:val="24"/>
          <w:szCs w:val="24"/>
        </w:rPr>
        <w:t xml:space="preserve">Требования к проектированию </w:t>
      </w:r>
      <w:r w:rsidR="00153FEF" w:rsidRPr="0011617B">
        <w:rPr>
          <w:rFonts w:ascii="Times New Roman" w:hAnsi="Times New Roman" w:cs="Times New Roman"/>
          <w:noProof/>
          <w:sz w:val="24"/>
          <w:szCs w:val="24"/>
        </w:rPr>
        <w:t xml:space="preserve">ж.д. путей у </w:t>
      </w:r>
      <w:r w:rsidRPr="0011617B">
        <w:rPr>
          <w:rFonts w:ascii="Times New Roman" w:hAnsi="Times New Roman" w:cs="Times New Roman"/>
          <w:noProof/>
          <w:sz w:val="24"/>
          <w:szCs w:val="24"/>
        </w:rPr>
        <w:t xml:space="preserve">погрузочно-разгрузочных </w:t>
      </w:r>
      <w:r w:rsidR="00153FEF" w:rsidRPr="0011617B">
        <w:rPr>
          <w:rFonts w:ascii="Times New Roman" w:hAnsi="Times New Roman" w:cs="Times New Roman"/>
          <w:noProof/>
          <w:sz w:val="24"/>
          <w:szCs w:val="24"/>
        </w:rPr>
        <w:t xml:space="preserve">фронтов, расположенных на местах  </w:t>
      </w:r>
      <w:r w:rsidRPr="0011617B">
        <w:rPr>
          <w:rFonts w:ascii="Times New Roman" w:hAnsi="Times New Roman" w:cs="Times New Roman"/>
          <w:noProof/>
          <w:sz w:val="24"/>
          <w:szCs w:val="24"/>
        </w:rPr>
        <w:t xml:space="preserve">общего пользования </w:t>
      </w:r>
      <w:r w:rsidR="00153FEF" w:rsidRPr="0011617B">
        <w:rPr>
          <w:rFonts w:ascii="Times New Roman" w:hAnsi="Times New Roman" w:cs="Times New Roman"/>
          <w:noProof/>
          <w:sz w:val="24"/>
          <w:szCs w:val="24"/>
        </w:rPr>
        <w:t>ж.д.  станций</w:t>
      </w:r>
    </w:p>
    <w:p w14:paraId="579574E0" w14:textId="77777777" w:rsidR="00247874" w:rsidRPr="0011617B" w:rsidRDefault="00153FEF" w:rsidP="00247874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noProof/>
          <w:sz w:val="24"/>
          <w:szCs w:val="24"/>
        </w:rPr>
        <w:t>Требования к проектированию ж.д. путей у погрузочно-разгрузочных фронтов, расположенных на путях необщего пользовани</w:t>
      </w:r>
    </w:p>
    <w:p w14:paraId="19D9C157" w14:textId="50025CCD" w:rsidR="00247874" w:rsidRPr="0011617B" w:rsidRDefault="00247874" w:rsidP="00247874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/>
          <w:noProof/>
          <w:sz w:val="24"/>
          <w:szCs w:val="24"/>
        </w:rPr>
        <w:t>Признаки мультимодальных и интермодальных перевозок.</w:t>
      </w:r>
    </w:p>
    <w:p w14:paraId="562130F3" w14:textId="0613EFD0" w:rsidR="00413CD2" w:rsidRPr="0011617B" w:rsidRDefault="00247874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617B">
        <w:rPr>
          <w:rFonts w:ascii="Times New Roman" w:hAnsi="Times New Roman"/>
          <w:sz w:val="24"/>
          <w:szCs w:val="24"/>
        </w:rPr>
        <w:t xml:space="preserve">Классификация </w:t>
      </w:r>
      <w:proofErr w:type="spellStart"/>
      <w:r w:rsidR="00BE6041" w:rsidRPr="0011617B">
        <w:rPr>
          <w:rFonts w:ascii="Times New Roman" w:hAnsi="Times New Roman"/>
          <w:sz w:val="24"/>
          <w:szCs w:val="24"/>
        </w:rPr>
        <w:t>м</w:t>
      </w:r>
      <w:r w:rsidRPr="0011617B">
        <w:rPr>
          <w:rFonts w:ascii="Times New Roman" w:hAnsi="Times New Roman" w:cs="Times New Roman"/>
          <w:noProof/>
          <w:sz w:val="24"/>
          <w:szCs w:val="24"/>
        </w:rPr>
        <w:t>ультимодальных</w:t>
      </w:r>
      <w:proofErr w:type="spellEnd"/>
      <w:r w:rsidRPr="0011617B">
        <w:rPr>
          <w:rFonts w:ascii="Times New Roman" w:hAnsi="Times New Roman" w:cs="Times New Roman"/>
          <w:noProof/>
          <w:sz w:val="24"/>
          <w:szCs w:val="24"/>
        </w:rPr>
        <w:t xml:space="preserve"> транспортно-логистически</w:t>
      </w:r>
      <w:r w:rsidR="00BE6041" w:rsidRPr="0011617B">
        <w:rPr>
          <w:rFonts w:ascii="Times New Roman" w:hAnsi="Times New Roman" w:cs="Times New Roman"/>
          <w:noProof/>
          <w:sz w:val="24"/>
          <w:szCs w:val="24"/>
        </w:rPr>
        <w:t>х</w:t>
      </w:r>
      <w:r w:rsidRPr="0011617B">
        <w:rPr>
          <w:rFonts w:ascii="Times New Roman" w:hAnsi="Times New Roman" w:cs="Times New Roman"/>
          <w:noProof/>
          <w:sz w:val="24"/>
          <w:szCs w:val="24"/>
        </w:rPr>
        <w:t xml:space="preserve"> центров</w:t>
      </w:r>
      <w:r w:rsidR="00453E92" w:rsidRPr="0011617B">
        <w:rPr>
          <w:rFonts w:ascii="Times New Roman" w:hAnsi="Times New Roman" w:cs="Times New Roman"/>
          <w:noProof/>
          <w:sz w:val="24"/>
          <w:szCs w:val="24"/>
        </w:rPr>
        <w:t xml:space="preserve"> с участием жд.транспорта</w:t>
      </w:r>
      <w:r w:rsidRPr="0011617B">
        <w:rPr>
          <w:rFonts w:ascii="Times New Roman" w:hAnsi="Times New Roman" w:cs="Times New Roman"/>
          <w:noProof/>
          <w:sz w:val="24"/>
          <w:szCs w:val="24"/>
        </w:rPr>
        <w:t>: основные виды, функционал.</w:t>
      </w:r>
    </w:p>
    <w:p w14:paraId="5A49C05A" w14:textId="55736F2E" w:rsidR="00BE6041" w:rsidRPr="0011617B" w:rsidRDefault="00453E92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617B">
        <w:rPr>
          <w:rFonts w:ascii="Times New Roman" w:hAnsi="Times New Roman"/>
          <w:sz w:val="24"/>
          <w:szCs w:val="24"/>
        </w:rPr>
        <w:t xml:space="preserve">Базовая инфраструктура </w:t>
      </w:r>
      <w:r w:rsidRPr="0011617B">
        <w:rPr>
          <w:rFonts w:ascii="Times New Roman" w:hAnsi="Times New Roman" w:cs="Times New Roman"/>
          <w:noProof/>
          <w:sz w:val="24"/>
          <w:szCs w:val="24"/>
        </w:rPr>
        <w:t>транспортно-логистических центров с участием жд.транспорта в зависимости от классификационных признаков</w:t>
      </w:r>
    </w:p>
    <w:p w14:paraId="20EBEC29" w14:textId="3E87AA9A" w:rsidR="00453E92" w:rsidRPr="0011617B" w:rsidRDefault="00453E92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617B">
        <w:rPr>
          <w:rFonts w:ascii="Times New Roman" w:hAnsi="Times New Roman" w:cs="Times New Roman"/>
          <w:noProof/>
          <w:sz w:val="24"/>
          <w:szCs w:val="24"/>
        </w:rPr>
        <w:t xml:space="preserve">Основные тренды развития </w:t>
      </w:r>
      <w:r w:rsidRPr="0011617B">
        <w:rPr>
          <w:rFonts w:ascii="Times New Roman" w:hAnsi="Times New Roman"/>
          <w:sz w:val="24"/>
          <w:szCs w:val="24"/>
        </w:rPr>
        <w:t xml:space="preserve">инфраструктуры </w:t>
      </w:r>
      <w:proofErr w:type="spellStart"/>
      <w:r w:rsidRPr="0011617B">
        <w:rPr>
          <w:rFonts w:ascii="Times New Roman" w:hAnsi="Times New Roman"/>
          <w:sz w:val="24"/>
          <w:szCs w:val="24"/>
        </w:rPr>
        <w:t>мультимодальных</w:t>
      </w:r>
      <w:proofErr w:type="spellEnd"/>
      <w:r w:rsidRPr="0011617B">
        <w:rPr>
          <w:rFonts w:ascii="Times New Roman" w:hAnsi="Times New Roman"/>
          <w:sz w:val="24"/>
          <w:szCs w:val="24"/>
        </w:rPr>
        <w:t xml:space="preserve"> </w:t>
      </w:r>
      <w:r w:rsidRPr="0011617B">
        <w:rPr>
          <w:rFonts w:ascii="Times New Roman" w:hAnsi="Times New Roman" w:cs="Times New Roman"/>
          <w:noProof/>
          <w:sz w:val="24"/>
          <w:szCs w:val="24"/>
        </w:rPr>
        <w:t>транспортно-логистических центров с участием жд.транспорта в России и за рубежом</w:t>
      </w:r>
    </w:p>
    <w:p w14:paraId="5FB294BB" w14:textId="4B3F47F6" w:rsidR="00453E92" w:rsidRPr="0011617B" w:rsidRDefault="00453E92" w:rsidP="00453E92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1617B">
        <w:rPr>
          <w:rFonts w:ascii="Times New Roman" w:hAnsi="Times New Roman"/>
          <w:sz w:val="24"/>
          <w:szCs w:val="24"/>
        </w:rPr>
        <w:t xml:space="preserve">Формулирование требований к совершенствованию инфраструктуры </w:t>
      </w:r>
      <w:proofErr w:type="spellStart"/>
      <w:r w:rsidRPr="0011617B">
        <w:rPr>
          <w:rFonts w:ascii="Times New Roman" w:hAnsi="Times New Roman"/>
          <w:sz w:val="24"/>
          <w:szCs w:val="24"/>
        </w:rPr>
        <w:t>мультимодальных</w:t>
      </w:r>
      <w:proofErr w:type="spellEnd"/>
      <w:r w:rsidRPr="0011617B">
        <w:rPr>
          <w:rFonts w:ascii="Times New Roman" w:hAnsi="Times New Roman"/>
          <w:sz w:val="24"/>
          <w:szCs w:val="24"/>
        </w:rPr>
        <w:t xml:space="preserve"> </w:t>
      </w:r>
      <w:r w:rsidRPr="0011617B">
        <w:rPr>
          <w:rFonts w:ascii="Times New Roman" w:hAnsi="Times New Roman" w:cs="Times New Roman"/>
          <w:noProof/>
          <w:sz w:val="24"/>
          <w:szCs w:val="24"/>
        </w:rPr>
        <w:t>транспортно-логистических центров в зависимости от классификационных признаков</w:t>
      </w:r>
    </w:p>
    <w:p w14:paraId="6F8A32AD" w14:textId="7121FD7E" w:rsidR="006E03B6" w:rsidRPr="0011617B" w:rsidRDefault="00453E92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>Требования к проектированию инфраструктуры с</w:t>
      </w:r>
      <w:r w:rsidR="006E03B6" w:rsidRPr="0011617B">
        <w:rPr>
          <w:rFonts w:ascii="Times New Roman" w:hAnsi="Times New Roman" w:cs="Times New Roman"/>
          <w:sz w:val="24"/>
          <w:szCs w:val="24"/>
        </w:rPr>
        <w:t>пециализированны</w:t>
      </w:r>
      <w:r w:rsidRPr="0011617B">
        <w:rPr>
          <w:rFonts w:ascii="Times New Roman" w:hAnsi="Times New Roman" w:cs="Times New Roman"/>
          <w:sz w:val="24"/>
          <w:szCs w:val="24"/>
        </w:rPr>
        <w:t>х</w:t>
      </w:r>
      <w:r w:rsidR="006E03B6" w:rsidRPr="0011617B">
        <w:rPr>
          <w:rFonts w:ascii="Times New Roman" w:hAnsi="Times New Roman" w:cs="Times New Roman"/>
          <w:sz w:val="24"/>
          <w:szCs w:val="24"/>
        </w:rPr>
        <w:t xml:space="preserve"> </w:t>
      </w:r>
      <w:r w:rsidRPr="0011617B">
        <w:rPr>
          <w:rFonts w:ascii="Times New Roman" w:hAnsi="Times New Roman" w:cs="Times New Roman"/>
          <w:sz w:val="24"/>
          <w:szCs w:val="24"/>
        </w:rPr>
        <w:t xml:space="preserve">железнодорожных </w:t>
      </w:r>
      <w:r w:rsidR="006E03B6" w:rsidRPr="0011617B">
        <w:rPr>
          <w:rFonts w:ascii="Times New Roman" w:hAnsi="Times New Roman" w:cs="Times New Roman"/>
          <w:sz w:val="24"/>
          <w:szCs w:val="24"/>
        </w:rPr>
        <w:t>грузовы</w:t>
      </w:r>
      <w:r w:rsidRPr="0011617B">
        <w:rPr>
          <w:rFonts w:ascii="Times New Roman" w:hAnsi="Times New Roman" w:cs="Times New Roman"/>
          <w:sz w:val="24"/>
          <w:szCs w:val="24"/>
        </w:rPr>
        <w:t>х</w:t>
      </w:r>
      <w:r w:rsidR="006E03B6" w:rsidRPr="0011617B">
        <w:rPr>
          <w:rFonts w:ascii="Times New Roman" w:hAnsi="Times New Roman" w:cs="Times New Roman"/>
          <w:sz w:val="24"/>
          <w:szCs w:val="24"/>
        </w:rPr>
        <w:t xml:space="preserve"> станци</w:t>
      </w:r>
      <w:r w:rsidRPr="0011617B">
        <w:rPr>
          <w:rFonts w:ascii="Times New Roman" w:hAnsi="Times New Roman" w:cs="Times New Roman"/>
          <w:sz w:val="24"/>
          <w:szCs w:val="24"/>
        </w:rPr>
        <w:t>й</w:t>
      </w:r>
      <w:r w:rsidR="006E03B6" w:rsidRPr="0011617B">
        <w:rPr>
          <w:rFonts w:ascii="Times New Roman" w:hAnsi="Times New Roman" w:cs="Times New Roman"/>
          <w:sz w:val="24"/>
          <w:szCs w:val="24"/>
        </w:rPr>
        <w:t xml:space="preserve"> (станции погрузки угля, руды, зерна; наливные станции)</w:t>
      </w:r>
      <w:r w:rsidRPr="0011617B">
        <w:rPr>
          <w:rFonts w:ascii="Times New Roman" w:hAnsi="Times New Roman" w:cs="Times New Roman"/>
          <w:sz w:val="24"/>
          <w:szCs w:val="24"/>
        </w:rPr>
        <w:t xml:space="preserve"> на путях необщего пользования</w:t>
      </w:r>
      <w:r w:rsidR="006E03B6" w:rsidRPr="001161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D72F25" w14:textId="77777777" w:rsidR="00833475" w:rsidRPr="0011617B" w:rsidRDefault="00453E92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>Требования к проектированию инфраструктуры специализированных железнодорожных грузовых станций</w:t>
      </w:r>
      <w:r w:rsidR="00833475" w:rsidRPr="0011617B">
        <w:rPr>
          <w:rFonts w:ascii="Times New Roman" w:hAnsi="Times New Roman" w:cs="Times New Roman"/>
          <w:sz w:val="24"/>
          <w:szCs w:val="24"/>
        </w:rPr>
        <w:t xml:space="preserve">, обслуживающих морские и речные порты </w:t>
      </w:r>
    </w:p>
    <w:p w14:paraId="01F43E6C" w14:textId="76C6048E" w:rsidR="006E03B6" w:rsidRPr="0011617B" w:rsidRDefault="00833475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>Требования к проектированию инфраструктуры ж</w:t>
      </w:r>
      <w:r w:rsidR="006E03B6" w:rsidRPr="0011617B">
        <w:rPr>
          <w:rFonts w:ascii="Times New Roman" w:hAnsi="Times New Roman" w:cs="Times New Roman"/>
          <w:sz w:val="24"/>
          <w:szCs w:val="24"/>
        </w:rPr>
        <w:t>елезнодорожны</w:t>
      </w:r>
      <w:r w:rsidRPr="0011617B">
        <w:rPr>
          <w:rFonts w:ascii="Times New Roman" w:hAnsi="Times New Roman" w:cs="Times New Roman"/>
          <w:sz w:val="24"/>
          <w:szCs w:val="24"/>
        </w:rPr>
        <w:t>х</w:t>
      </w:r>
      <w:r w:rsidR="006E03B6" w:rsidRPr="0011617B">
        <w:rPr>
          <w:rFonts w:ascii="Times New Roman" w:hAnsi="Times New Roman" w:cs="Times New Roman"/>
          <w:sz w:val="24"/>
          <w:szCs w:val="24"/>
        </w:rPr>
        <w:t xml:space="preserve"> </w:t>
      </w:r>
      <w:r w:rsidRPr="0011617B">
        <w:rPr>
          <w:rFonts w:ascii="Times New Roman" w:hAnsi="Times New Roman" w:cs="Times New Roman"/>
          <w:sz w:val="24"/>
          <w:szCs w:val="24"/>
        </w:rPr>
        <w:t xml:space="preserve">грузовых </w:t>
      </w:r>
      <w:r w:rsidR="006E03B6" w:rsidRPr="0011617B">
        <w:rPr>
          <w:rFonts w:ascii="Times New Roman" w:hAnsi="Times New Roman" w:cs="Times New Roman"/>
          <w:sz w:val="24"/>
          <w:szCs w:val="24"/>
        </w:rPr>
        <w:t>станции, взаимодействующи</w:t>
      </w:r>
      <w:r w:rsidRPr="0011617B">
        <w:rPr>
          <w:rFonts w:ascii="Times New Roman" w:hAnsi="Times New Roman" w:cs="Times New Roman"/>
          <w:sz w:val="24"/>
          <w:szCs w:val="24"/>
        </w:rPr>
        <w:t>х</w:t>
      </w:r>
      <w:r w:rsidR="006E03B6" w:rsidRPr="0011617B">
        <w:rPr>
          <w:rFonts w:ascii="Times New Roman" w:hAnsi="Times New Roman" w:cs="Times New Roman"/>
          <w:sz w:val="24"/>
          <w:szCs w:val="24"/>
        </w:rPr>
        <w:t xml:space="preserve"> с паромными переправами</w:t>
      </w:r>
    </w:p>
    <w:p w14:paraId="6C64C6A1" w14:textId="77777777" w:rsidR="00833475" w:rsidRPr="0011617B" w:rsidRDefault="00833475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 xml:space="preserve">Транспортные узлы. Их виды. Генеральные схемы развития транспортных узлов. </w:t>
      </w:r>
    </w:p>
    <w:p w14:paraId="04C103B0" w14:textId="73B7D667" w:rsidR="0061193E" w:rsidRPr="0011617B" w:rsidRDefault="00833475" w:rsidP="00592FD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 xml:space="preserve">Требования к проектированию инфраструктуры различных видов транспорта в транспортных узлах. </w:t>
      </w:r>
    </w:p>
    <w:p w14:paraId="6F41114D" w14:textId="51DBAD63" w:rsidR="006E03B6" w:rsidRPr="0011617B" w:rsidRDefault="00637697" w:rsidP="00833475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617B">
        <w:rPr>
          <w:rFonts w:ascii="Times New Roman" w:hAnsi="Times New Roman" w:cs="Times New Roman"/>
          <w:sz w:val="24"/>
          <w:szCs w:val="24"/>
        </w:rPr>
        <w:t>Реконструкция железнодорожн</w:t>
      </w:r>
      <w:r w:rsidR="00833475" w:rsidRPr="0011617B">
        <w:rPr>
          <w:rFonts w:ascii="Times New Roman" w:hAnsi="Times New Roman" w:cs="Times New Roman"/>
          <w:sz w:val="24"/>
          <w:szCs w:val="24"/>
        </w:rPr>
        <w:t>ой</w:t>
      </w:r>
      <w:r w:rsidRPr="0011617B">
        <w:rPr>
          <w:rFonts w:ascii="Times New Roman" w:hAnsi="Times New Roman" w:cs="Times New Roman"/>
          <w:sz w:val="24"/>
          <w:szCs w:val="24"/>
        </w:rPr>
        <w:t xml:space="preserve"> </w:t>
      </w:r>
      <w:r w:rsidR="00833475" w:rsidRPr="0011617B">
        <w:rPr>
          <w:rFonts w:ascii="Times New Roman" w:hAnsi="Times New Roman" w:cs="Times New Roman"/>
          <w:sz w:val="24"/>
          <w:szCs w:val="24"/>
        </w:rPr>
        <w:t>инфраструктуры общего и необщего пользования</w:t>
      </w:r>
      <w:r w:rsidR="009E70BA" w:rsidRPr="0011617B">
        <w:rPr>
          <w:rFonts w:ascii="Times New Roman" w:hAnsi="Times New Roman" w:cs="Times New Roman"/>
          <w:sz w:val="24"/>
          <w:szCs w:val="24"/>
        </w:rPr>
        <w:t xml:space="preserve"> на станциях и транспортных </w:t>
      </w:r>
      <w:r w:rsidRPr="0011617B">
        <w:rPr>
          <w:rFonts w:ascii="Times New Roman" w:hAnsi="Times New Roman" w:cs="Times New Roman"/>
          <w:sz w:val="24"/>
          <w:szCs w:val="24"/>
        </w:rPr>
        <w:t>узл</w:t>
      </w:r>
      <w:r w:rsidR="009E70BA" w:rsidRPr="0011617B">
        <w:rPr>
          <w:rFonts w:ascii="Times New Roman" w:hAnsi="Times New Roman" w:cs="Times New Roman"/>
          <w:sz w:val="24"/>
          <w:szCs w:val="24"/>
        </w:rPr>
        <w:t>ах</w:t>
      </w:r>
      <w:r w:rsidRPr="0011617B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6E03B6" w:rsidRPr="0011617B" w:rsidSect="0011617B">
      <w:pgSz w:w="11906" w:h="16838" w:code="9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56C2"/>
    <w:multiLevelType w:val="hybridMultilevel"/>
    <w:tmpl w:val="A582F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70BF3"/>
    <w:multiLevelType w:val="singleLevel"/>
    <w:tmpl w:val="5AACF3D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5A40219"/>
    <w:multiLevelType w:val="hybridMultilevel"/>
    <w:tmpl w:val="D59E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92358"/>
    <w:multiLevelType w:val="hybridMultilevel"/>
    <w:tmpl w:val="D3A63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F3061"/>
    <w:multiLevelType w:val="hybridMultilevel"/>
    <w:tmpl w:val="37AC4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12009"/>
    <w:multiLevelType w:val="hybridMultilevel"/>
    <w:tmpl w:val="496AC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A08B4"/>
    <w:multiLevelType w:val="hybridMultilevel"/>
    <w:tmpl w:val="9772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D2A79"/>
    <w:multiLevelType w:val="singleLevel"/>
    <w:tmpl w:val="41EA39E4"/>
    <w:lvl w:ilvl="0">
      <w:start w:val="1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5AD12D3"/>
    <w:multiLevelType w:val="hybridMultilevel"/>
    <w:tmpl w:val="334A0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659C0"/>
    <w:multiLevelType w:val="hybridMultilevel"/>
    <w:tmpl w:val="30547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06DA3"/>
    <w:multiLevelType w:val="hybridMultilevel"/>
    <w:tmpl w:val="7A06B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E715E"/>
    <w:multiLevelType w:val="hybridMultilevel"/>
    <w:tmpl w:val="ACF4A8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63321"/>
    <w:multiLevelType w:val="hybridMultilevel"/>
    <w:tmpl w:val="79EA7386"/>
    <w:lvl w:ilvl="0" w:tplc="B626443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1165700"/>
    <w:multiLevelType w:val="hybridMultilevel"/>
    <w:tmpl w:val="08E6DAC8"/>
    <w:lvl w:ilvl="0" w:tplc="8FD45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57A4EE2"/>
    <w:multiLevelType w:val="hybridMultilevel"/>
    <w:tmpl w:val="F9DE6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A70D5"/>
    <w:multiLevelType w:val="hybridMultilevel"/>
    <w:tmpl w:val="3022C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65937"/>
    <w:multiLevelType w:val="hybridMultilevel"/>
    <w:tmpl w:val="E70C6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17D36"/>
    <w:multiLevelType w:val="hybridMultilevel"/>
    <w:tmpl w:val="34169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F6103"/>
    <w:multiLevelType w:val="hybridMultilevel"/>
    <w:tmpl w:val="E056F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41F20"/>
    <w:multiLevelType w:val="hybridMultilevel"/>
    <w:tmpl w:val="2EA85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60169"/>
    <w:multiLevelType w:val="hybridMultilevel"/>
    <w:tmpl w:val="3D600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33B43"/>
    <w:multiLevelType w:val="hybridMultilevel"/>
    <w:tmpl w:val="5DFE2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203D2"/>
    <w:multiLevelType w:val="hybridMultilevel"/>
    <w:tmpl w:val="79EA7386"/>
    <w:lvl w:ilvl="0" w:tplc="B626443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A613C8E"/>
    <w:multiLevelType w:val="hybridMultilevel"/>
    <w:tmpl w:val="1CB0F808"/>
    <w:lvl w:ilvl="0" w:tplc="E4E8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3816E2"/>
    <w:multiLevelType w:val="hybridMultilevel"/>
    <w:tmpl w:val="0172F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1385F"/>
    <w:multiLevelType w:val="hybridMultilevel"/>
    <w:tmpl w:val="ACF4A8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52A51"/>
    <w:multiLevelType w:val="hybridMultilevel"/>
    <w:tmpl w:val="ACF4A8A4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26A49"/>
    <w:multiLevelType w:val="hybridMultilevel"/>
    <w:tmpl w:val="AB22E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326D88"/>
    <w:multiLevelType w:val="hybridMultilevel"/>
    <w:tmpl w:val="7F86D374"/>
    <w:lvl w:ilvl="0" w:tplc="AC5273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3EE80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30379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BA08F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E65F5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4C15E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B2DE6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4A5C6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A6F6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133C5F"/>
    <w:multiLevelType w:val="hybridMultilevel"/>
    <w:tmpl w:val="201E6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B0CD5"/>
    <w:multiLevelType w:val="hybridMultilevel"/>
    <w:tmpl w:val="CE423ADA"/>
    <w:lvl w:ilvl="0" w:tplc="BFCA24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1CA1569"/>
    <w:multiLevelType w:val="hybridMultilevel"/>
    <w:tmpl w:val="326602AC"/>
    <w:lvl w:ilvl="0" w:tplc="E99239B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36217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66169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C4AA6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2C60A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D8BB0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7246B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DC332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A0382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F6970"/>
    <w:multiLevelType w:val="hybridMultilevel"/>
    <w:tmpl w:val="79EA7386"/>
    <w:lvl w:ilvl="0" w:tplc="B626443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4C333CA"/>
    <w:multiLevelType w:val="hybridMultilevel"/>
    <w:tmpl w:val="D39A6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8F395F"/>
    <w:multiLevelType w:val="hybridMultilevel"/>
    <w:tmpl w:val="6374F2A6"/>
    <w:lvl w:ilvl="0" w:tplc="60DAE7F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FA9AD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42473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7A20A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4845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A236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481E4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22151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244F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9F28FF"/>
    <w:multiLevelType w:val="hybridMultilevel"/>
    <w:tmpl w:val="5C3A825A"/>
    <w:lvl w:ilvl="0" w:tplc="91B68A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C8F578B"/>
    <w:multiLevelType w:val="hybridMultilevel"/>
    <w:tmpl w:val="72EC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9E5DF7"/>
    <w:multiLevelType w:val="hybridMultilevel"/>
    <w:tmpl w:val="647A158C"/>
    <w:lvl w:ilvl="0" w:tplc="B6AA4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EFA2110"/>
    <w:multiLevelType w:val="hybridMultilevel"/>
    <w:tmpl w:val="29FE6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22"/>
  </w:num>
  <w:num w:numId="4">
    <w:abstractNumId w:val="7"/>
  </w:num>
  <w:num w:numId="5">
    <w:abstractNumId w:val="32"/>
  </w:num>
  <w:num w:numId="6">
    <w:abstractNumId w:val="36"/>
  </w:num>
  <w:num w:numId="7">
    <w:abstractNumId w:val="23"/>
  </w:num>
  <w:num w:numId="8">
    <w:abstractNumId w:val="13"/>
  </w:num>
  <w:num w:numId="9">
    <w:abstractNumId w:val="35"/>
  </w:num>
  <w:num w:numId="10">
    <w:abstractNumId w:val="26"/>
  </w:num>
  <w:num w:numId="11">
    <w:abstractNumId w:val="24"/>
  </w:num>
  <w:num w:numId="12">
    <w:abstractNumId w:val="16"/>
  </w:num>
  <w:num w:numId="13">
    <w:abstractNumId w:val="8"/>
  </w:num>
  <w:num w:numId="14">
    <w:abstractNumId w:val="9"/>
  </w:num>
  <w:num w:numId="15">
    <w:abstractNumId w:val="0"/>
  </w:num>
  <w:num w:numId="16">
    <w:abstractNumId w:val="2"/>
  </w:num>
  <w:num w:numId="17">
    <w:abstractNumId w:val="19"/>
  </w:num>
  <w:num w:numId="18">
    <w:abstractNumId w:val="18"/>
  </w:num>
  <w:num w:numId="19">
    <w:abstractNumId w:val="38"/>
  </w:num>
  <w:num w:numId="20">
    <w:abstractNumId w:val="33"/>
  </w:num>
  <w:num w:numId="21">
    <w:abstractNumId w:val="3"/>
  </w:num>
  <w:num w:numId="22">
    <w:abstractNumId w:val="29"/>
  </w:num>
  <w:num w:numId="23">
    <w:abstractNumId w:val="6"/>
  </w:num>
  <w:num w:numId="24">
    <w:abstractNumId w:val="5"/>
  </w:num>
  <w:num w:numId="25">
    <w:abstractNumId w:val="21"/>
  </w:num>
  <w:num w:numId="26">
    <w:abstractNumId w:val="4"/>
  </w:num>
  <w:num w:numId="27">
    <w:abstractNumId w:val="15"/>
  </w:num>
  <w:num w:numId="28">
    <w:abstractNumId w:val="30"/>
  </w:num>
  <w:num w:numId="29">
    <w:abstractNumId w:val="17"/>
  </w:num>
  <w:num w:numId="30">
    <w:abstractNumId w:val="20"/>
  </w:num>
  <w:num w:numId="31">
    <w:abstractNumId w:val="10"/>
  </w:num>
  <w:num w:numId="32">
    <w:abstractNumId w:val="37"/>
  </w:num>
  <w:num w:numId="33">
    <w:abstractNumId w:val="14"/>
  </w:num>
  <w:num w:numId="34">
    <w:abstractNumId w:val="27"/>
  </w:num>
  <w:num w:numId="35">
    <w:abstractNumId w:val="25"/>
  </w:num>
  <w:num w:numId="36">
    <w:abstractNumId w:val="11"/>
  </w:num>
  <w:num w:numId="37">
    <w:abstractNumId w:val="34"/>
  </w:num>
  <w:num w:numId="38">
    <w:abstractNumId w:val="28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5C7"/>
    <w:rsid w:val="00003511"/>
    <w:rsid w:val="0011617B"/>
    <w:rsid w:val="00153FEF"/>
    <w:rsid w:val="00161B3C"/>
    <w:rsid w:val="00164B65"/>
    <w:rsid w:val="00164BD6"/>
    <w:rsid w:val="0017190F"/>
    <w:rsid w:val="00175888"/>
    <w:rsid w:val="00190C9D"/>
    <w:rsid w:val="001938E7"/>
    <w:rsid w:val="00194FB6"/>
    <w:rsid w:val="001A64E1"/>
    <w:rsid w:val="001F2DFF"/>
    <w:rsid w:val="00224FC5"/>
    <w:rsid w:val="00246A83"/>
    <w:rsid w:val="00247874"/>
    <w:rsid w:val="00274912"/>
    <w:rsid w:val="00331D1A"/>
    <w:rsid w:val="0038799E"/>
    <w:rsid w:val="004047B0"/>
    <w:rsid w:val="00413CD2"/>
    <w:rsid w:val="00453E92"/>
    <w:rsid w:val="004669FE"/>
    <w:rsid w:val="0047291B"/>
    <w:rsid w:val="00500194"/>
    <w:rsid w:val="00592FD9"/>
    <w:rsid w:val="005B4D8B"/>
    <w:rsid w:val="005E547A"/>
    <w:rsid w:val="0061193E"/>
    <w:rsid w:val="00637697"/>
    <w:rsid w:val="00660F85"/>
    <w:rsid w:val="00696BB3"/>
    <w:rsid w:val="006B571E"/>
    <w:rsid w:val="006D6BC4"/>
    <w:rsid w:val="006E03B6"/>
    <w:rsid w:val="006E6406"/>
    <w:rsid w:val="00725294"/>
    <w:rsid w:val="007367C8"/>
    <w:rsid w:val="00746D72"/>
    <w:rsid w:val="00751CE7"/>
    <w:rsid w:val="00770CBF"/>
    <w:rsid w:val="007803C9"/>
    <w:rsid w:val="00797735"/>
    <w:rsid w:val="00833475"/>
    <w:rsid w:val="0083440A"/>
    <w:rsid w:val="008705C0"/>
    <w:rsid w:val="008805EE"/>
    <w:rsid w:val="008A552E"/>
    <w:rsid w:val="008C2478"/>
    <w:rsid w:val="008C25C7"/>
    <w:rsid w:val="008C7D97"/>
    <w:rsid w:val="008D6DD4"/>
    <w:rsid w:val="00910B0E"/>
    <w:rsid w:val="00910BB8"/>
    <w:rsid w:val="009E70BA"/>
    <w:rsid w:val="009F0A34"/>
    <w:rsid w:val="00A0490A"/>
    <w:rsid w:val="00A11D04"/>
    <w:rsid w:val="00A20631"/>
    <w:rsid w:val="00A662F9"/>
    <w:rsid w:val="00A73357"/>
    <w:rsid w:val="00A77916"/>
    <w:rsid w:val="00A86E98"/>
    <w:rsid w:val="00AA5FD1"/>
    <w:rsid w:val="00AA7D06"/>
    <w:rsid w:val="00AC1005"/>
    <w:rsid w:val="00B32DE3"/>
    <w:rsid w:val="00B6726D"/>
    <w:rsid w:val="00B853E4"/>
    <w:rsid w:val="00B85434"/>
    <w:rsid w:val="00B86459"/>
    <w:rsid w:val="00B97FB2"/>
    <w:rsid w:val="00BD2BAB"/>
    <w:rsid w:val="00BE6041"/>
    <w:rsid w:val="00C83B49"/>
    <w:rsid w:val="00CA6191"/>
    <w:rsid w:val="00CC055A"/>
    <w:rsid w:val="00CD4C3B"/>
    <w:rsid w:val="00CD7EC2"/>
    <w:rsid w:val="00CF1EA1"/>
    <w:rsid w:val="00D168D7"/>
    <w:rsid w:val="00D276C4"/>
    <w:rsid w:val="00D27C28"/>
    <w:rsid w:val="00DA662C"/>
    <w:rsid w:val="00DC2A0F"/>
    <w:rsid w:val="00DE0C85"/>
    <w:rsid w:val="00E0764A"/>
    <w:rsid w:val="00E354D6"/>
    <w:rsid w:val="00E4270C"/>
    <w:rsid w:val="00E51DCC"/>
    <w:rsid w:val="00E84E22"/>
    <w:rsid w:val="00EA6547"/>
    <w:rsid w:val="00EF3C40"/>
    <w:rsid w:val="00F0389E"/>
    <w:rsid w:val="00F41EBD"/>
    <w:rsid w:val="00F5213A"/>
    <w:rsid w:val="00F60853"/>
    <w:rsid w:val="00F75D88"/>
    <w:rsid w:val="00FA7F09"/>
    <w:rsid w:val="00FC2E95"/>
    <w:rsid w:val="00FF1333"/>
    <w:rsid w:val="00FF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D31EE"/>
  <w15:chartTrackingRefBased/>
  <w15:docId w15:val="{D33270F2-D428-48E3-973A-62137B46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DF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3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rmal (Web)"/>
    <w:basedOn w:val="a"/>
    <w:uiPriority w:val="99"/>
    <w:semiHidden/>
    <w:unhideWhenUsed/>
    <w:rsid w:val="00DE0C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Завьялова Юлия Владимировна</cp:lastModifiedBy>
  <cp:revision>95</cp:revision>
  <dcterms:created xsi:type="dcterms:W3CDTF">2019-09-25T08:47:00Z</dcterms:created>
  <dcterms:modified xsi:type="dcterms:W3CDTF">2026-07-17T08:33:00Z</dcterms:modified>
</cp:coreProperties>
</file>