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85E58" w14:textId="77777777" w:rsidR="00836821" w:rsidRDefault="00836821" w:rsidP="00836821">
      <w:pPr>
        <w:pStyle w:val="a3"/>
        <w:jc w:val="center"/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184FF30C" w14:textId="4E2BBF57" w:rsidR="00836821" w:rsidRPr="00836821" w:rsidRDefault="00836821" w:rsidP="00836821">
      <w:pPr>
        <w:pStyle w:val="a3"/>
        <w:jc w:val="center"/>
        <w:rPr>
          <w:b/>
          <w:bCs/>
          <w:sz w:val="24"/>
          <w:szCs w:val="24"/>
        </w:rPr>
      </w:pPr>
      <w:r w:rsidRPr="00836821">
        <w:rPr>
          <w:b/>
          <w:bCs/>
          <w:sz w:val="24"/>
          <w:szCs w:val="24"/>
        </w:rPr>
        <w:t>«Транспортная стратегия развития пассажирских перевозок»</w:t>
      </w:r>
    </w:p>
    <w:p w14:paraId="13F1F8BC" w14:textId="0D267B2C" w:rsidR="00836821" w:rsidRPr="00034B8A" w:rsidRDefault="00836821" w:rsidP="00836821">
      <w:pPr>
        <w:jc w:val="center"/>
        <w:rPr>
          <w:b/>
          <w:sz w:val="24"/>
          <w:szCs w:val="24"/>
        </w:rPr>
      </w:pPr>
    </w:p>
    <w:p w14:paraId="44E0099B" w14:textId="77777777" w:rsidR="00836821" w:rsidRPr="00034B8A" w:rsidRDefault="00836821" w:rsidP="00836821">
      <w:pPr>
        <w:ind w:firstLine="709"/>
        <w:jc w:val="both"/>
        <w:rPr>
          <w:sz w:val="24"/>
          <w:szCs w:val="24"/>
        </w:rPr>
      </w:pPr>
      <w:r w:rsidRPr="00034B8A">
        <w:rPr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61DD59D2" w14:textId="77777777" w:rsidR="00836821" w:rsidRPr="00034B8A" w:rsidRDefault="00836821" w:rsidP="00836821">
      <w:pPr>
        <w:jc w:val="center"/>
        <w:rPr>
          <w:b/>
          <w:sz w:val="24"/>
          <w:szCs w:val="24"/>
        </w:rPr>
      </w:pPr>
    </w:p>
    <w:p w14:paraId="03CBB751" w14:textId="77777777" w:rsidR="00836821" w:rsidRDefault="00836821" w:rsidP="00836821">
      <w:pPr>
        <w:jc w:val="center"/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Примерный перечень вопросов к зачету</w:t>
      </w:r>
    </w:p>
    <w:p w14:paraId="506A690C" w14:textId="5695E5E9" w:rsidR="00FC48AC" w:rsidRPr="00836821" w:rsidRDefault="00FC48AC">
      <w:pPr>
        <w:rPr>
          <w:sz w:val="24"/>
          <w:szCs w:val="24"/>
        </w:rPr>
      </w:pPr>
    </w:p>
    <w:p w14:paraId="7F37391A" w14:textId="4B1A6B25" w:rsidR="007E142B" w:rsidRPr="00836821" w:rsidRDefault="007E142B" w:rsidP="007E142B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836821">
        <w:rPr>
          <w:b/>
          <w:bCs/>
          <w:sz w:val="24"/>
          <w:szCs w:val="24"/>
        </w:rPr>
        <w:t>Раздел 1. Основы транспортной стратегии и нормативно</w:t>
      </w:r>
      <w:r w:rsidRPr="00836821">
        <w:rPr>
          <w:b/>
          <w:bCs/>
          <w:sz w:val="24"/>
          <w:szCs w:val="24"/>
        </w:rPr>
        <w:noBreakHyphen/>
        <w:t xml:space="preserve">правовая база </w:t>
      </w:r>
    </w:p>
    <w:p w14:paraId="049697F4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Дайте определение транспортной стратегии. Какую роль она играет в социально</w:t>
      </w:r>
      <w:r w:rsidRPr="00836821">
        <w:rPr>
          <w:sz w:val="24"/>
          <w:szCs w:val="24"/>
        </w:rPr>
        <w:noBreakHyphen/>
        <w:t>экономическом развитии страны?</w:t>
      </w:r>
    </w:p>
    <w:p w14:paraId="205028B6" w14:textId="7061443A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Назовите миссию и стратегические приоритеты Транспортной стратегии РФ до 2030 года с прогнозом до 2035 года (далее до 2050 г.).</w:t>
      </w:r>
    </w:p>
    <w:p w14:paraId="3E368304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Перечислите четыре долгосрочные цели развития транспортной системы, установленные Транспортной стратегией РФ.</w:t>
      </w:r>
    </w:p>
    <w:p w14:paraId="4C4D136F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задачи определены в Стратегии для достижения цели «Повышение пространственной связанности и транспортной доступности территорий»?</w:t>
      </w:r>
    </w:p>
    <w:p w14:paraId="43EF6124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задачи поставлены для достижения цели «Повышение мобильности населения и развитие внутреннего туризма»?</w:t>
      </w:r>
    </w:p>
    <w:p w14:paraId="516E776C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Раскройте систему документов стратегического планирования в транспортной сфере. Как соотносятся федеральные, региональные и муниципальные документы?</w:t>
      </w:r>
    </w:p>
    <w:p w14:paraId="15E83FCE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Каковы горизонты планирования Транспортной стратегии РФ и этапы её реализации?</w:t>
      </w:r>
    </w:p>
    <w:p w14:paraId="09E485F3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Каким нормативно</w:t>
      </w:r>
      <w:r w:rsidRPr="00836821">
        <w:rPr>
          <w:sz w:val="24"/>
          <w:szCs w:val="24"/>
        </w:rPr>
        <w:noBreakHyphen/>
        <w:t>правовым актом утверждена Транспортная стратегия РФ до 2030 года? Назовите его реквизиты.</w:t>
      </w:r>
    </w:p>
    <w:p w14:paraId="1EF37307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Что такое региональный стратегический транспортный план и какова его роль в системе транспортного планирования?</w:t>
      </w:r>
    </w:p>
    <w:p w14:paraId="7C908C69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Назовите основные механизмы корректировки Стратегии в ходе её реализации.</w:t>
      </w:r>
    </w:p>
    <w:p w14:paraId="5067932D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 Транспортная стратегия РФ связана с национальными проектами (например, «Безопасные качественные дороги», «Комплексный план модернизации и расширения магистральной инфраструктуры»)?</w:t>
      </w:r>
    </w:p>
    <w:p w14:paraId="30860914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целевые показатели Стратегии относятся к пассажирским перевозкам на всех видах транспорта?</w:t>
      </w:r>
    </w:p>
    <w:p w14:paraId="2117150A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Опишите порядок разработки и утверждения транспортных стратегий субъектов РФ.</w:t>
      </w:r>
    </w:p>
    <w:p w14:paraId="0D8EF322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Что такое транспортно</w:t>
      </w:r>
      <w:r w:rsidRPr="00836821">
        <w:rPr>
          <w:sz w:val="24"/>
          <w:szCs w:val="24"/>
        </w:rPr>
        <w:noBreakHyphen/>
        <w:t>экономический баланс страны и для каких целей он формируется в рамках стратегического планирования?</w:t>
      </w:r>
    </w:p>
    <w:p w14:paraId="4012124E" w14:textId="77777777" w:rsidR="007E142B" w:rsidRPr="00836821" w:rsidRDefault="007E142B" w:rsidP="007E142B">
      <w:pPr>
        <w:pStyle w:val="a5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lastRenderedPageBreak/>
        <w:t>Какие федеральные органы исполнительной власти отвечают за реализацию и мониторинг Транспортной стратегии?</w:t>
      </w:r>
    </w:p>
    <w:p w14:paraId="282AF418" w14:textId="5AE8EAD0" w:rsidR="007E142B" w:rsidRPr="00836821" w:rsidRDefault="007E142B" w:rsidP="007E142B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836821">
        <w:rPr>
          <w:b/>
          <w:bCs/>
          <w:sz w:val="24"/>
          <w:szCs w:val="24"/>
        </w:rPr>
        <w:t xml:space="preserve">Раздел 2. Спрос на пассажирские перевозки и методы его оценки </w:t>
      </w:r>
    </w:p>
    <w:p w14:paraId="12E30853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Перечислите основные факторы, формирующие спрос на пассажирские перевозки (демография, занятость, структура расселения, доходы населения).</w:t>
      </w:r>
    </w:p>
    <w:p w14:paraId="2AC31632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Что такое «транспортная подвижность населения»? В каких единицах она измеряется и как интерпретируется?</w:t>
      </w:r>
    </w:p>
    <w:p w14:paraId="19373EEE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Назовите основные показатели транспортной доступности. Как рассчитывается коэффициент транспортной доступности для отдалённых районов?</w:t>
      </w:r>
    </w:p>
    <w:p w14:paraId="7775DDDD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методы изучения спроса на пассажирские перевозки вам известны? Охарактеризуйте транспортно</w:t>
      </w:r>
      <w:r w:rsidRPr="00836821">
        <w:rPr>
          <w:sz w:val="24"/>
          <w:szCs w:val="24"/>
        </w:rPr>
        <w:noBreakHyphen/>
        <w:t>социологические обследования.</w:t>
      </w:r>
    </w:p>
    <w:p w14:paraId="7FCD6A55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В чём отличие анкетного опроса пассажиров от метода «дневников передвижений»? Приведите примеры использования каждого.</w:t>
      </w:r>
    </w:p>
    <w:p w14:paraId="0675333F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Для каких целей используются данные валидаторов (турникетов, систем автоматического учёта оплаты) и мобильных приложений при изучении пассажиропотоков?</w:t>
      </w:r>
    </w:p>
    <w:p w14:paraId="593BAECF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Назовите основные типы моделей прогнозирования спроса (гравитационные, энтропийные, агент</w:t>
      </w:r>
      <w:r w:rsidRPr="00836821">
        <w:rPr>
          <w:sz w:val="24"/>
          <w:szCs w:val="24"/>
        </w:rPr>
        <w:noBreakHyphen/>
        <w:t>ориентированные). В чём их принципиальные различия?</w:t>
      </w:r>
    </w:p>
    <w:p w14:paraId="61AE1A82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Опишите гравитационную модель спроса. Какие параметры в неё закладываются и как она калибруется по реальным данным?</w:t>
      </w:r>
    </w:p>
    <w:p w14:paraId="6F3BC8DC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Что такое энтропийная модель и для каких задач она предпочтительнее гравитационной?</w:t>
      </w:r>
    </w:p>
    <w:p w14:paraId="6395A5BE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В чём преимущества агент</w:t>
      </w:r>
      <w:r w:rsidRPr="00836821">
        <w:rPr>
          <w:sz w:val="24"/>
          <w:szCs w:val="24"/>
        </w:rPr>
        <w:noBreakHyphen/>
        <w:t>ориентированных моделей перед агрегированными при прогнозировании пассажиропотоков?</w:t>
      </w:r>
    </w:p>
    <w:p w14:paraId="7F0453BE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 данные сотовых операторов и GPS</w:t>
      </w:r>
      <w:r w:rsidRPr="00836821">
        <w:rPr>
          <w:sz w:val="24"/>
          <w:szCs w:val="24"/>
        </w:rPr>
        <w:noBreakHyphen/>
        <w:t>треки могут дополнить традиционные методы изучения спроса? Каковы ограничения цифровых методов?</w:t>
      </w:r>
    </w:p>
    <w:p w14:paraId="640DAB8A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Что такое «скрытый спрос» на пассажирские перевозки и как его выявить?</w:t>
      </w:r>
    </w:p>
    <w:p w14:paraId="7B7AAF5C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целевые показатели транспортной подвижности населения зафиксированы в Транспортной стратегии РФ и региональных документах?</w:t>
      </w:r>
    </w:p>
    <w:p w14:paraId="2CA661A5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 сезонность и суточная неравномерность влияют на спрос? Какими методами это учитывается при планировании?</w:t>
      </w:r>
    </w:p>
    <w:p w14:paraId="05FCCF49" w14:textId="77777777" w:rsidR="007E142B" w:rsidRPr="00836821" w:rsidRDefault="007E142B" w:rsidP="007E142B">
      <w:pPr>
        <w:pStyle w:val="a5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Приведите пример расчёта показателя «количество поездок на одного жителя в год» по данным обследований. Как этот показатель используется для оценки эффективности транспортной системы?</w:t>
      </w:r>
    </w:p>
    <w:p w14:paraId="78B746A5" w14:textId="3BCA013B" w:rsidR="007E142B" w:rsidRPr="00836821" w:rsidRDefault="007E142B" w:rsidP="007E142B">
      <w:pPr>
        <w:spacing w:line="360" w:lineRule="auto"/>
        <w:ind w:firstLine="709"/>
        <w:jc w:val="both"/>
        <w:rPr>
          <w:sz w:val="24"/>
          <w:szCs w:val="24"/>
        </w:rPr>
      </w:pPr>
    </w:p>
    <w:p w14:paraId="4F9E0B80" w14:textId="7D2C09E2" w:rsidR="007E142B" w:rsidRPr="00836821" w:rsidRDefault="007E142B" w:rsidP="007E142B">
      <w:pPr>
        <w:spacing w:line="360" w:lineRule="auto"/>
        <w:ind w:firstLine="709"/>
        <w:jc w:val="both"/>
        <w:rPr>
          <w:sz w:val="24"/>
          <w:szCs w:val="24"/>
        </w:rPr>
      </w:pPr>
    </w:p>
    <w:p w14:paraId="3F2FDC18" w14:textId="0EB7C9EB" w:rsidR="007E142B" w:rsidRPr="00836821" w:rsidRDefault="007E142B" w:rsidP="007E142B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836821">
        <w:rPr>
          <w:b/>
          <w:bCs/>
          <w:sz w:val="24"/>
          <w:szCs w:val="24"/>
        </w:rPr>
        <w:lastRenderedPageBreak/>
        <w:t>Раздел 3. Развитие мультимодальных перевозок и транспортно</w:t>
      </w:r>
      <w:r w:rsidRPr="00836821">
        <w:rPr>
          <w:b/>
          <w:bCs/>
          <w:sz w:val="24"/>
          <w:szCs w:val="24"/>
        </w:rPr>
        <w:noBreakHyphen/>
        <w:t xml:space="preserve">пересадочных узлов </w:t>
      </w:r>
    </w:p>
    <w:p w14:paraId="2A1B4B74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Дайте определение мультимодальных пассажирских перевозок. В чём заключается принцип «</w:t>
      </w:r>
      <w:proofErr w:type="spellStart"/>
      <w:r w:rsidRPr="00836821">
        <w:rPr>
          <w:sz w:val="24"/>
          <w:szCs w:val="24"/>
        </w:rPr>
        <w:t>бесшовности</w:t>
      </w:r>
      <w:proofErr w:type="spellEnd"/>
      <w:r w:rsidRPr="00836821">
        <w:rPr>
          <w:sz w:val="24"/>
          <w:szCs w:val="24"/>
        </w:rPr>
        <w:t>» пересадок?</w:t>
      </w:r>
    </w:p>
    <w:p w14:paraId="742A6699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Что такое транспортно</w:t>
      </w:r>
      <w:r w:rsidRPr="00836821">
        <w:rPr>
          <w:sz w:val="24"/>
          <w:szCs w:val="24"/>
        </w:rPr>
        <w:noBreakHyphen/>
        <w:t>пересадочный узел (ТПУ)? Каковы его основные функции в городской транспортной системе?</w:t>
      </w:r>
    </w:p>
    <w:p w14:paraId="19AEE409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Назовите типологию ТПУ по масштабу (городские, пригородные, междугородные) и по функциональному назначению (вокзальные, станционные, остановочные).</w:t>
      </w:r>
    </w:p>
    <w:p w14:paraId="656EE8D6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требования предъявляются к инфраструктуре ТПУ для обеспечения комфортной и безопасной пересадки пассажиров?</w:t>
      </w:r>
    </w:p>
    <w:p w14:paraId="6AE74317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сервисы (информационные, навигационные, коммерческие) должны быть предусмотрены в современном ТПУ?</w:t>
      </w:r>
    </w:p>
    <w:p w14:paraId="4505B208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 осуществляется интеграция городского, пригородного и междугородного транспорта в едином ТПУ? Приведите примеры.</w:t>
      </w:r>
    </w:p>
    <w:p w14:paraId="068BAD4F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Опишите принципы организации пересадочных процессов: расстояние пересадки, время ожидания, синхронизация расписаний.</w:t>
      </w:r>
    </w:p>
    <w:p w14:paraId="37845F5B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Что такое «сухие порты» и как они связаны с мультимодальными пассажирскими перевозками?</w:t>
      </w:r>
    </w:p>
    <w:p w14:paraId="6C4AED9D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Приведите примеры лучших практик организации ТПУ в России (например, Московский транспортный узел, вокзалы Санкт</w:t>
      </w:r>
      <w:r w:rsidRPr="00836821">
        <w:rPr>
          <w:sz w:val="24"/>
          <w:szCs w:val="24"/>
        </w:rPr>
        <w:noBreakHyphen/>
        <w:t>Петербурга).</w:t>
      </w:r>
    </w:p>
    <w:p w14:paraId="118A8BC9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Назовите зарубежные примеры успешных ТПУ (например, Шарль</w:t>
      </w:r>
      <w:r w:rsidRPr="00836821">
        <w:rPr>
          <w:sz w:val="24"/>
          <w:szCs w:val="24"/>
        </w:rPr>
        <w:noBreakHyphen/>
        <w:t>де</w:t>
      </w:r>
      <w:r w:rsidRPr="00836821">
        <w:rPr>
          <w:sz w:val="24"/>
          <w:szCs w:val="24"/>
        </w:rPr>
        <w:noBreakHyphen/>
        <w:t xml:space="preserve">Голль в Париже, </w:t>
      </w:r>
      <w:proofErr w:type="spellStart"/>
      <w:r w:rsidRPr="00836821">
        <w:rPr>
          <w:sz w:val="24"/>
          <w:szCs w:val="24"/>
        </w:rPr>
        <w:t>Кингс</w:t>
      </w:r>
      <w:proofErr w:type="spellEnd"/>
      <w:r w:rsidRPr="00836821">
        <w:rPr>
          <w:sz w:val="24"/>
          <w:szCs w:val="24"/>
        </w:rPr>
        <w:noBreakHyphen/>
        <w:t xml:space="preserve">Кросс в Лондоне, </w:t>
      </w:r>
      <w:proofErr w:type="spellStart"/>
      <w:r w:rsidRPr="00836821">
        <w:rPr>
          <w:sz w:val="24"/>
          <w:szCs w:val="24"/>
        </w:rPr>
        <w:t>Шиндзюку</w:t>
      </w:r>
      <w:proofErr w:type="spellEnd"/>
      <w:r w:rsidRPr="00836821">
        <w:rPr>
          <w:sz w:val="24"/>
          <w:szCs w:val="24"/>
        </w:rPr>
        <w:t xml:space="preserve"> в Токио). Каковы ключевые факторы их эффективности?</w:t>
      </w:r>
    </w:p>
    <w:p w14:paraId="0B21594B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 нормативные документы РФ регулируют создание и эксплуатацию ТПУ? Какие стандарты применяются?</w:t>
      </w:r>
    </w:p>
    <w:p w14:paraId="196B395D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Каковы экономические и экологические выгоды от развития мультимодальных перевозок по сравнению с мономодальными?</w:t>
      </w:r>
    </w:p>
    <w:p w14:paraId="41845138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проблемы возникают при интеграции разных видов транспорта (разные операторы, билетные системы, тарифы) и как они решаются?</w:t>
      </w:r>
    </w:p>
    <w:p w14:paraId="0C2CA02C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Что такое «единый билет» в контексте мультимодальных перевозок? Какие технологические решения для этого существуют?</w:t>
      </w:r>
    </w:p>
    <w:p w14:paraId="27096EC2" w14:textId="77777777" w:rsidR="007E142B" w:rsidRPr="00836821" w:rsidRDefault="007E142B" w:rsidP="007E142B">
      <w:pPr>
        <w:pStyle w:val="a5"/>
        <w:numPr>
          <w:ilvl w:val="0"/>
          <w:numId w:val="7"/>
        </w:numPr>
        <w:tabs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Опишите этапы проектирования и строительства крупного ТПУ: от обоснования инвестиций до ввода в эксплуатацию.</w:t>
      </w:r>
    </w:p>
    <w:p w14:paraId="59CAD3AF" w14:textId="77777777" w:rsidR="007E142B" w:rsidRPr="00836821" w:rsidRDefault="007E142B" w:rsidP="007E142B">
      <w:pPr>
        <w:spacing w:line="360" w:lineRule="auto"/>
        <w:ind w:firstLine="709"/>
        <w:jc w:val="both"/>
        <w:rPr>
          <w:sz w:val="24"/>
          <w:szCs w:val="24"/>
        </w:rPr>
      </w:pPr>
    </w:p>
    <w:p w14:paraId="5FB43DB6" w14:textId="6F415086" w:rsidR="007E142B" w:rsidRPr="00836821" w:rsidRDefault="007E142B" w:rsidP="007E142B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836821">
        <w:rPr>
          <w:b/>
          <w:bCs/>
          <w:sz w:val="24"/>
          <w:szCs w:val="24"/>
        </w:rPr>
        <w:lastRenderedPageBreak/>
        <w:t xml:space="preserve">Раздел 4. Цифровая трансформация, экология и экономика транспортных проектов </w:t>
      </w:r>
    </w:p>
    <w:p w14:paraId="20B04DD4" w14:textId="7777777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bookmarkStart w:id="0" w:name="_GoBack"/>
      <w:bookmarkEnd w:id="0"/>
      <w:r w:rsidRPr="00836821">
        <w:rPr>
          <w:sz w:val="24"/>
          <w:szCs w:val="24"/>
        </w:rPr>
        <w:t>Перечислите основные направления цифровой трансформации пассажирского транспорта согласно Транспортной стратегии РФ.</w:t>
      </w:r>
    </w:p>
    <w:p w14:paraId="26A68845" w14:textId="7777777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Что такое единая цифровая платформа для пассажирских перевозок? Какие функции она должна выполнять?</w:t>
      </w:r>
    </w:p>
    <w:p w14:paraId="5DC69921" w14:textId="7777777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 работают системы «умный билет» и мобильные приложения для построения мультимодальных маршрутов? Приведите примеры.</w:t>
      </w:r>
    </w:p>
    <w:p w14:paraId="26ED6D91" w14:textId="7777777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Опишите технологию отслеживания транспорта в реальном времени (GPS, ГЛОНАСС). Как это влияет на качество обслуживания пассажиров?</w:t>
      </w:r>
    </w:p>
    <w:p w14:paraId="7D9120B3" w14:textId="7777777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экологические приоритеты заложены в Транспортной стратегии РФ? Что такое «углеродный след» транспортной отрасли?</w:t>
      </w:r>
    </w:p>
    <w:p w14:paraId="43A068BD" w14:textId="7777777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меры предусмотрены для снижения выбросов парниковых газов от пассажирского транспорта?</w:t>
      </w:r>
    </w:p>
    <w:p w14:paraId="7BDF0248" w14:textId="7777777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 xml:space="preserve">Охарактеризуйте развитие электротранспорта в РФ (электробусы, троллейбусы, </w:t>
      </w:r>
      <w:proofErr w:type="spellStart"/>
      <w:r w:rsidRPr="00836821">
        <w:rPr>
          <w:sz w:val="24"/>
          <w:szCs w:val="24"/>
        </w:rPr>
        <w:t>электротакси</w:t>
      </w:r>
      <w:proofErr w:type="spellEnd"/>
      <w:r w:rsidRPr="00836821">
        <w:rPr>
          <w:sz w:val="24"/>
          <w:szCs w:val="24"/>
        </w:rPr>
        <w:t>) и его роль в энергоэффективности.</w:t>
      </w:r>
    </w:p>
    <w:p w14:paraId="35678C60" w14:textId="7777777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альтернативные виды топлива (водород, природный газ, биотопливо) рассматриваются для пассажирского транспорта? Каковы перспективы их внедрения?</w:t>
      </w:r>
    </w:p>
    <w:p w14:paraId="60812167" w14:textId="786A6474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 оценивается экологический эффект от транспортных проектов? Какие показатели используются?</w:t>
      </w:r>
    </w:p>
    <w:p w14:paraId="54EB6726" w14:textId="249CB43F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Назовите основные источники финансирования транспортных проектов.</w:t>
      </w:r>
    </w:p>
    <w:p w14:paraId="65E10ADF" w14:textId="1F1B9F8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 xml:space="preserve">Какие методы оценки экономической эффективности инвестиционных проектов применяются в транспортной отрасли? </w:t>
      </w:r>
    </w:p>
    <w:p w14:paraId="056B06B3" w14:textId="7777777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Что такое социальная выгода проекта и как она включается в расчёт эффективности (метод «затраты</w:t>
      </w:r>
      <w:r w:rsidRPr="00836821">
        <w:rPr>
          <w:sz w:val="24"/>
          <w:szCs w:val="24"/>
        </w:rPr>
        <w:noBreakHyphen/>
        <w:t>выгоды»)?</w:t>
      </w:r>
    </w:p>
    <w:p w14:paraId="14BE8B93" w14:textId="77777777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механизмы мониторинга и отчётности по реализации Транспортной стратегии предусмотрены на федеральном и региональном уровнях?</w:t>
      </w:r>
    </w:p>
    <w:p w14:paraId="6CFD342E" w14:textId="185B23F4" w:rsidR="007E142B" w:rsidRPr="00836821" w:rsidRDefault="007E142B" w:rsidP="007E142B">
      <w:pPr>
        <w:pStyle w:val="a5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36821">
        <w:rPr>
          <w:sz w:val="24"/>
          <w:szCs w:val="24"/>
        </w:rPr>
        <w:t>Какие цифровые инструменты используются для мониторинга целевых показателей Стратегии?</w:t>
      </w:r>
    </w:p>
    <w:p w14:paraId="4FA1FD0D" w14:textId="77777777" w:rsidR="007E142B" w:rsidRPr="00836821" w:rsidRDefault="007E142B" w:rsidP="007E142B">
      <w:pPr>
        <w:spacing w:line="360" w:lineRule="auto"/>
        <w:ind w:firstLine="709"/>
        <w:jc w:val="both"/>
        <w:rPr>
          <w:sz w:val="24"/>
          <w:szCs w:val="24"/>
        </w:rPr>
      </w:pPr>
    </w:p>
    <w:sectPr w:rsidR="007E142B" w:rsidRPr="00836821" w:rsidSect="0083682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19FC"/>
    <w:multiLevelType w:val="multilevel"/>
    <w:tmpl w:val="28302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C1112"/>
    <w:multiLevelType w:val="multilevel"/>
    <w:tmpl w:val="2D2A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E2145"/>
    <w:multiLevelType w:val="hybridMultilevel"/>
    <w:tmpl w:val="F44ED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EEB2468"/>
    <w:multiLevelType w:val="hybridMultilevel"/>
    <w:tmpl w:val="B09246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82F28A1"/>
    <w:multiLevelType w:val="hybridMultilevel"/>
    <w:tmpl w:val="D556E7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E6E7846"/>
    <w:multiLevelType w:val="multilevel"/>
    <w:tmpl w:val="DA64E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B868B4"/>
    <w:multiLevelType w:val="multilevel"/>
    <w:tmpl w:val="158AA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CC516C"/>
    <w:multiLevelType w:val="hybridMultilevel"/>
    <w:tmpl w:val="A1802D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8AC"/>
    <w:rsid w:val="000413B1"/>
    <w:rsid w:val="00104E69"/>
    <w:rsid w:val="002347ED"/>
    <w:rsid w:val="003506E4"/>
    <w:rsid w:val="003D62EF"/>
    <w:rsid w:val="00464D98"/>
    <w:rsid w:val="00652C4E"/>
    <w:rsid w:val="006B2451"/>
    <w:rsid w:val="007E142B"/>
    <w:rsid w:val="00836821"/>
    <w:rsid w:val="008D62EF"/>
    <w:rsid w:val="00955CAD"/>
    <w:rsid w:val="00956731"/>
    <w:rsid w:val="00B55F82"/>
    <w:rsid w:val="00BB2E2A"/>
    <w:rsid w:val="00CA20B4"/>
    <w:rsid w:val="00CF695C"/>
    <w:rsid w:val="00FC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9FA6"/>
  <w15:chartTrackingRefBased/>
  <w15:docId w15:val="{17684278-D6F0-4B06-A37C-8AFD68D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8AC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</w:rPr>
  </w:style>
  <w:style w:type="paragraph" w:styleId="2">
    <w:name w:val="heading 2"/>
    <w:basedOn w:val="a"/>
    <w:link w:val="20"/>
    <w:uiPriority w:val="9"/>
    <w:qFormat/>
    <w:rsid w:val="007E142B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48AC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48A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48AC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FC48AC"/>
    <w:pPr>
      <w:ind w:left="26"/>
    </w:pPr>
  </w:style>
  <w:style w:type="character" w:customStyle="1" w:styleId="20">
    <w:name w:val="Заголовок 2 Знак"/>
    <w:basedOn w:val="a0"/>
    <w:link w:val="2"/>
    <w:uiPriority w:val="9"/>
    <w:rsid w:val="007E142B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7E14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E1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Анжелика Николаевна</dc:creator>
  <cp:keywords/>
  <dc:description/>
  <cp:lastModifiedBy>Завьялова Юлия Владимировна</cp:lastModifiedBy>
  <cp:revision>4</cp:revision>
  <dcterms:created xsi:type="dcterms:W3CDTF">2026-07-06T08:19:00Z</dcterms:created>
  <dcterms:modified xsi:type="dcterms:W3CDTF">2026-07-17T19:24:00Z</dcterms:modified>
</cp:coreProperties>
</file>