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AE329" w14:textId="720D9147" w:rsidR="00162B85" w:rsidRDefault="00162B85" w:rsidP="00162B85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«</w:t>
      </w:r>
      <w:r w:rsidRPr="00162B85">
        <w:rPr>
          <w:bCs/>
        </w:rPr>
        <w:t>Сопровождение жизненного цикла пути с помощью цифровых двойников</w:t>
      </w:r>
      <w:r>
        <w:t>»</w:t>
      </w:r>
    </w:p>
    <w:p w14:paraId="4C8957D6" w14:textId="77777777" w:rsidR="00162B85" w:rsidRDefault="00162B85" w:rsidP="00162B85">
      <w:pPr>
        <w:jc w:val="center"/>
      </w:pPr>
    </w:p>
    <w:p w14:paraId="4BFB9292" w14:textId="62018F6E" w:rsidR="00162B85" w:rsidRPr="004D26C6" w:rsidRDefault="00162B85" w:rsidP="00162B85">
      <w:pPr>
        <w:jc w:val="center"/>
        <w:rPr>
          <w:b/>
        </w:rPr>
      </w:pPr>
      <w:r w:rsidRPr="004D26C6">
        <w:rPr>
          <w:b/>
        </w:rPr>
        <w:t xml:space="preserve">Вопросы для </w:t>
      </w:r>
      <w:r>
        <w:rPr>
          <w:b/>
        </w:rPr>
        <w:t>экзамена</w:t>
      </w:r>
      <w:bookmarkStart w:id="0" w:name="_GoBack"/>
      <w:bookmarkEnd w:id="0"/>
    </w:p>
    <w:p w14:paraId="2286F5EB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Что такое цифровой двойник применительно к объектам транспортной инфраструктуры?</w:t>
      </w:r>
    </w:p>
    <w:p w14:paraId="2E94FE0E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Чем цифровой двойник отличается от трехмерной модели и BIM?</w:t>
      </w:r>
    </w:p>
    <w:p w14:paraId="24E33614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этапы включает полный жизненный цикл пути как линейного объекта?</w:t>
      </w:r>
    </w:p>
    <w:p w14:paraId="3B9E72AF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классифицируются цифровые двойники по уровням зрелости?</w:t>
      </w:r>
    </w:p>
    <w:p w14:paraId="48A2801C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Что такое цифровая тень и чем она отличается от активного цифрового двойника?</w:t>
      </w:r>
    </w:p>
    <w:p w14:paraId="1D199887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стандарты регулируют применение цифровых двойников в транспортной инфраструктуре?</w:t>
      </w:r>
    </w:p>
    <w:p w14:paraId="79FD2B29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 xml:space="preserve">В чем суть концепции </w:t>
      </w:r>
      <w:proofErr w:type="spellStart"/>
      <w:r w:rsidRPr="004131CF">
        <w:rPr>
          <w:rFonts w:eastAsia="Times New Roman" w:cs="Times New Roman"/>
          <w:szCs w:val="28"/>
          <w:lang w:eastAsia="ru-RU"/>
        </w:rPr>
        <w:t>киберфизической</w:t>
      </w:r>
      <w:proofErr w:type="spellEnd"/>
      <w:r w:rsidRPr="004131CF">
        <w:rPr>
          <w:rFonts w:eastAsia="Times New Roman" w:cs="Times New Roman"/>
          <w:szCs w:val="28"/>
          <w:lang w:eastAsia="ru-RU"/>
        </w:rPr>
        <w:t xml:space="preserve"> системы применительно к управлению путем?</w:t>
      </w:r>
    </w:p>
    <w:p w14:paraId="006DC5F9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Каковы основные функции цифрового двойника на этапе эксплуатации пути?</w:t>
      </w:r>
    </w:p>
    <w:p w14:paraId="0E50A18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данные необходимы для формирования цифрового двойника на этапе изысканий?</w:t>
      </w:r>
    </w:p>
    <w:p w14:paraId="465150C5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Какую роль играет цифровой двойник на этапе проектирования пути?</w:t>
      </w:r>
    </w:p>
    <w:p w14:paraId="389478A9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Каким образом цифровой двойник поддерживает этап строительства пути?</w:t>
      </w:r>
    </w:p>
    <w:p w14:paraId="32E5BA85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В чем заключается ценность цифрового двойника на этапе реконструкции пути?</w:t>
      </w:r>
    </w:p>
    <w:p w14:paraId="323152F7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источники данных используются для актуализации цифрового двойника в реальном времени?</w:t>
      </w:r>
    </w:p>
    <w:p w14:paraId="29488E9F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 xml:space="preserve">Что такое </w:t>
      </w:r>
      <w:proofErr w:type="spellStart"/>
      <w:r w:rsidRPr="004131CF">
        <w:rPr>
          <w:rFonts w:eastAsia="Times New Roman" w:cs="Times New Roman"/>
          <w:szCs w:val="28"/>
          <w:lang w:eastAsia="ru-RU"/>
        </w:rPr>
        <w:t>IoT</w:t>
      </w:r>
      <w:proofErr w:type="spellEnd"/>
      <w:r w:rsidRPr="004131CF">
        <w:rPr>
          <w:rFonts w:eastAsia="Times New Roman" w:cs="Times New Roman"/>
          <w:szCs w:val="28"/>
          <w:lang w:eastAsia="ru-RU"/>
        </w:rPr>
        <w:t xml:space="preserve"> и какую роль играют сенсоры в цифровом двойнике пути?</w:t>
      </w:r>
    </w:p>
    <w:p w14:paraId="5F9428C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типы датчиков применяются для мониторинга состояния земляного полотна?</w:t>
      </w:r>
    </w:p>
    <w:p w14:paraId="51ED2AEA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данные собираются системами телеметрии на железнодорожном пути?</w:t>
      </w:r>
    </w:p>
    <w:p w14:paraId="12943DEF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осуществляется сбор пространственных данных с помощью лазерного сканирования?</w:t>
      </w:r>
    </w:p>
    <w:p w14:paraId="5C18B504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Какую роль играют беспилотные летательные аппараты в актуализации цифрового двойника?</w:t>
      </w:r>
    </w:p>
    <w:p w14:paraId="3AE54753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В чем отличие геодезического мониторинга от автоматизированного сенсорного мониторинга?</w:t>
      </w:r>
    </w:p>
    <w:p w14:paraId="08EE1213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lastRenderedPageBreak/>
        <w:t xml:space="preserve">Какие форматы данных используются для интеграции </w:t>
      </w:r>
      <w:proofErr w:type="spellStart"/>
      <w:r w:rsidRPr="004131CF">
        <w:rPr>
          <w:rFonts w:eastAsia="Times New Roman" w:cs="Times New Roman"/>
          <w:szCs w:val="28"/>
          <w:lang w:eastAsia="ru-RU"/>
        </w:rPr>
        <w:t>геопространственной</w:t>
      </w:r>
      <w:proofErr w:type="spellEnd"/>
      <w:r w:rsidRPr="004131CF">
        <w:rPr>
          <w:rFonts w:eastAsia="Times New Roman" w:cs="Times New Roman"/>
          <w:szCs w:val="28"/>
          <w:lang w:eastAsia="ru-RU"/>
        </w:rPr>
        <w:t xml:space="preserve"> информации в модель цифрового двойника?</w:t>
      </w:r>
    </w:p>
    <w:p w14:paraId="30380AFE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Что такое цифровая модель рельефа и как она строится?</w:t>
      </w:r>
    </w:p>
    <w:p w14:paraId="710A6C91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Каким образом аэрофотосъемка используется для создания цифрового двойника пути?</w:t>
      </w:r>
    </w:p>
    <w:p w14:paraId="37F3DCA7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требования предъявляются к точности пространственных данных цифрового двойника?</w:t>
      </w:r>
    </w:p>
    <w:p w14:paraId="2164D4C0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Что такое атрибутивная модель в составе цифрового двойника?</w:t>
      </w:r>
    </w:p>
    <w:p w14:paraId="34429AAC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параметры конструкции пути отражаются в атрибутивной модели?</w:t>
      </w:r>
    </w:p>
    <w:p w14:paraId="7A3498EA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в цифровом двойнике учитываются данные о материалах и конструктивных слоях?</w:t>
      </w:r>
    </w:p>
    <w:p w14:paraId="4EDB4071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 xml:space="preserve">Что такое </w:t>
      </w:r>
      <w:proofErr w:type="spellStart"/>
      <w:r w:rsidRPr="004131CF">
        <w:rPr>
          <w:rFonts w:eastAsia="Times New Roman" w:cs="Times New Roman"/>
          <w:szCs w:val="28"/>
          <w:lang w:eastAsia="ru-RU"/>
        </w:rPr>
        <w:t>мультифизическое</w:t>
      </w:r>
      <w:proofErr w:type="spellEnd"/>
      <w:r w:rsidRPr="004131CF">
        <w:rPr>
          <w:rFonts w:eastAsia="Times New Roman" w:cs="Times New Roman"/>
          <w:szCs w:val="28"/>
          <w:lang w:eastAsia="ru-RU"/>
        </w:rPr>
        <w:t xml:space="preserve"> моделирование в контексте цифрового двойника пути?</w:t>
      </w:r>
    </w:p>
    <w:p w14:paraId="4C441D92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физические процессы моделируются для оценки состояния пути?</w:t>
      </w:r>
    </w:p>
    <w:p w14:paraId="6C2F40CE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учитывается влияние климатических факторов в цифровом двойнике?</w:t>
      </w:r>
    </w:p>
    <w:p w14:paraId="6BD605B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Что такое напряженно-деформированное состояние пути и как оно моделируется?</w:t>
      </w:r>
    </w:p>
    <w:p w14:paraId="0CA60018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методы используются для прогнозирования остаточного ресурса пути?</w:t>
      </w:r>
    </w:p>
    <w:p w14:paraId="575E5EA0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В чем суть предиктивного обслуживания на основе цифрового двойника?</w:t>
      </w:r>
    </w:p>
    <w:p w14:paraId="5A610C05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цифровой двойник помогает оптимизировать межремонтные интервалы?</w:t>
      </w:r>
    </w:p>
    <w:p w14:paraId="58170B3C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алгоритмы машинного обучения применяются для анализа состояния пути?</w:t>
      </w:r>
    </w:p>
    <w:p w14:paraId="0716DA7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 xml:space="preserve">Как </w:t>
      </w:r>
      <w:proofErr w:type="spellStart"/>
      <w:r w:rsidRPr="004131CF">
        <w:rPr>
          <w:rFonts w:eastAsia="Times New Roman" w:cs="Times New Roman"/>
          <w:szCs w:val="28"/>
          <w:lang w:eastAsia="ru-RU"/>
        </w:rPr>
        <w:t>нейросетевые</w:t>
      </w:r>
      <w:proofErr w:type="spellEnd"/>
      <w:r w:rsidRPr="004131CF">
        <w:rPr>
          <w:rFonts w:eastAsia="Times New Roman" w:cs="Times New Roman"/>
          <w:szCs w:val="28"/>
          <w:lang w:eastAsia="ru-RU"/>
        </w:rPr>
        <w:t xml:space="preserve"> модели используются для прогнозирования дефектов пути?</w:t>
      </w:r>
    </w:p>
    <w:p w14:paraId="12C7964B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В чем отличие регрессионного анализа от методов глубокого обучения для прогнозирования деградации?</w:t>
      </w:r>
    </w:p>
    <w:p w14:paraId="0DDD8248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данные необходимы для обучения моделей предиктивной аналитики?</w:t>
      </w:r>
    </w:p>
    <w:p w14:paraId="05DBBF21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осуществляется верификация прогнозных моделей по фактическим данным мониторинга?</w:t>
      </w:r>
    </w:p>
    <w:p w14:paraId="5A400697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Что такое сценарный анализ в контексте цифрового двойника пути?</w:t>
      </w:r>
    </w:p>
    <w:p w14:paraId="6549B222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сценарии эксплуатации пути могут быть смоделированы с помощью цифрового двойника?</w:t>
      </w:r>
    </w:p>
    <w:p w14:paraId="5743B60A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изменение грузопотока отражается на прогнозе состояния пути?</w:t>
      </w:r>
    </w:p>
    <w:p w14:paraId="5BAB88DB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Каким образом моделируются аномальные климатические воздействия в цифровом двойнике?</w:t>
      </w:r>
    </w:p>
    <w:p w14:paraId="5EAE10A0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цифровой двойник помогает в управлении рисками при эксплуатации пути?</w:t>
      </w:r>
    </w:p>
    <w:p w14:paraId="56C0A683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lastRenderedPageBreak/>
        <w:t>Какие типы дефектов пути могут быть выявлены с помощью цифрового двойника?</w:t>
      </w:r>
    </w:p>
    <w:p w14:paraId="37C0C802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в цифровом двойнике визуализируются отклонения от проектных параметров?</w:t>
      </w:r>
    </w:p>
    <w:p w14:paraId="79C5B51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Что такое тепловая карта (</w:t>
      </w:r>
      <w:proofErr w:type="spellStart"/>
      <w:r w:rsidRPr="004131CF">
        <w:rPr>
          <w:rFonts w:eastAsia="Times New Roman" w:cs="Times New Roman"/>
          <w:szCs w:val="28"/>
          <w:lang w:eastAsia="ru-RU"/>
        </w:rPr>
        <w:t>Heatmap</w:t>
      </w:r>
      <w:proofErr w:type="spellEnd"/>
      <w:r w:rsidRPr="004131CF">
        <w:rPr>
          <w:rFonts w:eastAsia="Times New Roman" w:cs="Times New Roman"/>
          <w:szCs w:val="28"/>
          <w:lang w:eastAsia="ru-RU"/>
        </w:rPr>
        <w:t>) дефектов и как она строится?</w:t>
      </w:r>
    </w:p>
    <w:p w14:paraId="30C10E52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цифровой двойник используется для маршрутизации ремонтных бригад?</w:t>
      </w:r>
    </w:p>
    <w:p w14:paraId="794F270B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Каким образом формируются рекомендации по внеплановым ремонтам?</w:t>
      </w:r>
    </w:p>
    <w:p w14:paraId="6C99C73B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оценивается экономическая эффективность внедрения цифрового двойника?</w:t>
      </w:r>
    </w:p>
    <w:p w14:paraId="627D148C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показатели эффективности (KPI) используются для оценки работы цифрового двойника?</w:t>
      </w:r>
    </w:p>
    <w:p w14:paraId="738A314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рассчитывается сокращение затрат на содержание пути при использовании цифрового двойника?</w:t>
      </w:r>
    </w:p>
    <w:p w14:paraId="17913248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В чем заключаются основные риски внедрения цифровых двойников на транспорте?</w:t>
      </w:r>
    </w:p>
    <w:p w14:paraId="3842C4B4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Каковы основные барьеры для масштабирования технологии цифровых двойников?</w:t>
      </w:r>
    </w:p>
    <w:p w14:paraId="74811158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отечественные программные платформы поддерживают создание цифровых двойников пути?</w:t>
      </w:r>
    </w:p>
    <w:p w14:paraId="168342A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зарубежные программные продукты используются для цифровых двойников инфраструктуры?</w:t>
      </w:r>
    </w:p>
    <w:p w14:paraId="44A0A083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В чем особенности цифрового двойника автомобильной дороги по сравнению с железнодорожным путем?</w:t>
      </w:r>
    </w:p>
    <w:p w14:paraId="613AA2FF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дополнительные данные требуются для цифрового двойника моста или путепровода?</w:t>
      </w:r>
    </w:p>
    <w:p w14:paraId="218BEF93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цифровой двойник учитывает динамические нагрузки от подвижного состава?</w:t>
      </w:r>
    </w:p>
    <w:p w14:paraId="10729334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Каким образом моделируется износ верхнего строения пути в цифровом двойнике?</w:t>
      </w:r>
    </w:p>
    <w:p w14:paraId="1685D93B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учитывается состояние рельсовых соединений и скреплений в цифровой модели?</w:t>
      </w:r>
    </w:p>
    <w:p w14:paraId="27EB6DC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параметры стрелочных переводов фиксируются в цифровом двойнике?</w:t>
      </w:r>
    </w:p>
    <w:p w14:paraId="0DDF0765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Какую роль играет цифровой двойник в системе управления безопасностью движения?</w:t>
      </w:r>
    </w:p>
    <w:p w14:paraId="402B6597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автоматизированные системы диагностики пути интегрируются с цифровым двойником?</w:t>
      </w:r>
    </w:p>
    <w:p w14:paraId="5BE518A9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данные могут быть получены из путеизмерительных вагонов для актуализации модели?</w:t>
      </w:r>
    </w:p>
    <w:p w14:paraId="7EEFFE2E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интегрируются данные дефектоскопии в цифровой двойник пути?</w:t>
      </w:r>
    </w:p>
    <w:p w14:paraId="57F73567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В чем преимущество использования данных мобильного лазерного сканирования перед традиционной съемкой?</w:t>
      </w:r>
    </w:p>
    <w:p w14:paraId="41C892A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lastRenderedPageBreak/>
        <w:t>Как часто необходимо актуализировать цифровой двойник действующего пути?</w:t>
      </w:r>
    </w:p>
    <w:p w14:paraId="46AEC92A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факторы определяют требуемую периодичность обновления модели?</w:t>
      </w:r>
    </w:p>
    <w:p w14:paraId="3A682873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Что такое динамическая модель пути и чем она отличается от статической?</w:t>
      </w:r>
    </w:p>
    <w:p w14:paraId="48E49599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Каким образом цифровой двойник учитывает историю эксплуатации пути?</w:t>
      </w:r>
    </w:p>
    <w:p w14:paraId="044BF5EA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хранится и обрабатывается большие данные (Big Data) в системе цифрового двойника?</w:t>
      </w:r>
    </w:p>
    <w:p w14:paraId="7125B1A0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облачные технологии используются для развертывания цифровых двойников?</w:t>
      </w:r>
    </w:p>
    <w:p w14:paraId="4E1C39FD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обеспечивается кибербезопасность данных цифрового двойника?</w:t>
      </w:r>
    </w:p>
    <w:p w14:paraId="2BE98A49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протоколы передачи данных используются в системах мониторинга пути?</w:t>
      </w:r>
    </w:p>
    <w:p w14:paraId="396AD129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Что такое временные ряды данных и как они анализируются в цифровом двойнике?</w:t>
      </w:r>
    </w:p>
    <w:p w14:paraId="51E6E60A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осуществляется визуализация временных рядов на диспетчерских панелях?</w:t>
      </w:r>
    </w:p>
    <w:p w14:paraId="2213E6CD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инструменты аналитики применяются для выявления трендов деградации пути?</w:t>
      </w:r>
    </w:p>
    <w:p w14:paraId="7089FFCA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цифровой двойник помогает оценить эффективность проведенного ремонта?</w:t>
      </w:r>
    </w:p>
    <w:p w14:paraId="7926E6DC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Каким образом сравниваются проектные и фактические параметры состояния пути?</w:t>
      </w:r>
    </w:p>
    <w:p w14:paraId="64737723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формируется цифровой паспорт пути в составе цифрового двойника?</w:t>
      </w:r>
    </w:p>
    <w:p w14:paraId="3CAE653D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разделы должны быть включены в техническое задание на разработку цифрового двойника?</w:t>
      </w:r>
    </w:p>
    <w:p w14:paraId="096EA1BE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определяется уровень детализации (LOD) модели цифрового двойника?</w:t>
      </w:r>
    </w:p>
    <w:p w14:paraId="743F9B8F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критерии используются для выбора программного обеспечения для цифрового двойника?</w:t>
      </w:r>
    </w:p>
    <w:p w14:paraId="473FBD3A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В чем преимущества использования открытых стандартов обмена данными?</w:t>
      </w:r>
    </w:p>
    <w:p w14:paraId="734B32B5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 xml:space="preserve">Как обеспечивается </w:t>
      </w:r>
      <w:proofErr w:type="spellStart"/>
      <w:r w:rsidRPr="004131CF">
        <w:rPr>
          <w:rFonts w:eastAsia="Times New Roman" w:cs="Times New Roman"/>
          <w:szCs w:val="28"/>
          <w:lang w:eastAsia="ru-RU"/>
        </w:rPr>
        <w:t>интероперабельность</w:t>
      </w:r>
      <w:proofErr w:type="spellEnd"/>
      <w:r w:rsidRPr="004131CF">
        <w:rPr>
          <w:rFonts w:eastAsia="Times New Roman" w:cs="Times New Roman"/>
          <w:szCs w:val="28"/>
          <w:lang w:eastAsia="ru-RU"/>
        </w:rPr>
        <w:t xml:space="preserve"> между различными информационными системами?</w:t>
      </w:r>
    </w:p>
    <w:p w14:paraId="26E54563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методы применяются для очистки и валидации данных мониторинга?</w:t>
      </w:r>
    </w:p>
    <w:p w14:paraId="44A3B5B7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Что такое «цифровой след» объекта и чем он отличается от цифрового двойника?</w:t>
      </w:r>
    </w:p>
    <w:p w14:paraId="577F03A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Какую роль выполняют ГИС-системы в структуре цифрового двойника пути?</w:t>
      </w:r>
    </w:p>
    <w:p w14:paraId="3EBBCCCC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слои пространственных данных являются обязательными для цифрового двойника?</w:t>
      </w:r>
    </w:p>
    <w:p w14:paraId="45AC919D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lastRenderedPageBreak/>
        <w:t>Как осуществляется интеграция BIM-модели с ГИС-данными в единой среде?</w:t>
      </w:r>
    </w:p>
    <w:p w14:paraId="085B1645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форматы файлов поддерживают обмен между BIM и ГИС?</w:t>
      </w:r>
    </w:p>
    <w:p w14:paraId="29720D90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моделируется геометрия пути в цифровом двойнике с учетом вертикальной планировки?</w:t>
      </w:r>
    </w:p>
    <w:p w14:paraId="177F2582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параметры кривых и уклонов фиксируются в модели пути?</w:t>
      </w:r>
    </w:p>
    <w:p w14:paraId="03CE97B0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в цифровом двойнике отображаются зоны с ограниченной видимостью?</w:t>
      </w:r>
    </w:p>
    <w:p w14:paraId="279DFBE7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учитываются пересечения и примыкания в цифровой модели пути?</w:t>
      </w:r>
    </w:p>
    <w:p w14:paraId="72D592E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типы искусственных сооружений (мосты, тоннели) включаются в цифровой двойник?</w:t>
      </w:r>
    </w:p>
    <w:p w14:paraId="0671746C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моделируется взаимодействие пути с окружающей инфраструктурой?</w:t>
      </w:r>
    </w:p>
    <w:p w14:paraId="498C183E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методы используются для прогнозирования развития деформаций земляного полотна?</w:t>
      </w:r>
    </w:p>
    <w:p w14:paraId="1E8AE787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цифровой двойник помогает в планировании водоотводных мероприятий?</w:t>
      </w:r>
    </w:p>
    <w:p w14:paraId="51E0FA30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Каким образом анализируется влияние подтоплений на состояние пути?</w:t>
      </w:r>
    </w:p>
    <w:p w14:paraId="3EEADC9A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учитываются результаты геотехнического мониторинга в цифровой модели?</w:t>
      </w:r>
    </w:p>
    <w:p w14:paraId="531DDFA1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датчики применяются для контроля вибраций на пути?</w:t>
      </w:r>
    </w:p>
    <w:p w14:paraId="3C18FB9B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анализируются данные акселерометров и тензодатчиков в составе цифрового двойника?</w:t>
      </w:r>
    </w:p>
    <w:p w14:paraId="2579342A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Каким образом цифровой двойник используется для обучения персонала?</w:t>
      </w:r>
    </w:p>
    <w:p w14:paraId="35D2F458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технологии дополненной реальности интегрируются с цифровым двойником пути?</w:t>
      </w:r>
    </w:p>
    <w:p w14:paraId="78F49993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кейсы внедрения цифровых двойников на железных дорогах мира известны?</w:t>
      </w:r>
    </w:p>
    <w:p w14:paraId="5AB492CA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результаты показали пилотные проекты цифровых двойников на автомобильных дорогах?</w:t>
      </w:r>
    </w:p>
    <w:p w14:paraId="5C7028EC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В чем отличие подхода РЖД к цифровым двойникам от зарубежных практик?</w:t>
      </w:r>
    </w:p>
    <w:p w14:paraId="55DEC1E5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уроки извлечены из неудачных внедрений цифровых двойников?</w:t>
      </w:r>
    </w:p>
    <w:p w14:paraId="5DC15810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оценивается зрелость организации для внедрения цифрового двойника?</w:t>
      </w:r>
    </w:p>
    <w:p w14:paraId="5D5C50E7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компетенции требуются от специалистов, работающих с цифровыми двойниками?</w:t>
      </w:r>
    </w:p>
    <w:p w14:paraId="399887C2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роли выделяются в команде разработки и сопровождения цифрового двойника?</w:t>
      </w:r>
    </w:p>
    <w:p w14:paraId="2B9CEF2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формируется бюджет на создание и эксплуатацию цифрового двойника пути?</w:t>
      </w:r>
    </w:p>
    <w:p w14:paraId="3E8F5E32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lastRenderedPageBreak/>
        <w:t>Какие источники финансирования возможны для проектов цифровых двойников?</w:t>
      </w:r>
    </w:p>
    <w:p w14:paraId="1D1D7264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оценивается возврат инвестиций (ROI) от внедрения цифрового двойника?</w:t>
      </w:r>
    </w:p>
    <w:p w14:paraId="0DBA3216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нормативные документы регламентируют требования к цифровым двойникам в РФ?</w:t>
      </w:r>
    </w:p>
    <w:p w14:paraId="3B201B9B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Какие изменения в законодательстве необходимы для активного внедрения цифровых двойников?</w:t>
      </w:r>
    </w:p>
    <w:p w14:paraId="59CFEA31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 цифровой двойник способствует достижению целей устойчивого развития на транспорте?</w:t>
      </w:r>
    </w:p>
    <w:p w14:paraId="18582E53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Каким образом цифровые двойники интегрируются в концепцию «Умный город»?</w:t>
      </w:r>
    </w:p>
    <w:p w14:paraId="09F5D570" w14:textId="77777777" w:rsidR="004131CF" w:rsidRPr="004131CF" w:rsidRDefault="004131CF" w:rsidP="00413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131CF">
        <w:rPr>
          <w:rFonts w:eastAsia="Times New Roman" w:cs="Times New Roman"/>
          <w:szCs w:val="28"/>
          <w:lang w:eastAsia="ru-RU"/>
        </w:rPr>
        <w:t>Каковы перспективы развития технологии цифровых двойников для транспортной инфраструктуры на ближайшие 10 лет?</w:t>
      </w:r>
    </w:p>
    <w:p w14:paraId="3E8DFA03" w14:textId="77777777" w:rsidR="00777230" w:rsidRPr="004131CF" w:rsidRDefault="00777230" w:rsidP="004131CF">
      <w:pPr>
        <w:rPr>
          <w:rFonts w:cs="Times New Roman"/>
          <w:b/>
          <w:bCs/>
          <w:szCs w:val="28"/>
        </w:rPr>
      </w:pPr>
    </w:p>
    <w:sectPr w:rsidR="00777230" w:rsidRPr="00413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46E"/>
    <w:multiLevelType w:val="hybridMultilevel"/>
    <w:tmpl w:val="A1BC5878"/>
    <w:lvl w:ilvl="0" w:tplc="51D0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2DB61AD"/>
    <w:multiLevelType w:val="multilevel"/>
    <w:tmpl w:val="E05A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A95696"/>
    <w:multiLevelType w:val="multilevel"/>
    <w:tmpl w:val="1978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FE50D1"/>
    <w:multiLevelType w:val="multilevel"/>
    <w:tmpl w:val="51CE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D259F9"/>
    <w:multiLevelType w:val="multilevel"/>
    <w:tmpl w:val="D9B4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D5"/>
    <w:rsid w:val="00022BA5"/>
    <w:rsid w:val="00162B85"/>
    <w:rsid w:val="004131CF"/>
    <w:rsid w:val="00432537"/>
    <w:rsid w:val="00442F26"/>
    <w:rsid w:val="00506120"/>
    <w:rsid w:val="00777230"/>
    <w:rsid w:val="008633FB"/>
    <w:rsid w:val="00E6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1395</Words>
  <Characters>7956</Characters>
  <Application>Microsoft Office Word</Application>
  <DocSecurity>0</DocSecurity>
  <Lines>66</Lines>
  <Paragraphs>18</Paragraphs>
  <ScaleCrop>false</ScaleCrop>
  <Company/>
  <LinksUpToDate>false</LinksUpToDate>
  <CharactersWithSpaces>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8</cp:revision>
  <dcterms:created xsi:type="dcterms:W3CDTF">2026-07-07T07:46:00Z</dcterms:created>
  <dcterms:modified xsi:type="dcterms:W3CDTF">2026-07-19T14:16:00Z</dcterms:modified>
</cp:coreProperties>
</file>