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2D41BD" w14:textId="4572838B" w:rsidR="0078479F" w:rsidRDefault="0078479F" w:rsidP="0078479F">
      <w:pPr>
        <w:jc w:val="center"/>
      </w:pPr>
      <w:r w:rsidRPr="0078479F">
        <w:rPr>
          <w:rFonts w:cs="Times New Roman"/>
          <w:szCs w:val="28"/>
        </w:rPr>
        <w:t xml:space="preserve">Примерные оценочные материалы, применяемые при проведении промежуточной аттестации по дисциплине (модулю) – </w:t>
      </w:r>
      <w:r w:rsidRPr="0078479F">
        <w:t>«Мосты на железных дорогах»</w:t>
      </w:r>
    </w:p>
    <w:p w14:paraId="76B88382" w14:textId="77777777" w:rsidR="0078479F" w:rsidRDefault="0078479F" w:rsidP="003904E8">
      <w:pPr>
        <w:spacing w:line="200" w:lineRule="exact"/>
        <w:jc w:val="both"/>
        <w:rPr>
          <w:rFonts w:cs="Times New Roman"/>
          <w:szCs w:val="28"/>
        </w:rPr>
      </w:pPr>
    </w:p>
    <w:p w14:paraId="5E90D4E9" w14:textId="493587BD" w:rsidR="003904E8" w:rsidRPr="003904E8" w:rsidRDefault="003904E8" w:rsidP="003904E8">
      <w:pPr>
        <w:jc w:val="center"/>
        <w:rPr>
          <w:rFonts w:cs="Times New Roman"/>
          <w:b/>
          <w:szCs w:val="28"/>
        </w:rPr>
      </w:pPr>
      <w:r w:rsidRPr="003904E8">
        <w:rPr>
          <w:rFonts w:cs="Times New Roman"/>
          <w:b/>
          <w:szCs w:val="28"/>
        </w:rPr>
        <w:t xml:space="preserve">Вопросы для </w:t>
      </w:r>
      <w:r w:rsidR="00B57BCF">
        <w:rPr>
          <w:rFonts w:cs="Times New Roman"/>
          <w:b/>
          <w:szCs w:val="28"/>
        </w:rPr>
        <w:t>зачета (4 курс)</w:t>
      </w:r>
    </w:p>
    <w:p w14:paraId="0E50C73C" w14:textId="77777777" w:rsidR="00B57BCF" w:rsidRDefault="003904E8" w:rsidP="003904E8">
      <w:pPr>
        <w:pStyle w:val="a4"/>
        <w:numPr>
          <w:ilvl w:val="0"/>
          <w:numId w:val="1"/>
        </w:numPr>
        <w:ind w:left="0" w:firstLine="0"/>
        <w:jc w:val="both"/>
        <w:rPr>
          <w:rFonts w:cs="Times New Roman"/>
          <w:szCs w:val="28"/>
        </w:rPr>
      </w:pPr>
      <w:r w:rsidRPr="003904E8">
        <w:rPr>
          <w:rFonts w:cs="Times New Roman"/>
          <w:szCs w:val="28"/>
        </w:rPr>
        <w:t xml:space="preserve">Мостовой переход и его элементы. </w:t>
      </w:r>
    </w:p>
    <w:p w14:paraId="7544D0B9" w14:textId="4BF8111A" w:rsidR="003904E8" w:rsidRPr="003904E8" w:rsidRDefault="003904E8" w:rsidP="003904E8">
      <w:pPr>
        <w:pStyle w:val="a4"/>
        <w:numPr>
          <w:ilvl w:val="0"/>
          <w:numId w:val="1"/>
        </w:numPr>
        <w:ind w:left="0" w:firstLine="0"/>
        <w:jc w:val="both"/>
        <w:rPr>
          <w:rFonts w:cs="Times New Roman"/>
          <w:szCs w:val="28"/>
        </w:rPr>
      </w:pPr>
      <w:r w:rsidRPr="003904E8">
        <w:rPr>
          <w:rFonts w:cs="Times New Roman"/>
          <w:szCs w:val="28"/>
        </w:rPr>
        <w:t>Основные характеристики мостов.</w:t>
      </w:r>
    </w:p>
    <w:p w14:paraId="139F0236" w14:textId="43811702" w:rsidR="003904E8" w:rsidRPr="003904E8" w:rsidRDefault="003904E8" w:rsidP="003904E8">
      <w:pPr>
        <w:pStyle w:val="a4"/>
        <w:numPr>
          <w:ilvl w:val="0"/>
          <w:numId w:val="1"/>
        </w:numPr>
        <w:ind w:left="0" w:firstLine="0"/>
        <w:jc w:val="both"/>
        <w:rPr>
          <w:rFonts w:cs="Times New Roman"/>
          <w:szCs w:val="28"/>
        </w:rPr>
      </w:pPr>
      <w:r w:rsidRPr="003904E8">
        <w:rPr>
          <w:rFonts w:cs="Times New Roman"/>
          <w:szCs w:val="28"/>
        </w:rPr>
        <w:t>Металлы, применяемые в мостостроении. Общая характеристика.</w:t>
      </w:r>
    </w:p>
    <w:p w14:paraId="56247C66" w14:textId="65BF7BBA" w:rsidR="003904E8" w:rsidRPr="003904E8" w:rsidRDefault="003904E8" w:rsidP="003904E8">
      <w:pPr>
        <w:pStyle w:val="a4"/>
        <w:numPr>
          <w:ilvl w:val="0"/>
          <w:numId w:val="1"/>
        </w:numPr>
        <w:ind w:left="0" w:firstLine="0"/>
        <w:jc w:val="both"/>
        <w:rPr>
          <w:rFonts w:cs="Times New Roman"/>
          <w:szCs w:val="28"/>
        </w:rPr>
      </w:pPr>
      <w:r w:rsidRPr="003904E8">
        <w:rPr>
          <w:rFonts w:cs="Times New Roman"/>
          <w:szCs w:val="28"/>
        </w:rPr>
        <w:t>Классификация мостов по назначению, преодолеваемому препятствию, длине материалу.</w:t>
      </w:r>
    </w:p>
    <w:p w14:paraId="3BC3C967" w14:textId="7E716F49" w:rsidR="003904E8" w:rsidRPr="003904E8" w:rsidRDefault="003904E8" w:rsidP="003904E8">
      <w:pPr>
        <w:pStyle w:val="a4"/>
        <w:numPr>
          <w:ilvl w:val="0"/>
          <w:numId w:val="1"/>
        </w:numPr>
        <w:ind w:left="0" w:firstLine="0"/>
        <w:jc w:val="both"/>
        <w:rPr>
          <w:rFonts w:cs="Times New Roman"/>
          <w:szCs w:val="28"/>
        </w:rPr>
      </w:pPr>
      <w:r w:rsidRPr="003904E8">
        <w:rPr>
          <w:rFonts w:cs="Times New Roman"/>
          <w:szCs w:val="28"/>
        </w:rPr>
        <w:t>Основные требования к сталям для мостостроения.</w:t>
      </w:r>
    </w:p>
    <w:p w14:paraId="06B4F727" w14:textId="77777777" w:rsidR="00B57BCF" w:rsidRDefault="003904E8" w:rsidP="003904E8">
      <w:pPr>
        <w:pStyle w:val="a4"/>
        <w:numPr>
          <w:ilvl w:val="0"/>
          <w:numId w:val="1"/>
        </w:numPr>
        <w:ind w:left="0" w:firstLine="0"/>
        <w:jc w:val="both"/>
        <w:rPr>
          <w:rFonts w:cs="Times New Roman"/>
          <w:szCs w:val="28"/>
        </w:rPr>
      </w:pPr>
      <w:r w:rsidRPr="003904E8">
        <w:rPr>
          <w:rFonts w:cs="Times New Roman"/>
          <w:szCs w:val="28"/>
        </w:rPr>
        <w:t xml:space="preserve">Классификация мостов по статической схеме. </w:t>
      </w:r>
    </w:p>
    <w:p w14:paraId="61123D8C" w14:textId="677A4B70" w:rsidR="003904E8" w:rsidRPr="003904E8" w:rsidRDefault="003904E8" w:rsidP="003904E8">
      <w:pPr>
        <w:pStyle w:val="a4"/>
        <w:numPr>
          <w:ilvl w:val="0"/>
          <w:numId w:val="1"/>
        </w:numPr>
        <w:ind w:left="0" w:firstLine="0"/>
        <w:jc w:val="both"/>
        <w:rPr>
          <w:rFonts w:cs="Times New Roman"/>
          <w:szCs w:val="28"/>
        </w:rPr>
      </w:pPr>
      <w:r w:rsidRPr="003904E8">
        <w:rPr>
          <w:rFonts w:cs="Times New Roman"/>
          <w:szCs w:val="28"/>
        </w:rPr>
        <w:t>Область применения различных схем мостов.</w:t>
      </w:r>
    </w:p>
    <w:p w14:paraId="419875AC" w14:textId="51C6969C" w:rsidR="003904E8" w:rsidRPr="003904E8" w:rsidRDefault="003904E8" w:rsidP="003904E8">
      <w:pPr>
        <w:pStyle w:val="a4"/>
        <w:numPr>
          <w:ilvl w:val="0"/>
          <w:numId w:val="1"/>
        </w:numPr>
        <w:ind w:left="0" w:firstLine="0"/>
        <w:jc w:val="both"/>
        <w:rPr>
          <w:rFonts w:cs="Times New Roman"/>
          <w:szCs w:val="28"/>
        </w:rPr>
      </w:pPr>
      <w:r w:rsidRPr="003904E8">
        <w:rPr>
          <w:rFonts w:cs="Times New Roman"/>
          <w:szCs w:val="28"/>
        </w:rPr>
        <w:t>Особенности и область применения металлических мостов под железную и автомобильную дороги.</w:t>
      </w:r>
    </w:p>
    <w:p w14:paraId="10E7254C" w14:textId="57F07D03" w:rsidR="003904E8" w:rsidRPr="003904E8" w:rsidRDefault="003904E8" w:rsidP="003904E8">
      <w:pPr>
        <w:pStyle w:val="a4"/>
        <w:numPr>
          <w:ilvl w:val="0"/>
          <w:numId w:val="1"/>
        </w:numPr>
        <w:ind w:left="0" w:firstLine="0"/>
        <w:jc w:val="both"/>
        <w:rPr>
          <w:rFonts w:cs="Times New Roman"/>
          <w:szCs w:val="28"/>
        </w:rPr>
      </w:pPr>
      <w:r w:rsidRPr="003904E8">
        <w:rPr>
          <w:rFonts w:cs="Times New Roman"/>
          <w:szCs w:val="28"/>
        </w:rPr>
        <w:t>Общая характеристика, область применения и материалы железобетонных мостов.</w:t>
      </w:r>
    </w:p>
    <w:p w14:paraId="0F68EA40" w14:textId="59ACF156" w:rsidR="003904E8" w:rsidRPr="003904E8" w:rsidRDefault="003904E8" w:rsidP="003904E8">
      <w:pPr>
        <w:pStyle w:val="a4"/>
        <w:numPr>
          <w:ilvl w:val="0"/>
          <w:numId w:val="1"/>
        </w:numPr>
        <w:ind w:left="0" w:firstLine="0"/>
        <w:jc w:val="both"/>
        <w:rPr>
          <w:rFonts w:cs="Times New Roman"/>
          <w:szCs w:val="28"/>
        </w:rPr>
      </w:pPr>
      <w:r w:rsidRPr="003904E8">
        <w:rPr>
          <w:rFonts w:cs="Times New Roman"/>
          <w:szCs w:val="28"/>
        </w:rPr>
        <w:t>Балочные металлические пролетные строения под железную дорогу со сплошной стенкой с ездой понизу. Область применения и особенности.</w:t>
      </w:r>
    </w:p>
    <w:p w14:paraId="46EF54F8" w14:textId="17E86DCC" w:rsidR="003904E8" w:rsidRPr="003904E8" w:rsidRDefault="003904E8" w:rsidP="003904E8">
      <w:pPr>
        <w:pStyle w:val="a4"/>
        <w:numPr>
          <w:ilvl w:val="0"/>
          <w:numId w:val="1"/>
        </w:numPr>
        <w:ind w:left="0" w:firstLine="0"/>
        <w:jc w:val="both"/>
        <w:rPr>
          <w:rFonts w:cs="Times New Roman"/>
          <w:szCs w:val="28"/>
        </w:rPr>
      </w:pPr>
      <w:r w:rsidRPr="003904E8">
        <w:rPr>
          <w:rFonts w:cs="Times New Roman"/>
          <w:szCs w:val="28"/>
        </w:rPr>
        <w:t>Основные особенности мостов из сборного, монолитного и сборно-монолитного железобетона.</w:t>
      </w:r>
    </w:p>
    <w:p w14:paraId="76649CE2" w14:textId="13943800" w:rsidR="003904E8" w:rsidRPr="003904E8" w:rsidRDefault="003904E8" w:rsidP="003904E8">
      <w:pPr>
        <w:pStyle w:val="a4"/>
        <w:numPr>
          <w:ilvl w:val="0"/>
          <w:numId w:val="1"/>
        </w:numPr>
        <w:ind w:left="0" w:firstLine="0"/>
        <w:jc w:val="both"/>
        <w:rPr>
          <w:rFonts w:cs="Times New Roman"/>
          <w:szCs w:val="28"/>
        </w:rPr>
      </w:pPr>
      <w:proofErr w:type="spellStart"/>
      <w:r w:rsidRPr="003904E8">
        <w:rPr>
          <w:rFonts w:cs="Times New Roman"/>
          <w:szCs w:val="28"/>
        </w:rPr>
        <w:t>Безбалластные</w:t>
      </w:r>
      <w:proofErr w:type="spellEnd"/>
      <w:r w:rsidRPr="003904E8">
        <w:rPr>
          <w:rFonts w:cs="Times New Roman"/>
          <w:szCs w:val="28"/>
        </w:rPr>
        <w:t xml:space="preserve"> металлические пролетные строения со сплошной стенкой с устройством мостового полотна на металлическом настиле.</w:t>
      </w:r>
    </w:p>
    <w:p w14:paraId="0CE3818A" w14:textId="7D63FB5D" w:rsidR="003904E8" w:rsidRPr="003904E8" w:rsidRDefault="003904E8" w:rsidP="003904E8">
      <w:pPr>
        <w:pStyle w:val="a4"/>
        <w:numPr>
          <w:ilvl w:val="0"/>
          <w:numId w:val="1"/>
        </w:numPr>
        <w:ind w:left="0" w:firstLine="0"/>
        <w:jc w:val="both"/>
        <w:rPr>
          <w:rFonts w:cs="Times New Roman"/>
          <w:szCs w:val="28"/>
        </w:rPr>
      </w:pPr>
      <w:r w:rsidRPr="003904E8">
        <w:rPr>
          <w:rFonts w:cs="Times New Roman"/>
          <w:szCs w:val="28"/>
        </w:rPr>
        <w:t>Основные конструктивные формы балочных пролетных строений железобетонных мостов.</w:t>
      </w:r>
    </w:p>
    <w:p w14:paraId="41A114A6" w14:textId="0AFC5676" w:rsidR="003904E8" w:rsidRPr="003904E8" w:rsidRDefault="003904E8" w:rsidP="003904E8">
      <w:pPr>
        <w:pStyle w:val="a4"/>
        <w:numPr>
          <w:ilvl w:val="0"/>
          <w:numId w:val="1"/>
        </w:numPr>
        <w:ind w:left="0" w:firstLine="0"/>
        <w:jc w:val="both"/>
        <w:rPr>
          <w:rFonts w:cs="Times New Roman"/>
          <w:szCs w:val="28"/>
        </w:rPr>
      </w:pPr>
      <w:r w:rsidRPr="003904E8">
        <w:rPr>
          <w:rFonts w:cs="Times New Roman"/>
          <w:szCs w:val="28"/>
        </w:rPr>
        <w:t>Достоинства и недостатки устройства пути на балласте на мостах.</w:t>
      </w:r>
    </w:p>
    <w:p w14:paraId="5AB34E6D" w14:textId="77777777" w:rsidR="00B57BCF" w:rsidRDefault="003904E8" w:rsidP="003904E8">
      <w:pPr>
        <w:pStyle w:val="a4"/>
        <w:numPr>
          <w:ilvl w:val="0"/>
          <w:numId w:val="1"/>
        </w:numPr>
        <w:ind w:left="0" w:firstLine="0"/>
        <w:jc w:val="both"/>
        <w:rPr>
          <w:rFonts w:cs="Times New Roman"/>
          <w:szCs w:val="28"/>
        </w:rPr>
      </w:pPr>
      <w:r w:rsidRPr="003904E8">
        <w:rPr>
          <w:rFonts w:cs="Times New Roman"/>
          <w:szCs w:val="28"/>
        </w:rPr>
        <w:t xml:space="preserve">Плитные пролетные строения под железную дорогу из обычного железобетона. </w:t>
      </w:r>
    </w:p>
    <w:p w14:paraId="5BA20B2E" w14:textId="2BD491CD" w:rsidR="003904E8" w:rsidRPr="003904E8" w:rsidRDefault="003904E8" w:rsidP="003904E8">
      <w:pPr>
        <w:pStyle w:val="a4"/>
        <w:numPr>
          <w:ilvl w:val="0"/>
          <w:numId w:val="1"/>
        </w:numPr>
        <w:ind w:left="0" w:firstLine="0"/>
        <w:jc w:val="both"/>
        <w:rPr>
          <w:rFonts w:cs="Times New Roman"/>
          <w:szCs w:val="28"/>
        </w:rPr>
      </w:pPr>
      <w:r w:rsidRPr="003904E8">
        <w:rPr>
          <w:rFonts w:cs="Times New Roman"/>
          <w:szCs w:val="28"/>
        </w:rPr>
        <w:t>Область применения, конструкция, особенности армирования.</w:t>
      </w:r>
    </w:p>
    <w:p w14:paraId="14EA3606" w14:textId="77777777" w:rsidR="00B57BCF" w:rsidRDefault="003904E8" w:rsidP="003904E8">
      <w:pPr>
        <w:pStyle w:val="a4"/>
        <w:numPr>
          <w:ilvl w:val="0"/>
          <w:numId w:val="1"/>
        </w:numPr>
        <w:ind w:left="0" w:firstLine="0"/>
        <w:jc w:val="both"/>
        <w:rPr>
          <w:rFonts w:cs="Times New Roman"/>
          <w:szCs w:val="28"/>
        </w:rPr>
      </w:pPr>
      <w:r w:rsidRPr="003904E8">
        <w:rPr>
          <w:rFonts w:cs="Times New Roman"/>
          <w:szCs w:val="28"/>
        </w:rPr>
        <w:t xml:space="preserve">Сталежелезобетонные пролетные строения. </w:t>
      </w:r>
    </w:p>
    <w:p w14:paraId="2B1D61E7" w14:textId="782741C5" w:rsidR="003904E8" w:rsidRPr="003904E8" w:rsidRDefault="003904E8" w:rsidP="003904E8">
      <w:pPr>
        <w:pStyle w:val="a4"/>
        <w:numPr>
          <w:ilvl w:val="0"/>
          <w:numId w:val="1"/>
        </w:numPr>
        <w:ind w:left="0" w:firstLine="0"/>
        <w:jc w:val="both"/>
        <w:rPr>
          <w:rFonts w:cs="Times New Roman"/>
          <w:szCs w:val="28"/>
        </w:rPr>
      </w:pPr>
      <w:r w:rsidRPr="003904E8">
        <w:rPr>
          <w:rFonts w:cs="Times New Roman"/>
          <w:szCs w:val="28"/>
        </w:rPr>
        <w:lastRenderedPageBreak/>
        <w:t xml:space="preserve">Особенности работы и характер </w:t>
      </w:r>
      <w:proofErr w:type="spellStart"/>
      <w:r w:rsidRPr="003904E8">
        <w:rPr>
          <w:rFonts w:cs="Times New Roman"/>
          <w:szCs w:val="28"/>
        </w:rPr>
        <w:t>загружения</w:t>
      </w:r>
      <w:proofErr w:type="spellEnd"/>
      <w:r w:rsidRPr="003904E8">
        <w:rPr>
          <w:rFonts w:cs="Times New Roman"/>
          <w:szCs w:val="28"/>
        </w:rPr>
        <w:t xml:space="preserve"> пролетных строений в первой стадии работы.</w:t>
      </w:r>
    </w:p>
    <w:p w14:paraId="1513083F" w14:textId="77777777" w:rsidR="00B57BCF" w:rsidRDefault="003904E8" w:rsidP="003904E8">
      <w:pPr>
        <w:pStyle w:val="a4"/>
        <w:numPr>
          <w:ilvl w:val="0"/>
          <w:numId w:val="1"/>
        </w:numPr>
        <w:ind w:left="0" w:firstLine="0"/>
        <w:jc w:val="both"/>
        <w:rPr>
          <w:rFonts w:cs="Times New Roman"/>
          <w:szCs w:val="28"/>
        </w:rPr>
      </w:pPr>
      <w:r w:rsidRPr="003904E8">
        <w:rPr>
          <w:rFonts w:cs="Times New Roman"/>
          <w:szCs w:val="28"/>
        </w:rPr>
        <w:t>Железобетонные балочные ребристые пролетные строения.</w:t>
      </w:r>
    </w:p>
    <w:p w14:paraId="21419DAE" w14:textId="4F25BD20" w:rsidR="003904E8" w:rsidRDefault="003904E8" w:rsidP="003904E8">
      <w:pPr>
        <w:pStyle w:val="a4"/>
        <w:numPr>
          <w:ilvl w:val="0"/>
          <w:numId w:val="1"/>
        </w:numPr>
        <w:ind w:left="0" w:firstLine="0"/>
        <w:jc w:val="both"/>
        <w:rPr>
          <w:rFonts w:cs="Times New Roman"/>
          <w:szCs w:val="28"/>
        </w:rPr>
      </w:pPr>
      <w:r w:rsidRPr="003904E8">
        <w:rPr>
          <w:rFonts w:cs="Times New Roman"/>
          <w:szCs w:val="28"/>
        </w:rPr>
        <w:t>Конструкция ребристых пролетных строений из обычного железобетона.</w:t>
      </w:r>
    </w:p>
    <w:p w14:paraId="75D5538E" w14:textId="77777777" w:rsidR="00B57BCF" w:rsidRDefault="00B57BCF" w:rsidP="00B57BCF">
      <w:pPr>
        <w:jc w:val="center"/>
        <w:rPr>
          <w:rFonts w:cs="Times New Roman"/>
          <w:b/>
          <w:szCs w:val="28"/>
        </w:rPr>
      </w:pPr>
    </w:p>
    <w:p w14:paraId="767AF766" w14:textId="4FE448F0" w:rsidR="00B57BCF" w:rsidRPr="00B57BCF" w:rsidRDefault="00B57BCF" w:rsidP="00B57BCF">
      <w:pPr>
        <w:jc w:val="center"/>
        <w:rPr>
          <w:rFonts w:cs="Times New Roman"/>
          <w:szCs w:val="28"/>
        </w:rPr>
      </w:pPr>
      <w:r w:rsidRPr="003904E8">
        <w:rPr>
          <w:rFonts w:cs="Times New Roman"/>
          <w:b/>
          <w:szCs w:val="28"/>
        </w:rPr>
        <w:t>Вопросы для экзамена</w:t>
      </w:r>
      <w:r>
        <w:rPr>
          <w:rFonts w:cs="Times New Roman"/>
          <w:b/>
          <w:szCs w:val="28"/>
        </w:rPr>
        <w:t xml:space="preserve"> (5 курс)</w:t>
      </w:r>
    </w:p>
    <w:p w14:paraId="13F3741C" w14:textId="77777777" w:rsidR="00B57BCF" w:rsidRDefault="003904E8" w:rsidP="00B57BCF">
      <w:pPr>
        <w:pStyle w:val="a4"/>
        <w:numPr>
          <w:ilvl w:val="0"/>
          <w:numId w:val="3"/>
        </w:numPr>
        <w:ind w:left="0" w:firstLine="0"/>
        <w:jc w:val="both"/>
        <w:rPr>
          <w:rFonts w:cs="Times New Roman"/>
          <w:szCs w:val="28"/>
        </w:rPr>
      </w:pPr>
      <w:r w:rsidRPr="003904E8">
        <w:rPr>
          <w:rFonts w:cs="Times New Roman"/>
          <w:szCs w:val="28"/>
        </w:rPr>
        <w:t xml:space="preserve">Сталежелезобетонные пролетные строения. </w:t>
      </w:r>
    </w:p>
    <w:p w14:paraId="6EE54CDE" w14:textId="7DBA2405" w:rsidR="003904E8" w:rsidRPr="003904E8" w:rsidRDefault="003904E8" w:rsidP="00B57BCF">
      <w:pPr>
        <w:pStyle w:val="a4"/>
        <w:numPr>
          <w:ilvl w:val="0"/>
          <w:numId w:val="3"/>
        </w:numPr>
        <w:ind w:left="0" w:firstLine="0"/>
        <w:jc w:val="both"/>
        <w:rPr>
          <w:rFonts w:cs="Times New Roman"/>
          <w:szCs w:val="28"/>
        </w:rPr>
      </w:pPr>
      <w:r w:rsidRPr="003904E8">
        <w:rPr>
          <w:rFonts w:cs="Times New Roman"/>
          <w:szCs w:val="28"/>
        </w:rPr>
        <w:t xml:space="preserve">Особенности работы и характер </w:t>
      </w:r>
      <w:proofErr w:type="spellStart"/>
      <w:r w:rsidRPr="003904E8">
        <w:rPr>
          <w:rFonts w:cs="Times New Roman"/>
          <w:szCs w:val="28"/>
        </w:rPr>
        <w:t>загружения</w:t>
      </w:r>
      <w:proofErr w:type="spellEnd"/>
      <w:r w:rsidRPr="003904E8">
        <w:rPr>
          <w:rFonts w:cs="Times New Roman"/>
          <w:szCs w:val="28"/>
        </w:rPr>
        <w:t xml:space="preserve"> пролетных строений во второй стадии работы.</w:t>
      </w:r>
    </w:p>
    <w:p w14:paraId="6904C974" w14:textId="77777777" w:rsidR="00B57BCF" w:rsidRDefault="003904E8" w:rsidP="00B57BCF">
      <w:pPr>
        <w:pStyle w:val="a4"/>
        <w:numPr>
          <w:ilvl w:val="0"/>
          <w:numId w:val="3"/>
        </w:numPr>
        <w:ind w:left="0" w:firstLine="0"/>
        <w:jc w:val="both"/>
        <w:rPr>
          <w:rFonts w:cs="Times New Roman"/>
          <w:szCs w:val="28"/>
        </w:rPr>
      </w:pPr>
      <w:r w:rsidRPr="003904E8">
        <w:rPr>
          <w:rFonts w:cs="Times New Roman"/>
          <w:szCs w:val="28"/>
        </w:rPr>
        <w:t>Предварительно напряженный железобетон как материал для мостов.</w:t>
      </w:r>
    </w:p>
    <w:p w14:paraId="6DC2D502" w14:textId="671F22F5" w:rsidR="003904E8" w:rsidRPr="003904E8" w:rsidRDefault="003904E8" w:rsidP="00B57BCF">
      <w:pPr>
        <w:pStyle w:val="a4"/>
        <w:numPr>
          <w:ilvl w:val="0"/>
          <w:numId w:val="3"/>
        </w:numPr>
        <w:ind w:left="0" w:firstLine="0"/>
        <w:jc w:val="both"/>
        <w:rPr>
          <w:rFonts w:cs="Times New Roman"/>
          <w:szCs w:val="28"/>
        </w:rPr>
      </w:pPr>
      <w:r w:rsidRPr="003904E8">
        <w:rPr>
          <w:rFonts w:cs="Times New Roman"/>
          <w:szCs w:val="28"/>
        </w:rPr>
        <w:t>Основные цели применения предварительного напряжения в железобетонных конструкциях.</w:t>
      </w:r>
    </w:p>
    <w:p w14:paraId="308CEF0A" w14:textId="77777777" w:rsidR="00B57BCF" w:rsidRDefault="003904E8" w:rsidP="00B57BCF">
      <w:pPr>
        <w:pStyle w:val="a4"/>
        <w:numPr>
          <w:ilvl w:val="0"/>
          <w:numId w:val="3"/>
        </w:numPr>
        <w:ind w:left="0" w:firstLine="0"/>
        <w:jc w:val="both"/>
        <w:rPr>
          <w:rFonts w:cs="Times New Roman"/>
          <w:szCs w:val="28"/>
        </w:rPr>
      </w:pPr>
      <w:r w:rsidRPr="003904E8">
        <w:rPr>
          <w:rFonts w:cs="Times New Roman"/>
          <w:szCs w:val="28"/>
        </w:rPr>
        <w:t xml:space="preserve">Ортотропные плиты проезжей части железнодорожных мостов. </w:t>
      </w:r>
    </w:p>
    <w:p w14:paraId="590B8F42" w14:textId="29BB2AE6" w:rsidR="003904E8" w:rsidRPr="003904E8" w:rsidRDefault="003904E8" w:rsidP="00B57BCF">
      <w:pPr>
        <w:pStyle w:val="a4"/>
        <w:numPr>
          <w:ilvl w:val="0"/>
          <w:numId w:val="3"/>
        </w:numPr>
        <w:ind w:left="0" w:firstLine="0"/>
        <w:jc w:val="both"/>
        <w:rPr>
          <w:rFonts w:cs="Times New Roman"/>
          <w:szCs w:val="28"/>
        </w:rPr>
      </w:pPr>
      <w:r w:rsidRPr="003904E8">
        <w:rPr>
          <w:rFonts w:cs="Times New Roman"/>
          <w:szCs w:val="28"/>
        </w:rPr>
        <w:t>Состав ортотропных плит и характер работы основных элементов.</w:t>
      </w:r>
    </w:p>
    <w:p w14:paraId="2B83B995" w14:textId="09F58372" w:rsidR="003904E8" w:rsidRPr="003904E8" w:rsidRDefault="003904E8" w:rsidP="00B57BCF">
      <w:pPr>
        <w:pStyle w:val="a4"/>
        <w:numPr>
          <w:ilvl w:val="0"/>
          <w:numId w:val="3"/>
        </w:numPr>
        <w:ind w:left="0" w:firstLine="0"/>
        <w:jc w:val="both"/>
        <w:rPr>
          <w:rFonts w:cs="Times New Roman"/>
          <w:szCs w:val="28"/>
        </w:rPr>
      </w:pPr>
      <w:r w:rsidRPr="003904E8">
        <w:rPr>
          <w:rFonts w:cs="Times New Roman"/>
          <w:szCs w:val="28"/>
        </w:rPr>
        <w:t xml:space="preserve">Изготовление </w:t>
      </w:r>
      <w:proofErr w:type="spellStart"/>
      <w:r w:rsidRPr="003904E8">
        <w:rPr>
          <w:rFonts w:cs="Times New Roman"/>
          <w:szCs w:val="28"/>
        </w:rPr>
        <w:t>цельноперевозимых</w:t>
      </w:r>
      <w:proofErr w:type="spellEnd"/>
      <w:r w:rsidRPr="003904E8">
        <w:rPr>
          <w:rFonts w:cs="Times New Roman"/>
          <w:szCs w:val="28"/>
        </w:rPr>
        <w:t xml:space="preserve"> балок и их транспортировка.</w:t>
      </w:r>
    </w:p>
    <w:p w14:paraId="0C699259" w14:textId="77777777" w:rsidR="00B57BCF" w:rsidRDefault="003904E8" w:rsidP="00B57BCF">
      <w:pPr>
        <w:pStyle w:val="a4"/>
        <w:numPr>
          <w:ilvl w:val="0"/>
          <w:numId w:val="3"/>
        </w:numPr>
        <w:ind w:left="0" w:firstLine="0"/>
        <w:jc w:val="both"/>
        <w:rPr>
          <w:rFonts w:cs="Times New Roman"/>
          <w:szCs w:val="28"/>
        </w:rPr>
      </w:pPr>
      <w:r w:rsidRPr="003904E8">
        <w:rPr>
          <w:rFonts w:cs="Times New Roman"/>
          <w:szCs w:val="28"/>
        </w:rPr>
        <w:t xml:space="preserve">Балочные пролетные строения со сквозными главными фермами. </w:t>
      </w:r>
    </w:p>
    <w:p w14:paraId="20E2132E" w14:textId="49201D2C" w:rsidR="003904E8" w:rsidRPr="003904E8" w:rsidRDefault="003904E8" w:rsidP="00B57BCF">
      <w:pPr>
        <w:pStyle w:val="a4"/>
        <w:numPr>
          <w:ilvl w:val="0"/>
          <w:numId w:val="3"/>
        </w:numPr>
        <w:ind w:left="0" w:firstLine="0"/>
        <w:jc w:val="both"/>
        <w:rPr>
          <w:rFonts w:cs="Times New Roman"/>
          <w:szCs w:val="28"/>
        </w:rPr>
      </w:pPr>
      <w:r w:rsidRPr="003904E8">
        <w:rPr>
          <w:rFonts w:cs="Times New Roman"/>
          <w:szCs w:val="28"/>
        </w:rPr>
        <w:t>Состав пролетных строений.</w:t>
      </w:r>
    </w:p>
    <w:p w14:paraId="1C069F8F" w14:textId="2EEDB215" w:rsidR="003904E8" w:rsidRPr="003904E8" w:rsidRDefault="003904E8" w:rsidP="00B57BCF">
      <w:pPr>
        <w:pStyle w:val="a4"/>
        <w:numPr>
          <w:ilvl w:val="0"/>
          <w:numId w:val="3"/>
        </w:numPr>
        <w:ind w:left="0" w:firstLine="0"/>
        <w:jc w:val="both"/>
        <w:rPr>
          <w:rFonts w:cs="Times New Roman"/>
          <w:szCs w:val="28"/>
        </w:rPr>
      </w:pPr>
      <w:r w:rsidRPr="003904E8">
        <w:rPr>
          <w:rFonts w:cs="Times New Roman"/>
          <w:szCs w:val="28"/>
        </w:rPr>
        <w:t>Конструкции балочных разрезных пролетных строений из предварительно напряженного железобетона под железную дорогу.</w:t>
      </w:r>
    </w:p>
    <w:p w14:paraId="0E778A55" w14:textId="2621A03B" w:rsidR="003904E8" w:rsidRPr="003904E8" w:rsidRDefault="003904E8" w:rsidP="00B57BCF">
      <w:pPr>
        <w:pStyle w:val="a4"/>
        <w:numPr>
          <w:ilvl w:val="0"/>
          <w:numId w:val="3"/>
        </w:numPr>
        <w:ind w:left="0" w:firstLine="0"/>
        <w:jc w:val="both"/>
        <w:rPr>
          <w:rFonts w:cs="Times New Roman"/>
          <w:szCs w:val="28"/>
        </w:rPr>
      </w:pPr>
      <w:r w:rsidRPr="003904E8">
        <w:rPr>
          <w:rFonts w:cs="Times New Roman"/>
          <w:szCs w:val="28"/>
        </w:rPr>
        <w:t>Особенности работы основных элементов главных ферм решетчатых пролетных строений.</w:t>
      </w:r>
    </w:p>
    <w:p w14:paraId="1B028F23" w14:textId="7346AD2E" w:rsidR="003904E8" w:rsidRPr="003904E8" w:rsidRDefault="003904E8" w:rsidP="00B57BCF">
      <w:pPr>
        <w:pStyle w:val="a4"/>
        <w:numPr>
          <w:ilvl w:val="0"/>
          <w:numId w:val="3"/>
        </w:numPr>
        <w:ind w:left="0" w:firstLine="0"/>
        <w:jc w:val="both"/>
        <w:rPr>
          <w:rFonts w:cs="Times New Roman"/>
          <w:szCs w:val="28"/>
        </w:rPr>
      </w:pPr>
      <w:r w:rsidRPr="003904E8">
        <w:rPr>
          <w:rFonts w:cs="Times New Roman"/>
          <w:szCs w:val="28"/>
        </w:rPr>
        <w:t>Железобетонные балочные неразрезные пролетные строения. Особенности конструкции и армирования. Область рационального применения.</w:t>
      </w:r>
    </w:p>
    <w:p w14:paraId="63F7DC06" w14:textId="41B7FF24" w:rsidR="003904E8" w:rsidRPr="003904E8" w:rsidRDefault="003904E8" w:rsidP="00B57BCF">
      <w:pPr>
        <w:pStyle w:val="a4"/>
        <w:numPr>
          <w:ilvl w:val="0"/>
          <w:numId w:val="3"/>
        </w:numPr>
        <w:ind w:left="0" w:firstLine="0"/>
        <w:jc w:val="both"/>
        <w:rPr>
          <w:rFonts w:cs="Times New Roman"/>
          <w:szCs w:val="28"/>
        </w:rPr>
      </w:pPr>
      <w:r w:rsidRPr="003904E8">
        <w:rPr>
          <w:rFonts w:cs="Times New Roman"/>
          <w:szCs w:val="28"/>
        </w:rPr>
        <w:t>Связи металлических пролетных строений со сквозными главными фермами. Состав связей и их назначение.</w:t>
      </w:r>
    </w:p>
    <w:p w14:paraId="36C0B6A9" w14:textId="06798687" w:rsidR="003904E8" w:rsidRPr="003904E8" w:rsidRDefault="003904E8" w:rsidP="00B57BCF">
      <w:pPr>
        <w:pStyle w:val="a4"/>
        <w:numPr>
          <w:ilvl w:val="0"/>
          <w:numId w:val="3"/>
        </w:numPr>
        <w:ind w:left="0" w:firstLine="0"/>
        <w:jc w:val="both"/>
        <w:rPr>
          <w:rFonts w:cs="Times New Roman"/>
          <w:szCs w:val="28"/>
        </w:rPr>
      </w:pPr>
      <w:r w:rsidRPr="003904E8">
        <w:rPr>
          <w:rFonts w:cs="Times New Roman"/>
          <w:szCs w:val="28"/>
        </w:rPr>
        <w:t>Железобетонные балочно-консольные пролетные строения. Особенности работы, армирования и монтажа.</w:t>
      </w:r>
    </w:p>
    <w:p w14:paraId="2DE50A46" w14:textId="2DF111F1" w:rsidR="003904E8" w:rsidRPr="003904E8" w:rsidRDefault="003904E8" w:rsidP="00B57BCF">
      <w:pPr>
        <w:pStyle w:val="a4"/>
        <w:numPr>
          <w:ilvl w:val="0"/>
          <w:numId w:val="3"/>
        </w:numPr>
        <w:ind w:left="0" w:firstLine="0"/>
        <w:jc w:val="both"/>
        <w:rPr>
          <w:rFonts w:cs="Times New Roman"/>
          <w:szCs w:val="28"/>
        </w:rPr>
      </w:pPr>
      <w:r w:rsidRPr="003904E8">
        <w:rPr>
          <w:rFonts w:cs="Times New Roman"/>
          <w:szCs w:val="28"/>
        </w:rPr>
        <w:t>Металлы, применяемые в мостостроении. Общая характеристика.</w:t>
      </w:r>
    </w:p>
    <w:p w14:paraId="46C7FC7E" w14:textId="5BE9748C" w:rsidR="003904E8" w:rsidRPr="003904E8" w:rsidRDefault="003904E8" w:rsidP="00B57BCF">
      <w:pPr>
        <w:pStyle w:val="a4"/>
        <w:numPr>
          <w:ilvl w:val="0"/>
          <w:numId w:val="3"/>
        </w:numPr>
        <w:ind w:left="0" w:firstLine="0"/>
        <w:jc w:val="both"/>
        <w:rPr>
          <w:rFonts w:cs="Times New Roman"/>
          <w:szCs w:val="28"/>
        </w:rPr>
      </w:pPr>
      <w:r w:rsidRPr="003904E8">
        <w:rPr>
          <w:rFonts w:cs="Times New Roman"/>
          <w:szCs w:val="28"/>
        </w:rPr>
        <w:lastRenderedPageBreak/>
        <w:t>Железобетонные рамные мосты. Особенности работы и конструкции..</w:t>
      </w:r>
    </w:p>
    <w:p w14:paraId="652DFE59" w14:textId="0F3E908E" w:rsidR="003904E8" w:rsidRPr="003904E8" w:rsidRDefault="003904E8" w:rsidP="00B57BCF">
      <w:pPr>
        <w:pStyle w:val="a4"/>
        <w:numPr>
          <w:ilvl w:val="0"/>
          <w:numId w:val="3"/>
        </w:numPr>
        <w:ind w:left="0" w:firstLine="0"/>
        <w:jc w:val="both"/>
        <w:rPr>
          <w:rFonts w:cs="Times New Roman"/>
          <w:szCs w:val="28"/>
        </w:rPr>
      </w:pPr>
      <w:r w:rsidRPr="003904E8">
        <w:rPr>
          <w:rFonts w:cs="Times New Roman"/>
          <w:szCs w:val="28"/>
        </w:rPr>
        <w:t>Основные требования к сталям для мостостроения.</w:t>
      </w:r>
    </w:p>
    <w:p w14:paraId="700C0DB4" w14:textId="77777777" w:rsidR="00B57BCF" w:rsidRDefault="003904E8" w:rsidP="00B57BCF">
      <w:pPr>
        <w:pStyle w:val="a4"/>
        <w:numPr>
          <w:ilvl w:val="0"/>
          <w:numId w:val="3"/>
        </w:numPr>
        <w:ind w:left="0" w:firstLine="0"/>
        <w:jc w:val="both"/>
        <w:rPr>
          <w:rFonts w:cs="Times New Roman"/>
          <w:szCs w:val="28"/>
        </w:rPr>
      </w:pPr>
      <w:r w:rsidRPr="003904E8">
        <w:rPr>
          <w:rFonts w:cs="Times New Roman"/>
          <w:szCs w:val="28"/>
        </w:rPr>
        <w:t xml:space="preserve">Опорные части балочных мостов. </w:t>
      </w:r>
    </w:p>
    <w:p w14:paraId="30837AAB" w14:textId="1976A1BD" w:rsidR="003904E8" w:rsidRPr="003904E8" w:rsidRDefault="003904E8" w:rsidP="00B57BCF">
      <w:pPr>
        <w:pStyle w:val="a4"/>
        <w:numPr>
          <w:ilvl w:val="0"/>
          <w:numId w:val="3"/>
        </w:numPr>
        <w:ind w:left="0" w:firstLine="0"/>
        <w:jc w:val="both"/>
        <w:rPr>
          <w:rFonts w:cs="Times New Roman"/>
          <w:szCs w:val="28"/>
        </w:rPr>
      </w:pPr>
      <w:r w:rsidRPr="003904E8">
        <w:rPr>
          <w:rFonts w:cs="Times New Roman"/>
          <w:szCs w:val="28"/>
        </w:rPr>
        <w:t>Назначение, виды, типы конструкций опорных частей.</w:t>
      </w:r>
    </w:p>
    <w:p w14:paraId="214CFFE6" w14:textId="718E9CC3" w:rsidR="003904E8" w:rsidRDefault="003904E8" w:rsidP="00B57BCF">
      <w:pPr>
        <w:pStyle w:val="a4"/>
        <w:numPr>
          <w:ilvl w:val="0"/>
          <w:numId w:val="3"/>
        </w:numPr>
        <w:ind w:left="0" w:firstLine="0"/>
        <w:jc w:val="both"/>
        <w:rPr>
          <w:rFonts w:cs="Times New Roman"/>
          <w:szCs w:val="28"/>
        </w:rPr>
      </w:pPr>
      <w:r w:rsidRPr="003904E8">
        <w:rPr>
          <w:rFonts w:cs="Times New Roman"/>
          <w:szCs w:val="28"/>
        </w:rPr>
        <w:t>Особенности и область применения металлических мостов под железную и автомобильную дороги.</w:t>
      </w:r>
    </w:p>
    <w:p w14:paraId="2D70F930" w14:textId="77777777" w:rsidR="003904E8" w:rsidRDefault="003904E8" w:rsidP="003904E8">
      <w:pPr>
        <w:jc w:val="both"/>
        <w:rPr>
          <w:rFonts w:cs="Times New Roman"/>
          <w:szCs w:val="28"/>
        </w:rPr>
      </w:pPr>
    </w:p>
    <w:p w14:paraId="00519E3B" w14:textId="2A466171" w:rsidR="003904E8" w:rsidRDefault="003904E8" w:rsidP="003904E8">
      <w:pPr>
        <w:jc w:val="center"/>
        <w:rPr>
          <w:rFonts w:cs="Times New Roman"/>
          <w:b/>
          <w:szCs w:val="28"/>
        </w:rPr>
      </w:pPr>
      <w:r w:rsidRPr="003904E8">
        <w:rPr>
          <w:rFonts w:cs="Times New Roman"/>
          <w:b/>
          <w:szCs w:val="28"/>
        </w:rPr>
        <w:t>Вопросы для</w:t>
      </w:r>
      <w:r>
        <w:rPr>
          <w:rFonts w:cs="Times New Roman"/>
          <w:b/>
          <w:szCs w:val="28"/>
        </w:rPr>
        <w:t xml:space="preserve"> курсово</w:t>
      </w:r>
      <w:r w:rsidR="00B57BCF">
        <w:rPr>
          <w:rFonts w:cs="Times New Roman"/>
          <w:b/>
          <w:szCs w:val="28"/>
        </w:rPr>
        <w:t>го</w:t>
      </w:r>
      <w:r>
        <w:rPr>
          <w:rFonts w:cs="Times New Roman"/>
          <w:b/>
          <w:szCs w:val="28"/>
        </w:rPr>
        <w:t xml:space="preserve"> </w:t>
      </w:r>
      <w:r w:rsidR="00B57BCF">
        <w:rPr>
          <w:rFonts w:cs="Times New Roman"/>
          <w:b/>
          <w:szCs w:val="28"/>
        </w:rPr>
        <w:t>проекта</w:t>
      </w:r>
      <w:r w:rsidR="004F5619">
        <w:rPr>
          <w:rFonts w:cs="Times New Roman"/>
          <w:b/>
          <w:szCs w:val="28"/>
        </w:rPr>
        <w:t xml:space="preserve"> (4 курс)</w:t>
      </w:r>
    </w:p>
    <w:p w14:paraId="2201E5C9" w14:textId="5989FDA3" w:rsidR="003904E8" w:rsidRPr="003904E8" w:rsidRDefault="003904E8" w:rsidP="003904E8">
      <w:pPr>
        <w:pStyle w:val="a4"/>
        <w:numPr>
          <w:ilvl w:val="0"/>
          <w:numId w:val="2"/>
        </w:numPr>
        <w:ind w:left="0" w:firstLine="0"/>
        <w:jc w:val="both"/>
        <w:rPr>
          <w:rFonts w:cs="Times New Roman"/>
          <w:szCs w:val="28"/>
        </w:rPr>
      </w:pPr>
      <w:r w:rsidRPr="003904E8">
        <w:rPr>
          <w:rFonts w:cs="Times New Roman"/>
          <w:szCs w:val="28"/>
        </w:rPr>
        <w:t>Опоры железобетонных мостов. Особенности конструкций промежуточных опор. Определение размеров оголовков.</w:t>
      </w:r>
    </w:p>
    <w:p w14:paraId="4B84587F" w14:textId="09F36CE4" w:rsidR="003904E8" w:rsidRPr="003904E8" w:rsidRDefault="003904E8" w:rsidP="003904E8">
      <w:pPr>
        <w:pStyle w:val="a4"/>
        <w:numPr>
          <w:ilvl w:val="0"/>
          <w:numId w:val="2"/>
        </w:numPr>
        <w:ind w:left="0" w:firstLine="0"/>
        <w:jc w:val="both"/>
        <w:rPr>
          <w:rFonts w:cs="Times New Roman"/>
          <w:szCs w:val="28"/>
        </w:rPr>
      </w:pPr>
      <w:r w:rsidRPr="003904E8">
        <w:rPr>
          <w:rFonts w:cs="Times New Roman"/>
          <w:szCs w:val="28"/>
        </w:rPr>
        <w:t xml:space="preserve">Балочные металлические пролетные строения под железную дорогу </w:t>
      </w:r>
      <w:proofErr w:type="spellStart"/>
      <w:r w:rsidRPr="003904E8">
        <w:rPr>
          <w:rFonts w:cs="Times New Roman"/>
          <w:szCs w:val="28"/>
        </w:rPr>
        <w:t>сос</w:t>
      </w:r>
      <w:proofErr w:type="spellEnd"/>
      <w:r w:rsidRPr="003904E8">
        <w:rPr>
          <w:rFonts w:cs="Times New Roman"/>
          <w:szCs w:val="28"/>
        </w:rPr>
        <w:t xml:space="preserve"> сплошной стенкой с ездой понизу. Область применения и особенности.</w:t>
      </w:r>
    </w:p>
    <w:p w14:paraId="2F43D209" w14:textId="16DD7107" w:rsidR="003904E8" w:rsidRPr="003904E8" w:rsidRDefault="003904E8" w:rsidP="003904E8">
      <w:pPr>
        <w:pStyle w:val="a4"/>
        <w:numPr>
          <w:ilvl w:val="0"/>
          <w:numId w:val="2"/>
        </w:numPr>
        <w:ind w:left="0" w:firstLine="0"/>
        <w:jc w:val="both"/>
        <w:rPr>
          <w:rFonts w:cs="Times New Roman"/>
          <w:szCs w:val="28"/>
        </w:rPr>
      </w:pPr>
      <w:r w:rsidRPr="003904E8">
        <w:rPr>
          <w:rFonts w:cs="Times New Roman"/>
          <w:szCs w:val="28"/>
        </w:rPr>
        <w:t>Устои балочных мостов. Назначение, особенности работы и конструкции.</w:t>
      </w:r>
    </w:p>
    <w:p w14:paraId="64666BC0" w14:textId="78FBC8E9" w:rsidR="003904E8" w:rsidRPr="003904E8" w:rsidRDefault="003904E8" w:rsidP="003904E8">
      <w:pPr>
        <w:pStyle w:val="a4"/>
        <w:numPr>
          <w:ilvl w:val="0"/>
          <w:numId w:val="2"/>
        </w:numPr>
        <w:ind w:left="0" w:firstLine="0"/>
        <w:jc w:val="both"/>
        <w:rPr>
          <w:rFonts w:cs="Times New Roman"/>
          <w:szCs w:val="28"/>
        </w:rPr>
      </w:pPr>
      <w:proofErr w:type="spellStart"/>
      <w:r w:rsidRPr="003904E8">
        <w:rPr>
          <w:rFonts w:cs="Times New Roman"/>
          <w:szCs w:val="28"/>
        </w:rPr>
        <w:t>Безбалластные</w:t>
      </w:r>
      <w:proofErr w:type="spellEnd"/>
      <w:r w:rsidRPr="003904E8">
        <w:rPr>
          <w:rFonts w:cs="Times New Roman"/>
          <w:szCs w:val="28"/>
        </w:rPr>
        <w:t xml:space="preserve"> металлические пролетные строения со сплошной стенкой с устройством мостового полотна на металлическом настиле.</w:t>
      </w:r>
    </w:p>
    <w:p w14:paraId="484097FD" w14:textId="08344629" w:rsidR="003904E8" w:rsidRPr="003904E8" w:rsidRDefault="003904E8" w:rsidP="003904E8">
      <w:pPr>
        <w:pStyle w:val="a4"/>
        <w:numPr>
          <w:ilvl w:val="0"/>
          <w:numId w:val="2"/>
        </w:numPr>
        <w:ind w:left="0" w:firstLine="0"/>
        <w:jc w:val="both"/>
        <w:rPr>
          <w:rFonts w:cs="Times New Roman"/>
          <w:szCs w:val="28"/>
        </w:rPr>
      </w:pPr>
      <w:r w:rsidRPr="003904E8">
        <w:rPr>
          <w:rFonts w:cs="Times New Roman"/>
          <w:szCs w:val="28"/>
        </w:rPr>
        <w:t>Железобетонные арочные мосты, основные особенности. Железобетонные арочные мосты с ездой поверху</w:t>
      </w:r>
    </w:p>
    <w:p w14:paraId="1AD4A55F" w14:textId="663F9897" w:rsidR="003904E8" w:rsidRPr="003904E8" w:rsidRDefault="003904E8" w:rsidP="003904E8">
      <w:pPr>
        <w:pStyle w:val="a4"/>
        <w:numPr>
          <w:ilvl w:val="0"/>
          <w:numId w:val="2"/>
        </w:numPr>
        <w:ind w:left="0" w:firstLine="0"/>
        <w:jc w:val="both"/>
        <w:rPr>
          <w:rFonts w:cs="Times New Roman"/>
          <w:szCs w:val="28"/>
        </w:rPr>
      </w:pPr>
      <w:r w:rsidRPr="003904E8">
        <w:rPr>
          <w:rFonts w:cs="Times New Roman"/>
          <w:szCs w:val="28"/>
        </w:rPr>
        <w:t>Достоинства и недостатки устройства пути на балласте на мостах.</w:t>
      </w:r>
    </w:p>
    <w:p w14:paraId="6AD8E149" w14:textId="50FD208E" w:rsidR="003904E8" w:rsidRPr="003904E8" w:rsidRDefault="003904E8" w:rsidP="003904E8">
      <w:pPr>
        <w:pStyle w:val="a4"/>
        <w:numPr>
          <w:ilvl w:val="0"/>
          <w:numId w:val="2"/>
        </w:numPr>
        <w:ind w:left="0" w:firstLine="0"/>
        <w:jc w:val="both"/>
        <w:rPr>
          <w:rFonts w:cs="Times New Roman"/>
          <w:szCs w:val="28"/>
        </w:rPr>
      </w:pPr>
      <w:r w:rsidRPr="003904E8">
        <w:rPr>
          <w:rFonts w:cs="Times New Roman"/>
          <w:szCs w:val="28"/>
        </w:rPr>
        <w:t xml:space="preserve">Сталежелезобетонные пролетные строения. Особенности работы и характер </w:t>
      </w:r>
      <w:proofErr w:type="spellStart"/>
      <w:r w:rsidRPr="003904E8">
        <w:rPr>
          <w:rFonts w:cs="Times New Roman"/>
          <w:szCs w:val="28"/>
        </w:rPr>
        <w:t>загружения</w:t>
      </w:r>
      <w:proofErr w:type="spellEnd"/>
      <w:r w:rsidRPr="003904E8">
        <w:rPr>
          <w:rFonts w:cs="Times New Roman"/>
          <w:szCs w:val="28"/>
        </w:rPr>
        <w:t xml:space="preserve"> пролетных строений в первой стадии работы.</w:t>
      </w:r>
    </w:p>
    <w:p w14:paraId="5F14A43B" w14:textId="0C80F0E7" w:rsidR="003904E8" w:rsidRPr="003904E8" w:rsidRDefault="003904E8" w:rsidP="003904E8">
      <w:pPr>
        <w:pStyle w:val="a4"/>
        <w:numPr>
          <w:ilvl w:val="0"/>
          <w:numId w:val="2"/>
        </w:numPr>
        <w:ind w:left="0" w:firstLine="0"/>
        <w:jc w:val="both"/>
        <w:rPr>
          <w:rFonts w:cs="Times New Roman"/>
          <w:szCs w:val="28"/>
        </w:rPr>
      </w:pPr>
      <w:r w:rsidRPr="003904E8">
        <w:rPr>
          <w:rFonts w:cs="Times New Roman"/>
          <w:szCs w:val="28"/>
        </w:rPr>
        <w:t>Устройство фундаментов мелкого заложения для опор мостов.</w:t>
      </w:r>
    </w:p>
    <w:p w14:paraId="35ED4918" w14:textId="67E5A549" w:rsidR="003904E8" w:rsidRPr="003904E8" w:rsidRDefault="003904E8" w:rsidP="003904E8">
      <w:pPr>
        <w:pStyle w:val="a4"/>
        <w:numPr>
          <w:ilvl w:val="0"/>
          <w:numId w:val="2"/>
        </w:numPr>
        <w:ind w:left="0" w:firstLine="0"/>
        <w:jc w:val="both"/>
        <w:rPr>
          <w:rFonts w:cs="Times New Roman"/>
          <w:szCs w:val="28"/>
        </w:rPr>
      </w:pPr>
      <w:r w:rsidRPr="003904E8">
        <w:rPr>
          <w:rFonts w:cs="Times New Roman"/>
          <w:szCs w:val="28"/>
        </w:rPr>
        <w:t>Основные положения метода расчета мостов по предельным состояниям.</w:t>
      </w:r>
    </w:p>
    <w:p w14:paraId="5E85B742" w14:textId="5B45D90E" w:rsidR="003904E8" w:rsidRPr="003904E8" w:rsidRDefault="003904E8" w:rsidP="003904E8">
      <w:pPr>
        <w:pStyle w:val="a4"/>
        <w:numPr>
          <w:ilvl w:val="0"/>
          <w:numId w:val="2"/>
        </w:numPr>
        <w:ind w:left="0" w:firstLine="0"/>
        <w:jc w:val="both"/>
        <w:rPr>
          <w:rFonts w:cs="Times New Roman"/>
          <w:szCs w:val="28"/>
        </w:rPr>
      </w:pPr>
      <w:r w:rsidRPr="003904E8">
        <w:rPr>
          <w:rFonts w:cs="Times New Roman"/>
          <w:szCs w:val="28"/>
        </w:rPr>
        <w:t xml:space="preserve">Сталежелезобетонные пролетные строения. Особенности работы и характер </w:t>
      </w:r>
      <w:proofErr w:type="spellStart"/>
      <w:r w:rsidRPr="003904E8">
        <w:rPr>
          <w:rFonts w:cs="Times New Roman"/>
          <w:szCs w:val="28"/>
        </w:rPr>
        <w:t>загружения</w:t>
      </w:r>
      <w:proofErr w:type="spellEnd"/>
      <w:r w:rsidRPr="003904E8">
        <w:rPr>
          <w:rFonts w:cs="Times New Roman"/>
          <w:szCs w:val="28"/>
        </w:rPr>
        <w:t xml:space="preserve"> пролетных строений во второй стадии работы.</w:t>
      </w:r>
    </w:p>
    <w:p w14:paraId="4AD4404F" w14:textId="06349474" w:rsidR="003904E8" w:rsidRPr="003904E8" w:rsidRDefault="003904E8" w:rsidP="003904E8">
      <w:pPr>
        <w:pStyle w:val="a4"/>
        <w:numPr>
          <w:ilvl w:val="0"/>
          <w:numId w:val="2"/>
        </w:numPr>
        <w:ind w:left="0" w:firstLine="0"/>
        <w:jc w:val="both"/>
        <w:rPr>
          <w:rFonts w:cs="Times New Roman"/>
          <w:szCs w:val="28"/>
        </w:rPr>
      </w:pPr>
      <w:r w:rsidRPr="003904E8">
        <w:rPr>
          <w:rFonts w:cs="Times New Roman"/>
          <w:szCs w:val="28"/>
        </w:rPr>
        <w:t>Определение усилий в главных балках железобетонных балочных разрезных пролетных строений под железную дорогу.</w:t>
      </w:r>
    </w:p>
    <w:p w14:paraId="50D7D309" w14:textId="56C667BC" w:rsidR="003904E8" w:rsidRPr="003904E8" w:rsidRDefault="003904E8" w:rsidP="003904E8">
      <w:pPr>
        <w:pStyle w:val="a4"/>
        <w:numPr>
          <w:ilvl w:val="0"/>
          <w:numId w:val="2"/>
        </w:numPr>
        <w:ind w:left="0" w:firstLine="0"/>
        <w:jc w:val="both"/>
        <w:rPr>
          <w:rFonts w:cs="Times New Roman"/>
          <w:szCs w:val="28"/>
        </w:rPr>
      </w:pPr>
      <w:r w:rsidRPr="003904E8">
        <w:rPr>
          <w:rFonts w:cs="Times New Roman"/>
          <w:szCs w:val="28"/>
        </w:rPr>
        <w:t>Ортотропные плиты проезжей части железнодорожных мостов. Состав ортотропных плит и характер работы основных элементов.</w:t>
      </w:r>
    </w:p>
    <w:p w14:paraId="02C7F3F6" w14:textId="66BA341F" w:rsidR="003904E8" w:rsidRPr="003904E8" w:rsidRDefault="003904E8" w:rsidP="003904E8">
      <w:pPr>
        <w:pStyle w:val="a4"/>
        <w:numPr>
          <w:ilvl w:val="0"/>
          <w:numId w:val="2"/>
        </w:numPr>
        <w:ind w:left="0" w:firstLine="0"/>
        <w:jc w:val="both"/>
        <w:rPr>
          <w:rFonts w:cs="Times New Roman"/>
          <w:szCs w:val="28"/>
        </w:rPr>
      </w:pPr>
      <w:r w:rsidRPr="003904E8">
        <w:rPr>
          <w:rFonts w:cs="Times New Roman"/>
          <w:szCs w:val="28"/>
        </w:rPr>
        <w:lastRenderedPageBreak/>
        <w:t>Определение усилий в плите балластного корыта железобетонных пролетных строений под железную дорогу.</w:t>
      </w:r>
    </w:p>
    <w:p w14:paraId="748E2D23" w14:textId="2E4C18E7" w:rsidR="003904E8" w:rsidRPr="003904E8" w:rsidRDefault="003904E8" w:rsidP="003904E8">
      <w:pPr>
        <w:pStyle w:val="a4"/>
        <w:numPr>
          <w:ilvl w:val="0"/>
          <w:numId w:val="2"/>
        </w:numPr>
        <w:ind w:left="0" w:firstLine="0"/>
        <w:jc w:val="both"/>
        <w:rPr>
          <w:rFonts w:cs="Times New Roman"/>
          <w:szCs w:val="28"/>
        </w:rPr>
      </w:pPr>
      <w:r w:rsidRPr="003904E8">
        <w:rPr>
          <w:rFonts w:cs="Times New Roman"/>
          <w:szCs w:val="28"/>
        </w:rPr>
        <w:t>Балочные пролетные строения со сквозными главными фермами. Состав пролетных строений.</w:t>
      </w:r>
    </w:p>
    <w:p w14:paraId="0D668B1C" w14:textId="53C8AF9A" w:rsidR="003904E8" w:rsidRPr="003904E8" w:rsidRDefault="003904E8" w:rsidP="003904E8">
      <w:pPr>
        <w:pStyle w:val="a4"/>
        <w:numPr>
          <w:ilvl w:val="0"/>
          <w:numId w:val="2"/>
        </w:numPr>
        <w:ind w:left="0" w:firstLine="0"/>
        <w:jc w:val="both"/>
        <w:rPr>
          <w:rFonts w:cs="Times New Roman"/>
          <w:szCs w:val="28"/>
        </w:rPr>
      </w:pPr>
      <w:r w:rsidRPr="003904E8">
        <w:rPr>
          <w:rFonts w:cs="Times New Roman"/>
          <w:szCs w:val="28"/>
        </w:rPr>
        <w:t>Отверстие моста как важнейшая характеристика мостового перехода. Определение отверстия.</w:t>
      </w:r>
    </w:p>
    <w:p w14:paraId="5FD69815" w14:textId="78F47956" w:rsidR="003904E8" w:rsidRPr="003904E8" w:rsidRDefault="003904E8" w:rsidP="003904E8">
      <w:pPr>
        <w:pStyle w:val="a4"/>
        <w:numPr>
          <w:ilvl w:val="0"/>
          <w:numId w:val="2"/>
        </w:numPr>
        <w:ind w:left="0" w:firstLine="0"/>
        <w:jc w:val="both"/>
        <w:rPr>
          <w:rFonts w:cs="Times New Roman"/>
          <w:szCs w:val="28"/>
        </w:rPr>
      </w:pPr>
      <w:r w:rsidRPr="003904E8">
        <w:rPr>
          <w:rFonts w:cs="Times New Roman"/>
          <w:szCs w:val="28"/>
        </w:rPr>
        <w:t>Особенности работы основных элементов главных ферм решетчатых пролетных строений.</w:t>
      </w:r>
    </w:p>
    <w:p w14:paraId="46953884" w14:textId="0BD15263" w:rsidR="003904E8" w:rsidRPr="003904E8" w:rsidRDefault="003904E8" w:rsidP="003904E8">
      <w:pPr>
        <w:pStyle w:val="a4"/>
        <w:numPr>
          <w:ilvl w:val="0"/>
          <w:numId w:val="2"/>
        </w:numPr>
        <w:ind w:left="0" w:firstLine="0"/>
        <w:jc w:val="both"/>
        <w:rPr>
          <w:rFonts w:cs="Times New Roman"/>
          <w:szCs w:val="28"/>
        </w:rPr>
      </w:pPr>
      <w:r w:rsidRPr="003904E8">
        <w:rPr>
          <w:rFonts w:cs="Times New Roman"/>
          <w:szCs w:val="28"/>
        </w:rPr>
        <w:t xml:space="preserve">Применение </w:t>
      </w:r>
      <w:proofErr w:type="spellStart"/>
      <w:r w:rsidRPr="003904E8">
        <w:rPr>
          <w:rFonts w:cs="Times New Roman"/>
          <w:szCs w:val="28"/>
        </w:rPr>
        <w:t>геотканей</w:t>
      </w:r>
      <w:proofErr w:type="spellEnd"/>
      <w:r w:rsidRPr="003904E8">
        <w:rPr>
          <w:rFonts w:cs="Times New Roman"/>
          <w:szCs w:val="28"/>
        </w:rPr>
        <w:t xml:space="preserve"> и </w:t>
      </w:r>
      <w:proofErr w:type="spellStart"/>
      <w:r w:rsidRPr="003904E8">
        <w:rPr>
          <w:rFonts w:cs="Times New Roman"/>
          <w:szCs w:val="28"/>
        </w:rPr>
        <w:t>геосеток</w:t>
      </w:r>
      <w:proofErr w:type="spellEnd"/>
      <w:r w:rsidRPr="003904E8">
        <w:rPr>
          <w:rFonts w:cs="Times New Roman"/>
          <w:szCs w:val="28"/>
        </w:rPr>
        <w:t xml:space="preserve"> при сооружении сопряжений подходных насыпей с мостами.</w:t>
      </w:r>
    </w:p>
    <w:p w14:paraId="0404B0EB" w14:textId="12E2F0B4" w:rsidR="00614FFB" w:rsidRPr="003904E8" w:rsidRDefault="003904E8" w:rsidP="003904E8">
      <w:pPr>
        <w:pStyle w:val="a4"/>
        <w:numPr>
          <w:ilvl w:val="0"/>
          <w:numId w:val="2"/>
        </w:numPr>
        <w:ind w:left="0" w:firstLine="0"/>
        <w:jc w:val="both"/>
        <w:rPr>
          <w:rFonts w:cs="Times New Roman"/>
          <w:szCs w:val="28"/>
        </w:rPr>
      </w:pPr>
      <w:r w:rsidRPr="003904E8">
        <w:rPr>
          <w:rFonts w:cs="Times New Roman"/>
          <w:szCs w:val="28"/>
        </w:rPr>
        <w:t>Связи металлических пролетных строений со сквозными главными фермами. Состав связей и их назначение.</w:t>
      </w:r>
    </w:p>
    <w:p w14:paraId="28A5F57D" w14:textId="77777777" w:rsidR="0039695C" w:rsidRDefault="0039695C" w:rsidP="002E75E6">
      <w:pPr>
        <w:spacing w:line="200" w:lineRule="exact"/>
        <w:jc w:val="center"/>
        <w:rPr>
          <w:rFonts w:cs="Times New Roman"/>
          <w:b/>
          <w:szCs w:val="28"/>
        </w:rPr>
      </w:pPr>
    </w:p>
    <w:p w14:paraId="742FCE00" w14:textId="77777777" w:rsidR="003904E8" w:rsidRDefault="003904E8" w:rsidP="002E75E6">
      <w:pPr>
        <w:spacing w:line="200" w:lineRule="exact"/>
        <w:jc w:val="center"/>
        <w:rPr>
          <w:rFonts w:cs="Times New Roman"/>
          <w:b/>
          <w:szCs w:val="28"/>
        </w:rPr>
      </w:pPr>
    </w:p>
    <w:p w14:paraId="68FEBF32" w14:textId="77777777" w:rsidR="003904E8" w:rsidRDefault="003904E8" w:rsidP="002E75E6">
      <w:pPr>
        <w:spacing w:line="200" w:lineRule="exact"/>
        <w:jc w:val="center"/>
        <w:rPr>
          <w:rFonts w:cs="Times New Roman"/>
          <w:b/>
          <w:szCs w:val="28"/>
        </w:rPr>
      </w:pPr>
    </w:p>
    <w:p w14:paraId="6231C66C" w14:textId="61C74497" w:rsidR="00B57BCF" w:rsidRDefault="00B57BCF" w:rsidP="004F5619">
      <w:pPr>
        <w:shd w:val="clear" w:color="auto" w:fill="FFFFFF"/>
        <w:spacing w:after="160" w:line="240" w:lineRule="auto"/>
        <w:ind w:left="357"/>
        <w:jc w:val="center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3904E8">
        <w:rPr>
          <w:rFonts w:cs="Times New Roman"/>
          <w:b/>
          <w:szCs w:val="28"/>
        </w:rPr>
        <w:t>Вопросы для</w:t>
      </w:r>
      <w:r>
        <w:rPr>
          <w:rFonts w:cs="Times New Roman"/>
          <w:b/>
          <w:szCs w:val="28"/>
        </w:rPr>
        <w:t xml:space="preserve"> курсового проекта</w:t>
      </w:r>
      <w:r w:rsidR="004F5619">
        <w:rPr>
          <w:rFonts w:cs="Times New Roman"/>
          <w:b/>
          <w:szCs w:val="28"/>
        </w:rPr>
        <w:t xml:space="preserve"> (5 курс)</w:t>
      </w:r>
    </w:p>
    <w:p w14:paraId="25B6E0FA" w14:textId="0596017F" w:rsidR="00B57BCF" w:rsidRPr="00B57BCF" w:rsidRDefault="00B57BCF" w:rsidP="004F5619">
      <w:pPr>
        <w:pStyle w:val="a4"/>
        <w:numPr>
          <w:ilvl w:val="0"/>
          <w:numId w:val="5"/>
        </w:numPr>
        <w:ind w:left="0" w:firstLine="0"/>
        <w:jc w:val="both"/>
        <w:rPr>
          <w:rFonts w:cs="Times New Roman"/>
          <w:szCs w:val="28"/>
        </w:rPr>
      </w:pPr>
      <w:r w:rsidRPr="00B57BCF">
        <w:rPr>
          <w:rFonts w:cs="Times New Roman"/>
          <w:szCs w:val="28"/>
        </w:rPr>
        <w:t>Предприятия для изготовления сборных железобетонных конструкций</w:t>
      </w:r>
      <w:r w:rsidR="004F5619">
        <w:rPr>
          <w:rFonts w:cs="Times New Roman"/>
          <w:szCs w:val="28"/>
        </w:rPr>
        <w:t>.</w:t>
      </w:r>
    </w:p>
    <w:p w14:paraId="73E19C33" w14:textId="66C428F2" w:rsidR="00B57BCF" w:rsidRPr="00B57BCF" w:rsidRDefault="00B57BCF" w:rsidP="004F5619">
      <w:pPr>
        <w:pStyle w:val="a4"/>
        <w:numPr>
          <w:ilvl w:val="0"/>
          <w:numId w:val="5"/>
        </w:numPr>
        <w:ind w:left="0" w:firstLine="0"/>
        <w:jc w:val="both"/>
        <w:rPr>
          <w:rFonts w:cs="Times New Roman"/>
          <w:szCs w:val="28"/>
        </w:rPr>
      </w:pPr>
      <w:r w:rsidRPr="00B57BCF">
        <w:rPr>
          <w:rFonts w:cs="Times New Roman"/>
          <w:szCs w:val="28"/>
        </w:rPr>
        <w:t>Изготовление железобетонных конструкции по поточно-агрегатной технологии</w:t>
      </w:r>
      <w:r w:rsidR="004F5619">
        <w:rPr>
          <w:rFonts w:cs="Times New Roman"/>
          <w:szCs w:val="28"/>
        </w:rPr>
        <w:t>.</w:t>
      </w:r>
    </w:p>
    <w:p w14:paraId="31325860" w14:textId="0E63B484" w:rsidR="00B57BCF" w:rsidRPr="00B57BCF" w:rsidRDefault="00B57BCF" w:rsidP="004F5619">
      <w:pPr>
        <w:pStyle w:val="a4"/>
        <w:numPr>
          <w:ilvl w:val="0"/>
          <w:numId w:val="5"/>
        </w:numPr>
        <w:ind w:left="0" w:firstLine="0"/>
        <w:jc w:val="both"/>
        <w:rPr>
          <w:rFonts w:cs="Times New Roman"/>
          <w:szCs w:val="28"/>
        </w:rPr>
      </w:pPr>
      <w:r w:rsidRPr="00B57BCF">
        <w:rPr>
          <w:rFonts w:cs="Times New Roman"/>
          <w:szCs w:val="28"/>
        </w:rPr>
        <w:t>Изготовление железобетонных конструкции по стендовой технологии</w:t>
      </w:r>
      <w:r w:rsidR="004F5619">
        <w:rPr>
          <w:rFonts w:cs="Times New Roman"/>
          <w:szCs w:val="28"/>
        </w:rPr>
        <w:t>.</w:t>
      </w:r>
    </w:p>
    <w:p w14:paraId="73751A7C" w14:textId="2210F54F" w:rsidR="00B57BCF" w:rsidRPr="00B57BCF" w:rsidRDefault="00B57BCF" w:rsidP="004F5619">
      <w:pPr>
        <w:pStyle w:val="a4"/>
        <w:numPr>
          <w:ilvl w:val="0"/>
          <w:numId w:val="5"/>
        </w:numPr>
        <w:ind w:left="0" w:firstLine="0"/>
        <w:jc w:val="both"/>
        <w:rPr>
          <w:rFonts w:cs="Times New Roman"/>
          <w:szCs w:val="28"/>
        </w:rPr>
      </w:pPr>
      <w:r w:rsidRPr="00B57BCF">
        <w:rPr>
          <w:rFonts w:cs="Times New Roman"/>
          <w:szCs w:val="28"/>
        </w:rPr>
        <w:t>Изготовление железобетонных конструкций центрифугированием</w:t>
      </w:r>
      <w:r w:rsidR="004F5619">
        <w:rPr>
          <w:rFonts w:cs="Times New Roman"/>
          <w:szCs w:val="28"/>
        </w:rPr>
        <w:t>.</w:t>
      </w:r>
    </w:p>
    <w:p w14:paraId="6E860F6A" w14:textId="7F9FAADE" w:rsidR="00B57BCF" w:rsidRPr="00B57BCF" w:rsidRDefault="00B57BCF" w:rsidP="004F5619">
      <w:pPr>
        <w:pStyle w:val="a4"/>
        <w:numPr>
          <w:ilvl w:val="0"/>
          <w:numId w:val="5"/>
        </w:numPr>
        <w:ind w:left="0" w:firstLine="0"/>
        <w:jc w:val="both"/>
        <w:rPr>
          <w:rFonts w:cs="Times New Roman"/>
          <w:szCs w:val="28"/>
        </w:rPr>
      </w:pPr>
      <w:r w:rsidRPr="00B57BCF">
        <w:rPr>
          <w:rFonts w:cs="Times New Roman"/>
          <w:szCs w:val="28"/>
        </w:rPr>
        <w:t>Перевозка железобетонных элементов</w:t>
      </w:r>
      <w:r w:rsidR="004F5619">
        <w:rPr>
          <w:rFonts w:cs="Times New Roman"/>
          <w:szCs w:val="28"/>
        </w:rPr>
        <w:t>.</w:t>
      </w:r>
    </w:p>
    <w:p w14:paraId="280A45D4" w14:textId="2B6AF851" w:rsidR="00B57BCF" w:rsidRPr="00B57BCF" w:rsidRDefault="00B57BCF" w:rsidP="004F5619">
      <w:pPr>
        <w:pStyle w:val="a4"/>
        <w:numPr>
          <w:ilvl w:val="0"/>
          <w:numId w:val="5"/>
        </w:numPr>
        <w:ind w:left="0" w:firstLine="0"/>
        <w:jc w:val="both"/>
        <w:rPr>
          <w:rFonts w:cs="Times New Roman"/>
          <w:szCs w:val="28"/>
        </w:rPr>
      </w:pPr>
      <w:r w:rsidRPr="00B57BCF">
        <w:rPr>
          <w:rFonts w:cs="Times New Roman"/>
          <w:szCs w:val="28"/>
        </w:rPr>
        <w:t>Предварительно напряженный железобетон как материал для мостов</w:t>
      </w:r>
      <w:r w:rsidR="004F5619">
        <w:rPr>
          <w:rFonts w:cs="Times New Roman"/>
          <w:szCs w:val="28"/>
        </w:rPr>
        <w:t>.</w:t>
      </w:r>
    </w:p>
    <w:p w14:paraId="2D259448" w14:textId="41C50408" w:rsidR="00B57BCF" w:rsidRPr="00B57BCF" w:rsidRDefault="00B57BCF" w:rsidP="004F5619">
      <w:pPr>
        <w:pStyle w:val="a4"/>
        <w:numPr>
          <w:ilvl w:val="0"/>
          <w:numId w:val="5"/>
        </w:numPr>
        <w:ind w:left="0" w:firstLine="0"/>
        <w:jc w:val="both"/>
        <w:rPr>
          <w:rFonts w:cs="Times New Roman"/>
          <w:szCs w:val="28"/>
        </w:rPr>
      </w:pPr>
      <w:r w:rsidRPr="00B57BCF">
        <w:rPr>
          <w:rFonts w:cs="Times New Roman"/>
          <w:szCs w:val="28"/>
        </w:rPr>
        <w:t>Основные цели применения предварительного напряжения в железобетонных конструкциях</w:t>
      </w:r>
      <w:r w:rsidR="004F5619">
        <w:rPr>
          <w:rFonts w:cs="Times New Roman"/>
          <w:szCs w:val="28"/>
        </w:rPr>
        <w:t>.</w:t>
      </w:r>
    </w:p>
    <w:p w14:paraId="15B665D3" w14:textId="3E38811F" w:rsidR="00B57BCF" w:rsidRPr="00B57BCF" w:rsidRDefault="00B57BCF" w:rsidP="004F5619">
      <w:pPr>
        <w:pStyle w:val="a4"/>
        <w:numPr>
          <w:ilvl w:val="0"/>
          <w:numId w:val="5"/>
        </w:numPr>
        <w:ind w:left="0" w:firstLine="0"/>
        <w:jc w:val="both"/>
        <w:rPr>
          <w:rFonts w:cs="Times New Roman"/>
          <w:szCs w:val="28"/>
        </w:rPr>
      </w:pPr>
      <w:r w:rsidRPr="00B57BCF">
        <w:rPr>
          <w:rFonts w:cs="Times New Roman"/>
          <w:szCs w:val="28"/>
        </w:rPr>
        <w:t>Особенности технологии изготовления предварительно напряженных железобетонных мостовых конструкций с натяжением арматуры на бетон</w:t>
      </w:r>
      <w:r w:rsidR="004F5619">
        <w:rPr>
          <w:rFonts w:cs="Times New Roman"/>
          <w:szCs w:val="28"/>
        </w:rPr>
        <w:t>.</w:t>
      </w:r>
    </w:p>
    <w:p w14:paraId="116D1710" w14:textId="18BE506A" w:rsidR="00B57BCF" w:rsidRPr="00B57BCF" w:rsidRDefault="00B57BCF" w:rsidP="004F5619">
      <w:pPr>
        <w:pStyle w:val="a4"/>
        <w:numPr>
          <w:ilvl w:val="0"/>
          <w:numId w:val="5"/>
        </w:numPr>
        <w:ind w:left="0" w:firstLine="0"/>
        <w:jc w:val="both"/>
        <w:rPr>
          <w:rFonts w:cs="Times New Roman"/>
          <w:szCs w:val="28"/>
        </w:rPr>
      </w:pPr>
      <w:r w:rsidRPr="00B57BCF">
        <w:rPr>
          <w:rFonts w:cs="Times New Roman"/>
          <w:szCs w:val="28"/>
        </w:rPr>
        <w:t>Особенности технологии получения предварительно напряженных железобетонных конструкций с натяжением арматуры на упоры</w:t>
      </w:r>
      <w:r w:rsidR="004F5619">
        <w:rPr>
          <w:rFonts w:cs="Times New Roman"/>
          <w:szCs w:val="28"/>
        </w:rPr>
        <w:t>.</w:t>
      </w:r>
    </w:p>
    <w:p w14:paraId="211A7843" w14:textId="581FB74A" w:rsidR="00B57BCF" w:rsidRPr="00B57BCF" w:rsidRDefault="00B57BCF" w:rsidP="004F5619">
      <w:pPr>
        <w:pStyle w:val="a4"/>
        <w:numPr>
          <w:ilvl w:val="0"/>
          <w:numId w:val="5"/>
        </w:numPr>
        <w:ind w:left="0" w:firstLine="0"/>
        <w:jc w:val="both"/>
        <w:rPr>
          <w:rFonts w:cs="Times New Roman"/>
          <w:szCs w:val="28"/>
        </w:rPr>
      </w:pPr>
      <w:r w:rsidRPr="00B57BCF">
        <w:rPr>
          <w:rFonts w:cs="Times New Roman"/>
          <w:szCs w:val="28"/>
        </w:rPr>
        <w:t>Конструкция анкеров напрягаемой арматуры при натяжении арматуры на бетон и на упоры</w:t>
      </w:r>
      <w:r w:rsidR="004F5619">
        <w:rPr>
          <w:rFonts w:cs="Times New Roman"/>
          <w:szCs w:val="28"/>
        </w:rPr>
        <w:t>.</w:t>
      </w:r>
    </w:p>
    <w:p w14:paraId="0F8465B4" w14:textId="53C78858" w:rsidR="00B57BCF" w:rsidRPr="00B57BCF" w:rsidRDefault="00B57BCF" w:rsidP="004F5619">
      <w:pPr>
        <w:pStyle w:val="a4"/>
        <w:numPr>
          <w:ilvl w:val="0"/>
          <w:numId w:val="5"/>
        </w:numPr>
        <w:ind w:left="0" w:firstLine="0"/>
        <w:jc w:val="both"/>
        <w:rPr>
          <w:rFonts w:cs="Times New Roman"/>
          <w:szCs w:val="28"/>
        </w:rPr>
      </w:pPr>
      <w:r w:rsidRPr="00B57BCF">
        <w:rPr>
          <w:rFonts w:cs="Times New Roman"/>
          <w:szCs w:val="28"/>
        </w:rPr>
        <w:lastRenderedPageBreak/>
        <w:t>Способы размещения напрягаемой арматуры в балочных разрезных железобетонных пролетных строениях</w:t>
      </w:r>
      <w:r w:rsidR="004F5619">
        <w:rPr>
          <w:rFonts w:cs="Times New Roman"/>
          <w:szCs w:val="28"/>
        </w:rPr>
        <w:t>.</w:t>
      </w:r>
    </w:p>
    <w:p w14:paraId="653E692E" w14:textId="28C6787A" w:rsidR="00B57BCF" w:rsidRPr="00B57BCF" w:rsidRDefault="00B57BCF" w:rsidP="004F5619">
      <w:pPr>
        <w:pStyle w:val="a4"/>
        <w:numPr>
          <w:ilvl w:val="0"/>
          <w:numId w:val="5"/>
        </w:numPr>
        <w:ind w:left="0" w:firstLine="0"/>
        <w:jc w:val="both"/>
        <w:rPr>
          <w:rFonts w:cs="Times New Roman"/>
          <w:szCs w:val="28"/>
        </w:rPr>
      </w:pPr>
      <w:r w:rsidRPr="00B57BCF">
        <w:rPr>
          <w:rFonts w:cs="Times New Roman"/>
          <w:szCs w:val="28"/>
        </w:rPr>
        <w:t>Виды напрягаемой арматуры железобетонных мостов. Сравнительная характеристика различных видов напрягаемой арматуры</w:t>
      </w:r>
      <w:r w:rsidR="004F5619">
        <w:rPr>
          <w:rFonts w:cs="Times New Roman"/>
          <w:szCs w:val="28"/>
        </w:rPr>
        <w:t>.</w:t>
      </w:r>
    </w:p>
    <w:p w14:paraId="2655EBCB" w14:textId="6108B85C" w:rsidR="00B57BCF" w:rsidRPr="00B57BCF" w:rsidRDefault="00B57BCF" w:rsidP="004F5619">
      <w:pPr>
        <w:pStyle w:val="a4"/>
        <w:numPr>
          <w:ilvl w:val="0"/>
          <w:numId w:val="5"/>
        </w:numPr>
        <w:ind w:left="0" w:firstLine="0"/>
        <w:jc w:val="both"/>
        <w:rPr>
          <w:rFonts w:cs="Times New Roman"/>
          <w:szCs w:val="28"/>
        </w:rPr>
      </w:pPr>
      <w:r w:rsidRPr="00B57BCF">
        <w:rPr>
          <w:rFonts w:cs="Times New Roman"/>
          <w:szCs w:val="28"/>
        </w:rPr>
        <w:t>Конструкции балочных разрезных пролетных строений из предварительно напряженного железобетона под железную дорогу</w:t>
      </w:r>
      <w:r w:rsidR="004F5619">
        <w:rPr>
          <w:rFonts w:cs="Times New Roman"/>
          <w:szCs w:val="28"/>
        </w:rPr>
        <w:t>.</w:t>
      </w:r>
    </w:p>
    <w:p w14:paraId="49439BAB" w14:textId="26958BAC" w:rsidR="00B57BCF" w:rsidRPr="00B57BCF" w:rsidRDefault="00B57BCF" w:rsidP="004F5619">
      <w:pPr>
        <w:pStyle w:val="a4"/>
        <w:numPr>
          <w:ilvl w:val="0"/>
          <w:numId w:val="5"/>
        </w:numPr>
        <w:ind w:left="0" w:firstLine="0"/>
        <w:jc w:val="both"/>
        <w:rPr>
          <w:rFonts w:cs="Times New Roman"/>
          <w:szCs w:val="28"/>
        </w:rPr>
      </w:pPr>
      <w:r w:rsidRPr="00B57BCF">
        <w:rPr>
          <w:rFonts w:cs="Times New Roman"/>
          <w:szCs w:val="28"/>
        </w:rPr>
        <w:t>Расчет стальных опалубочных форм</w:t>
      </w:r>
      <w:r w:rsidR="004F5619">
        <w:rPr>
          <w:rFonts w:cs="Times New Roman"/>
          <w:szCs w:val="28"/>
        </w:rPr>
        <w:t>.</w:t>
      </w:r>
    </w:p>
    <w:p w14:paraId="41B7CF8E" w14:textId="521C0EB0" w:rsidR="00B57BCF" w:rsidRPr="00B57BCF" w:rsidRDefault="00B57BCF" w:rsidP="004F5619">
      <w:pPr>
        <w:pStyle w:val="a4"/>
        <w:numPr>
          <w:ilvl w:val="0"/>
          <w:numId w:val="5"/>
        </w:numPr>
        <w:ind w:left="0" w:firstLine="0"/>
        <w:jc w:val="both"/>
        <w:rPr>
          <w:rFonts w:cs="Times New Roman"/>
          <w:szCs w:val="28"/>
        </w:rPr>
      </w:pPr>
      <w:r w:rsidRPr="00B57BCF">
        <w:rPr>
          <w:rFonts w:cs="Times New Roman"/>
          <w:szCs w:val="28"/>
        </w:rPr>
        <w:t>Расчет стационарных стендов и передвижных упоров</w:t>
      </w:r>
      <w:r w:rsidR="004F5619">
        <w:rPr>
          <w:rFonts w:cs="Times New Roman"/>
          <w:szCs w:val="28"/>
        </w:rPr>
        <w:t>.</w:t>
      </w:r>
    </w:p>
    <w:p w14:paraId="43A24BA9" w14:textId="196C618A" w:rsidR="00B57BCF" w:rsidRPr="00B57BCF" w:rsidRDefault="00B57BCF" w:rsidP="004F5619">
      <w:pPr>
        <w:pStyle w:val="a4"/>
        <w:numPr>
          <w:ilvl w:val="0"/>
          <w:numId w:val="5"/>
        </w:numPr>
        <w:ind w:left="0" w:firstLine="0"/>
        <w:jc w:val="both"/>
        <w:rPr>
          <w:rFonts w:cs="Times New Roman"/>
          <w:szCs w:val="28"/>
        </w:rPr>
      </w:pPr>
      <w:r w:rsidRPr="00B57BCF">
        <w:rPr>
          <w:rFonts w:cs="Times New Roman"/>
          <w:szCs w:val="28"/>
        </w:rPr>
        <w:t>Теплотехнический расчет камер пропаривания</w:t>
      </w:r>
      <w:r w:rsidR="004F5619">
        <w:rPr>
          <w:rFonts w:cs="Times New Roman"/>
          <w:szCs w:val="28"/>
        </w:rPr>
        <w:t>.</w:t>
      </w:r>
    </w:p>
    <w:p w14:paraId="443D5A67" w14:textId="6DE69850" w:rsidR="00B57BCF" w:rsidRPr="00B57BCF" w:rsidRDefault="00B57BCF" w:rsidP="004F5619">
      <w:pPr>
        <w:pStyle w:val="a4"/>
        <w:numPr>
          <w:ilvl w:val="0"/>
          <w:numId w:val="5"/>
        </w:numPr>
        <w:ind w:left="0" w:firstLine="0"/>
        <w:jc w:val="both"/>
        <w:rPr>
          <w:rFonts w:cs="Times New Roman"/>
          <w:szCs w:val="28"/>
        </w:rPr>
      </w:pPr>
      <w:r w:rsidRPr="00B57BCF">
        <w:rPr>
          <w:rFonts w:cs="Times New Roman"/>
          <w:szCs w:val="28"/>
        </w:rPr>
        <w:t xml:space="preserve">Теплотехнический расчет </w:t>
      </w:r>
      <w:proofErr w:type="spellStart"/>
      <w:r w:rsidRPr="00B57BCF">
        <w:rPr>
          <w:rFonts w:cs="Times New Roman"/>
          <w:szCs w:val="28"/>
        </w:rPr>
        <w:t>электропрогрева</w:t>
      </w:r>
      <w:proofErr w:type="spellEnd"/>
      <w:r w:rsidRPr="00B57BCF">
        <w:rPr>
          <w:rFonts w:cs="Times New Roman"/>
          <w:szCs w:val="28"/>
        </w:rPr>
        <w:t xml:space="preserve"> бетона</w:t>
      </w:r>
      <w:r w:rsidR="004F5619">
        <w:rPr>
          <w:rFonts w:cs="Times New Roman"/>
          <w:szCs w:val="28"/>
        </w:rPr>
        <w:t>.</w:t>
      </w:r>
    </w:p>
    <w:p w14:paraId="00C1EA41" w14:textId="426E2335" w:rsidR="00B57BCF" w:rsidRPr="00B57BCF" w:rsidRDefault="00B57BCF" w:rsidP="004F5619">
      <w:pPr>
        <w:pStyle w:val="a4"/>
        <w:numPr>
          <w:ilvl w:val="0"/>
          <w:numId w:val="5"/>
        </w:numPr>
        <w:ind w:left="0" w:firstLine="0"/>
        <w:jc w:val="both"/>
        <w:rPr>
          <w:rFonts w:cs="Times New Roman"/>
          <w:szCs w:val="28"/>
        </w:rPr>
      </w:pPr>
      <w:r w:rsidRPr="00B57BCF">
        <w:rPr>
          <w:rFonts w:cs="Times New Roman"/>
          <w:szCs w:val="28"/>
        </w:rPr>
        <w:t>Сырье и продукция заводов стальных мостовых конструкций</w:t>
      </w:r>
      <w:r w:rsidR="004F5619">
        <w:rPr>
          <w:rFonts w:cs="Times New Roman"/>
          <w:szCs w:val="28"/>
        </w:rPr>
        <w:t>.</w:t>
      </w:r>
    </w:p>
    <w:p w14:paraId="2A446202" w14:textId="14B2B8D9" w:rsidR="00B57BCF" w:rsidRPr="00B57BCF" w:rsidRDefault="00B57BCF" w:rsidP="004F5619">
      <w:pPr>
        <w:pStyle w:val="a4"/>
        <w:numPr>
          <w:ilvl w:val="0"/>
          <w:numId w:val="5"/>
        </w:numPr>
        <w:ind w:left="0" w:firstLine="0"/>
        <w:jc w:val="both"/>
        <w:rPr>
          <w:rFonts w:cs="Times New Roman"/>
          <w:szCs w:val="28"/>
        </w:rPr>
      </w:pPr>
      <w:r w:rsidRPr="00B57BCF">
        <w:rPr>
          <w:rFonts w:cs="Times New Roman"/>
          <w:szCs w:val="28"/>
        </w:rPr>
        <w:t>Группы технологических операций и технологические схемы заводов по изготовлению стальных мостовых конструкций</w:t>
      </w:r>
      <w:r w:rsidR="004F5619">
        <w:rPr>
          <w:rFonts w:cs="Times New Roman"/>
          <w:szCs w:val="28"/>
        </w:rPr>
        <w:t>.</w:t>
      </w:r>
    </w:p>
    <w:p w14:paraId="1C70A884" w14:textId="276A07B1" w:rsidR="00B57BCF" w:rsidRPr="00B57BCF" w:rsidRDefault="00B57BCF" w:rsidP="004F5619">
      <w:pPr>
        <w:pStyle w:val="a4"/>
        <w:numPr>
          <w:ilvl w:val="0"/>
          <w:numId w:val="5"/>
        </w:numPr>
        <w:ind w:left="0" w:firstLine="0"/>
        <w:jc w:val="both"/>
        <w:rPr>
          <w:rFonts w:cs="Times New Roman"/>
          <w:szCs w:val="28"/>
        </w:rPr>
      </w:pPr>
      <w:r w:rsidRPr="00B57BCF">
        <w:rPr>
          <w:rFonts w:cs="Times New Roman"/>
          <w:szCs w:val="28"/>
        </w:rPr>
        <w:t>Подготовка металла для стальных мостовых конструкций</w:t>
      </w:r>
      <w:r w:rsidR="004F5619">
        <w:rPr>
          <w:rFonts w:cs="Times New Roman"/>
          <w:szCs w:val="28"/>
        </w:rPr>
        <w:t>.</w:t>
      </w:r>
    </w:p>
    <w:p w14:paraId="28FDA15D" w14:textId="29B5E73F" w:rsidR="00B57BCF" w:rsidRPr="00B57BCF" w:rsidRDefault="00B57BCF" w:rsidP="004F5619">
      <w:pPr>
        <w:pStyle w:val="a4"/>
        <w:numPr>
          <w:ilvl w:val="0"/>
          <w:numId w:val="5"/>
        </w:numPr>
        <w:ind w:left="0" w:firstLine="0"/>
        <w:jc w:val="both"/>
        <w:rPr>
          <w:rFonts w:cs="Times New Roman"/>
          <w:szCs w:val="28"/>
        </w:rPr>
      </w:pPr>
      <w:r w:rsidRPr="00B57BCF">
        <w:rPr>
          <w:rFonts w:cs="Times New Roman"/>
          <w:szCs w:val="28"/>
        </w:rPr>
        <w:t>Обработка металла для стальных мостовых конструкций</w:t>
      </w:r>
      <w:r w:rsidR="004F5619">
        <w:rPr>
          <w:rFonts w:cs="Times New Roman"/>
          <w:szCs w:val="28"/>
        </w:rPr>
        <w:t>.</w:t>
      </w:r>
    </w:p>
    <w:p w14:paraId="252440F8" w14:textId="42751C7A" w:rsidR="00B57BCF" w:rsidRPr="00B57BCF" w:rsidRDefault="00B57BCF" w:rsidP="004F5619">
      <w:pPr>
        <w:pStyle w:val="a4"/>
        <w:numPr>
          <w:ilvl w:val="0"/>
          <w:numId w:val="5"/>
        </w:numPr>
        <w:ind w:left="0" w:firstLine="0"/>
        <w:jc w:val="both"/>
        <w:rPr>
          <w:rFonts w:cs="Times New Roman"/>
          <w:szCs w:val="28"/>
        </w:rPr>
      </w:pPr>
      <w:r w:rsidRPr="00B57BCF">
        <w:rPr>
          <w:rFonts w:cs="Times New Roman"/>
          <w:szCs w:val="28"/>
        </w:rPr>
        <w:t>Сборка элементов сварных конструкций и устройство заводских сварных соединений</w:t>
      </w:r>
      <w:r w:rsidR="004F5619">
        <w:rPr>
          <w:rFonts w:cs="Times New Roman"/>
          <w:szCs w:val="28"/>
        </w:rPr>
        <w:t>.</w:t>
      </w:r>
    </w:p>
    <w:p w14:paraId="7ADD338F" w14:textId="21D23DD4" w:rsidR="00B57BCF" w:rsidRPr="00B57BCF" w:rsidRDefault="00B57BCF" w:rsidP="004F5619">
      <w:pPr>
        <w:pStyle w:val="a4"/>
        <w:numPr>
          <w:ilvl w:val="0"/>
          <w:numId w:val="5"/>
        </w:numPr>
        <w:ind w:left="0" w:firstLine="0"/>
        <w:jc w:val="both"/>
        <w:rPr>
          <w:rFonts w:cs="Times New Roman"/>
          <w:szCs w:val="28"/>
        </w:rPr>
      </w:pPr>
      <w:r w:rsidRPr="00B57BCF">
        <w:rPr>
          <w:rFonts w:cs="Times New Roman"/>
          <w:szCs w:val="28"/>
        </w:rPr>
        <w:t>Сварочные напряжения и деформации</w:t>
      </w:r>
      <w:r w:rsidR="004F5619">
        <w:rPr>
          <w:rFonts w:cs="Times New Roman"/>
          <w:szCs w:val="28"/>
        </w:rPr>
        <w:t>.</w:t>
      </w:r>
    </w:p>
    <w:p w14:paraId="130FE5C2" w14:textId="199AA8C3" w:rsidR="00B57BCF" w:rsidRPr="00B57BCF" w:rsidRDefault="00B57BCF" w:rsidP="004F5619">
      <w:pPr>
        <w:pStyle w:val="a4"/>
        <w:numPr>
          <w:ilvl w:val="0"/>
          <w:numId w:val="5"/>
        </w:numPr>
        <w:ind w:left="0" w:firstLine="0"/>
        <w:jc w:val="both"/>
        <w:rPr>
          <w:rFonts w:cs="Times New Roman"/>
          <w:szCs w:val="28"/>
        </w:rPr>
      </w:pPr>
      <w:r w:rsidRPr="00B57BCF">
        <w:rPr>
          <w:rFonts w:cs="Times New Roman"/>
          <w:szCs w:val="28"/>
        </w:rPr>
        <w:t>Особенности сборки клепаных элементов и устройство заводских заклепочных и болтовых соединений</w:t>
      </w:r>
      <w:r w:rsidR="004F5619">
        <w:rPr>
          <w:rFonts w:cs="Times New Roman"/>
          <w:szCs w:val="28"/>
        </w:rPr>
        <w:t>.</w:t>
      </w:r>
    </w:p>
    <w:p w14:paraId="63EDF574" w14:textId="5D4903E6" w:rsidR="00B57BCF" w:rsidRPr="00B57BCF" w:rsidRDefault="00B57BCF" w:rsidP="004F5619">
      <w:pPr>
        <w:pStyle w:val="a4"/>
        <w:numPr>
          <w:ilvl w:val="0"/>
          <w:numId w:val="5"/>
        </w:numPr>
        <w:ind w:left="0" w:firstLine="0"/>
        <w:jc w:val="both"/>
        <w:rPr>
          <w:rFonts w:cs="Times New Roman"/>
          <w:szCs w:val="28"/>
        </w:rPr>
      </w:pPr>
      <w:r w:rsidRPr="00B57BCF">
        <w:rPr>
          <w:rFonts w:cs="Times New Roman"/>
          <w:szCs w:val="28"/>
        </w:rPr>
        <w:t>Образование отверстий для монтажных соединений элементов</w:t>
      </w:r>
      <w:r w:rsidR="004F5619">
        <w:rPr>
          <w:rFonts w:cs="Times New Roman"/>
          <w:szCs w:val="28"/>
        </w:rPr>
        <w:t>.</w:t>
      </w:r>
    </w:p>
    <w:p w14:paraId="3AEE42E6" w14:textId="55277E32" w:rsidR="00B57BCF" w:rsidRPr="00B57BCF" w:rsidRDefault="00B57BCF" w:rsidP="004F5619">
      <w:pPr>
        <w:pStyle w:val="a4"/>
        <w:numPr>
          <w:ilvl w:val="0"/>
          <w:numId w:val="5"/>
        </w:numPr>
        <w:ind w:left="0" w:firstLine="0"/>
        <w:jc w:val="both"/>
        <w:rPr>
          <w:rFonts w:cs="Times New Roman"/>
          <w:szCs w:val="28"/>
        </w:rPr>
      </w:pPr>
      <w:r w:rsidRPr="00B57BCF">
        <w:rPr>
          <w:rFonts w:cs="Times New Roman"/>
          <w:szCs w:val="28"/>
        </w:rPr>
        <w:t>Допускаемые отклонения размеров стальных конструкций</w:t>
      </w:r>
      <w:r w:rsidR="004F5619">
        <w:rPr>
          <w:rFonts w:cs="Times New Roman"/>
          <w:szCs w:val="28"/>
        </w:rPr>
        <w:t>.</w:t>
      </w:r>
    </w:p>
    <w:p w14:paraId="006A2346" w14:textId="77777777" w:rsidR="003904E8" w:rsidRDefault="003904E8" w:rsidP="002E75E6">
      <w:pPr>
        <w:spacing w:line="200" w:lineRule="exact"/>
        <w:jc w:val="center"/>
        <w:rPr>
          <w:rFonts w:cs="Times New Roman"/>
          <w:b/>
          <w:szCs w:val="28"/>
        </w:rPr>
      </w:pPr>
      <w:bookmarkStart w:id="0" w:name="_GoBack"/>
      <w:bookmarkEnd w:id="0"/>
    </w:p>
    <w:p w14:paraId="02D7DC5F" w14:textId="77777777" w:rsidR="003904E8" w:rsidRDefault="003904E8" w:rsidP="002E75E6">
      <w:pPr>
        <w:spacing w:line="200" w:lineRule="exact"/>
        <w:jc w:val="center"/>
        <w:rPr>
          <w:rFonts w:cs="Times New Roman"/>
          <w:b/>
          <w:szCs w:val="28"/>
        </w:rPr>
      </w:pPr>
    </w:p>
    <w:p w14:paraId="2E2DD4DF" w14:textId="77777777" w:rsidR="003904E8" w:rsidRDefault="003904E8" w:rsidP="002E75E6">
      <w:pPr>
        <w:spacing w:line="200" w:lineRule="exact"/>
        <w:jc w:val="center"/>
        <w:rPr>
          <w:rFonts w:cs="Times New Roman"/>
          <w:b/>
          <w:szCs w:val="28"/>
        </w:rPr>
      </w:pPr>
    </w:p>
    <w:p w14:paraId="2F4C425E" w14:textId="77777777" w:rsidR="003904E8" w:rsidRDefault="003904E8" w:rsidP="002E75E6">
      <w:pPr>
        <w:spacing w:line="200" w:lineRule="exact"/>
        <w:jc w:val="center"/>
        <w:rPr>
          <w:rFonts w:cs="Times New Roman"/>
          <w:b/>
          <w:szCs w:val="28"/>
        </w:rPr>
      </w:pPr>
    </w:p>
    <w:p w14:paraId="1B9AE90E" w14:textId="77777777" w:rsidR="003904E8" w:rsidRDefault="003904E8" w:rsidP="002E75E6">
      <w:pPr>
        <w:spacing w:line="200" w:lineRule="exact"/>
        <w:jc w:val="center"/>
        <w:rPr>
          <w:rFonts w:cs="Times New Roman"/>
          <w:b/>
          <w:szCs w:val="28"/>
        </w:rPr>
      </w:pPr>
    </w:p>
    <w:p w14:paraId="20EB7233" w14:textId="77777777" w:rsidR="003904E8" w:rsidRDefault="003904E8" w:rsidP="002E75E6">
      <w:pPr>
        <w:spacing w:line="200" w:lineRule="exact"/>
        <w:jc w:val="center"/>
        <w:rPr>
          <w:rFonts w:cs="Times New Roman"/>
          <w:b/>
          <w:szCs w:val="28"/>
        </w:rPr>
      </w:pPr>
    </w:p>
    <w:p w14:paraId="0388E1E4" w14:textId="77777777" w:rsidR="003904E8" w:rsidRDefault="003904E8" w:rsidP="002E75E6">
      <w:pPr>
        <w:spacing w:line="200" w:lineRule="exact"/>
        <w:jc w:val="center"/>
        <w:rPr>
          <w:rFonts w:cs="Times New Roman"/>
          <w:b/>
          <w:szCs w:val="28"/>
        </w:rPr>
      </w:pPr>
    </w:p>
    <w:p w14:paraId="354E8B02" w14:textId="77777777" w:rsidR="003904E8" w:rsidRDefault="003904E8" w:rsidP="002E75E6">
      <w:pPr>
        <w:spacing w:line="200" w:lineRule="exact"/>
        <w:jc w:val="center"/>
        <w:rPr>
          <w:rFonts w:cs="Times New Roman"/>
          <w:b/>
          <w:szCs w:val="28"/>
        </w:rPr>
      </w:pPr>
    </w:p>
    <w:p w14:paraId="21379D23" w14:textId="77777777" w:rsidR="003904E8" w:rsidRDefault="003904E8" w:rsidP="002E75E6">
      <w:pPr>
        <w:spacing w:line="200" w:lineRule="exact"/>
        <w:jc w:val="center"/>
        <w:rPr>
          <w:rFonts w:cs="Times New Roman"/>
          <w:b/>
          <w:szCs w:val="28"/>
        </w:rPr>
      </w:pPr>
    </w:p>
    <w:sectPr w:rsidR="003904E8" w:rsidSect="003904E8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836B6"/>
    <w:multiLevelType w:val="hybridMultilevel"/>
    <w:tmpl w:val="46465A78"/>
    <w:lvl w:ilvl="0" w:tplc="399687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6B1979"/>
    <w:multiLevelType w:val="hybridMultilevel"/>
    <w:tmpl w:val="B8B0D6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46E71CA"/>
    <w:multiLevelType w:val="hybridMultilevel"/>
    <w:tmpl w:val="3A148BAE"/>
    <w:lvl w:ilvl="0" w:tplc="227694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E61E34"/>
    <w:multiLevelType w:val="hybridMultilevel"/>
    <w:tmpl w:val="AC5E0E08"/>
    <w:lvl w:ilvl="0" w:tplc="80EC464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E506EA"/>
    <w:multiLevelType w:val="hybridMultilevel"/>
    <w:tmpl w:val="AC5E0E08"/>
    <w:lvl w:ilvl="0" w:tplc="80EC464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E3B"/>
    <w:rsid w:val="000B792B"/>
    <w:rsid w:val="00177E16"/>
    <w:rsid w:val="00192785"/>
    <w:rsid w:val="002034C4"/>
    <w:rsid w:val="00260F01"/>
    <w:rsid w:val="002E75E6"/>
    <w:rsid w:val="003011E0"/>
    <w:rsid w:val="00330B22"/>
    <w:rsid w:val="00366553"/>
    <w:rsid w:val="00370024"/>
    <w:rsid w:val="0038685F"/>
    <w:rsid w:val="003904E8"/>
    <w:rsid w:val="0039695C"/>
    <w:rsid w:val="003F1565"/>
    <w:rsid w:val="004A0F4C"/>
    <w:rsid w:val="004F0E22"/>
    <w:rsid w:val="004F5619"/>
    <w:rsid w:val="0051764A"/>
    <w:rsid w:val="00521C25"/>
    <w:rsid w:val="00523339"/>
    <w:rsid w:val="005743F8"/>
    <w:rsid w:val="00587623"/>
    <w:rsid w:val="00614FFB"/>
    <w:rsid w:val="00637391"/>
    <w:rsid w:val="00661834"/>
    <w:rsid w:val="0066724C"/>
    <w:rsid w:val="0068055D"/>
    <w:rsid w:val="0078479F"/>
    <w:rsid w:val="007E1C55"/>
    <w:rsid w:val="008427BF"/>
    <w:rsid w:val="008D0CE2"/>
    <w:rsid w:val="008F07CA"/>
    <w:rsid w:val="008F3B54"/>
    <w:rsid w:val="00933E95"/>
    <w:rsid w:val="009344BA"/>
    <w:rsid w:val="009962D1"/>
    <w:rsid w:val="009D1B40"/>
    <w:rsid w:val="00A01ABD"/>
    <w:rsid w:val="00A13B29"/>
    <w:rsid w:val="00A946B6"/>
    <w:rsid w:val="00AA4A24"/>
    <w:rsid w:val="00AA705D"/>
    <w:rsid w:val="00AA7674"/>
    <w:rsid w:val="00B57BCF"/>
    <w:rsid w:val="00C4446F"/>
    <w:rsid w:val="00C90152"/>
    <w:rsid w:val="00CE1E3B"/>
    <w:rsid w:val="00CF5014"/>
    <w:rsid w:val="00D7023D"/>
    <w:rsid w:val="00DB7219"/>
    <w:rsid w:val="00DC7647"/>
    <w:rsid w:val="00DE2B74"/>
    <w:rsid w:val="00DE74D4"/>
    <w:rsid w:val="00E06AD9"/>
    <w:rsid w:val="00E73885"/>
    <w:rsid w:val="00F436A0"/>
    <w:rsid w:val="00F772A2"/>
    <w:rsid w:val="00F90B99"/>
    <w:rsid w:val="00F91AB1"/>
    <w:rsid w:val="00FA111A"/>
    <w:rsid w:val="00FD2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E83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B22"/>
    <w:pPr>
      <w:spacing w:after="0" w:line="36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0B22"/>
    <w:pPr>
      <w:spacing w:after="0" w:line="240" w:lineRule="auto"/>
    </w:pPr>
    <w:rPr>
      <w:rFonts w:eastAsia="Calibri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7674"/>
    <w:pPr>
      <w:ind w:left="720"/>
      <w:contextualSpacing/>
    </w:pPr>
  </w:style>
  <w:style w:type="character" w:customStyle="1" w:styleId="fontstyle01">
    <w:name w:val="fontstyle01"/>
    <w:basedOn w:val="a0"/>
    <w:rsid w:val="00AA705D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A13B29"/>
    <w:rPr>
      <w:rFonts w:ascii="TimesNewRomanPS-BoldItalicMT" w:hAnsi="TimesNewRomanPS-BoldItalicMT" w:hint="default"/>
      <w:b/>
      <w:bCs/>
      <w:i/>
      <w:iCs/>
      <w:color w:val="000000"/>
      <w:sz w:val="28"/>
      <w:szCs w:val="28"/>
    </w:rPr>
  </w:style>
  <w:style w:type="character" w:customStyle="1" w:styleId="fontstyle31">
    <w:name w:val="fontstyle31"/>
    <w:basedOn w:val="a0"/>
    <w:rsid w:val="00A13B2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rsid w:val="00A13B29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8D0CE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D0CE2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rsid w:val="0051764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9962D1"/>
    <w:pPr>
      <w:widowControl w:val="0"/>
      <w:autoSpaceDE w:val="0"/>
      <w:autoSpaceDN w:val="0"/>
      <w:spacing w:line="240" w:lineRule="auto"/>
      <w:ind w:left="76"/>
    </w:pPr>
    <w:rPr>
      <w:rFonts w:eastAsia="Times New Roman"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B22"/>
    <w:pPr>
      <w:spacing w:after="0" w:line="36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0B22"/>
    <w:pPr>
      <w:spacing w:after="0" w:line="240" w:lineRule="auto"/>
    </w:pPr>
    <w:rPr>
      <w:rFonts w:eastAsia="Calibri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7674"/>
    <w:pPr>
      <w:ind w:left="720"/>
      <w:contextualSpacing/>
    </w:pPr>
  </w:style>
  <w:style w:type="character" w:customStyle="1" w:styleId="fontstyle01">
    <w:name w:val="fontstyle01"/>
    <w:basedOn w:val="a0"/>
    <w:rsid w:val="00AA705D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A13B29"/>
    <w:rPr>
      <w:rFonts w:ascii="TimesNewRomanPS-BoldItalicMT" w:hAnsi="TimesNewRomanPS-BoldItalicMT" w:hint="default"/>
      <w:b/>
      <w:bCs/>
      <w:i/>
      <w:iCs/>
      <w:color w:val="000000"/>
      <w:sz w:val="28"/>
      <w:szCs w:val="28"/>
    </w:rPr>
  </w:style>
  <w:style w:type="character" w:customStyle="1" w:styleId="fontstyle31">
    <w:name w:val="fontstyle31"/>
    <w:basedOn w:val="a0"/>
    <w:rsid w:val="00A13B2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rsid w:val="00A13B29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8D0CE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D0CE2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rsid w:val="0051764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9962D1"/>
    <w:pPr>
      <w:widowControl w:val="0"/>
      <w:autoSpaceDE w:val="0"/>
      <w:autoSpaceDN w:val="0"/>
      <w:spacing w:line="240" w:lineRule="auto"/>
      <w:ind w:left="76"/>
    </w:pPr>
    <w:rPr>
      <w:rFonts w:eastAsia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90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5</Pages>
  <Words>1000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Королев</dc:creator>
  <cp:keywords/>
  <dc:description/>
  <cp:lastModifiedBy>HP</cp:lastModifiedBy>
  <cp:revision>22</cp:revision>
  <cp:lastPrinted>2025-03-15T20:27:00Z</cp:lastPrinted>
  <dcterms:created xsi:type="dcterms:W3CDTF">2025-03-13T11:39:00Z</dcterms:created>
  <dcterms:modified xsi:type="dcterms:W3CDTF">2026-07-17T14:39:00Z</dcterms:modified>
</cp:coreProperties>
</file>