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78794" w14:textId="22A7EDAC" w:rsidR="000F0B53" w:rsidRDefault="00F04F1B" w:rsidP="00B24475">
      <w:pPr>
        <w:spacing w:line="360" w:lineRule="auto"/>
        <w:jc w:val="center"/>
        <w:rPr>
          <w:bCs/>
          <w:sz w:val="28"/>
          <w:szCs w:val="28"/>
        </w:rPr>
      </w:pPr>
      <w:r w:rsidRPr="00F04F1B">
        <w:rPr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proofErr w:type="spellStart"/>
      <w:r w:rsidR="00B24475" w:rsidRPr="00B24475">
        <w:rPr>
          <w:bCs/>
          <w:sz w:val="28"/>
          <w:szCs w:val="28"/>
        </w:rPr>
        <w:t>Спецметоды</w:t>
      </w:r>
      <w:proofErr w:type="spellEnd"/>
      <w:r w:rsidR="00B24475" w:rsidRPr="00B24475">
        <w:rPr>
          <w:bCs/>
          <w:sz w:val="28"/>
          <w:szCs w:val="28"/>
        </w:rPr>
        <w:t xml:space="preserve"> возведения транспортных сооружений</w:t>
      </w:r>
      <w:r w:rsidRPr="00F04F1B">
        <w:rPr>
          <w:bCs/>
          <w:sz w:val="28"/>
          <w:szCs w:val="28"/>
        </w:rPr>
        <w:t>»</w:t>
      </w:r>
    </w:p>
    <w:p w14:paraId="541AB2A4" w14:textId="77777777" w:rsidR="00F04F1B" w:rsidRDefault="00F04F1B" w:rsidP="00B24475">
      <w:pPr>
        <w:spacing w:line="360" w:lineRule="auto"/>
        <w:jc w:val="center"/>
        <w:rPr>
          <w:sz w:val="28"/>
          <w:szCs w:val="28"/>
        </w:rPr>
      </w:pPr>
    </w:p>
    <w:p w14:paraId="3BBBAC47" w14:textId="77777777" w:rsidR="00B24475" w:rsidRPr="00B24475" w:rsidRDefault="00B24475" w:rsidP="00B24475">
      <w:pPr>
        <w:spacing w:line="360" w:lineRule="auto"/>
        <w:jc w:val="center"/>
        <w:rPr>
          <w:b/>
          <w:sz w:val="28"/>
          <w:szCs w:val="28"/>
        </w:rPr>
      </w:pPr>
      <w:r w:rsidRPr="00B24475">
        <w:rPr>
          <w:b/>
          <w:sz w:val="28"/>
          <w:szCs w:val="28"/>
        </w:rPr>
        <w:t>Вопросы для зачета</w:t>
      </w:r>
    </w:p>
    <w:p w14:paraId="61410BB1" w14:textId="5A80405A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Регулирование тепловых процессов.</w:t>
      </w:r>
    </w:p>
    <w:p w14:paraId="176A6BE1" w14:textId="3B03C064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Повреждения откосов, причины повреждений и меры по их предупреждению.</w:t>
      </w:r>
    </w:p>
    <w:p w14:paraId="68B963C3" w14:textId="07A80ED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Приведите классификацию дренажных сооружений, укажите их назначение. В чем отличие между дренажным лотком и лотком для отвода поверхностных вод.</w:t>
      </w:r>
    </w:p>
    <w:p w14:paraId="2B35258E" w14:textId="053196C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Специальные защитные и укрепительные сооружения в поймах рек, озер, морей.</w:t>
      </w:r>
    </w:p>
    <w:p w14:paraId="30EE79C6" w14:textId="19F87F3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Методы стабилизации деформирующегося земляного полотна.</w:t>
      </w:r>
    </w:p>
    <w:p w14:paraId="47C27BD1" w14:textId="554D6EF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Поясните, как и по каким признакам классифицируются поперечные профили земляного полотна. В каких случаях производится индивидуальное</w:t>
      </w:r>
    </w:p>
    <w:p w14:paraId="0B14E76E" w14:textId="7777777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проектирование поперечных профилей земляного полотна.</w:t>
      </w:r>
    </w:p>
    <w:p w14:paraId="3BFF2D05" w14:textId="5A71770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Отказы земляного полотна.</w:t>
      </w:r>
    </w:p>
    <w:p w14:paraId="476EEC49" w14:textId="6D3628D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Основные виды и конструктивные элементы земляного полотна.</w:t>
      </w:r>
    </w:p>
    <w:p w14:paraId="056B93B3" w14:textId="16A61FE5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Земполотно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на крутых неустойчивых косогорах.</w:t>
      </w:r>
    </w:p>
    <w:p w14:paraId="0B0DF214" w14:textId="4DF1211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Понятия о надежности земляного полотна.</w:t>
      </w:r>
    </w:p>
    <w:p w14:paraId="310C97A6" w14:textId="51CAA118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Проектирование поперечных профилей земляного полотна.</w:t>
      </w:r>
    </w:p>
    <w:p w14:paraId="4B227F7D" w14:textId="7E224FD5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Земляное полотно в районах распространения карстов.</w:t>
      </w:r>
    </w:p>
    <w:p w14:paraId="0581C37E" w14:textId="369024E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Типовые нормальные поперечные профили насыпей и выемок на однопутных</w:t>
      </w:r>
    </w:p>
    <w:p w14:paraId="5E356D85" w14:textId="7777777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и двухпутных участках, их элементы и основные размеры.</w:t>
      </w:r>
    </w:p>
    <w:p w14:paraId="42B782B9" w14:textId="6592E47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Методы стабилизации деформирующегося земляного полотна.</w:t>
      </w:r>
    </w:p>
    <w:p w14:paraId="151ED345" w14:textId="055D8EB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Армогрунтовые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конструкции.</w:t>
      </w:r>
    </w:p>
    <w:p w14:paraId="5A9BAC4C" w14:textId="52E3D9A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Поддерживающие сооружения, типы и сферы применения.</w:t>
      </w:r>
    </w:p>
    <w:p w14:paraId="212DBC39" w14:textId="4F53A5C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Определение глубины промерзания и толщины покрытия.</w:t>
      </w:r>
    </w:p>
    <w:p w14:paraId="729A9DA9" w14:textId="7138274A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lastRenderedPageBreak/>
        <w:t>Современные методы диагностики земляного полотна.</w:t>
      </w:r>
    </w:p>
    <w:p w14:paraId="309F5D1F" w14:textId="0A21B68F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Понятие о коэффициенте стабильности ЗП.</w:t>
      </w:r>
    </w:p>
    <w:p w14:paraId="6CC44A7F" w14:textId="570AFF55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Земляное полотно в районах распространения вечномерзлых грунтов.</w:t>
      </w:r>
    </w:p>
    <w:p w14:paraId="416ADAFB" w14:textId="78C8BB9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Вычертите схематическое изображение поперечного профиля насыпи при поперечной крутизне основания от 1:5 до 1:Опишите особенности подготовки основания насыпей в зависимости от высоты насыпей и поперечного уклона местности.</w:t>
      </w:r>
    </w:p>
    <w:p w14:paraId="3B5F97F1" w14:textId="4A654C16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Теплотехнические устройства и покрытия.</w:t>
      </w:r>
    </w:p>
    <w:p w14:paraId="5D54BA56" w14:textId="5BF2436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Типы укреплений и защит, сферы применения.</w:t>
      </w:r>
    </w:p>
    <w:p w14:paraId="167D6184" w14:textId="47D06F0F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Вычертите схематическое изображение поперечного профиля выемки в переувлажненных глинистых грунтах. Назовите основные конструктивные элементы поперечного профиля. Поясните, для чего предусматривается замена глинистого грунта дренирующим, а также устройство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закюветных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полок.</w:t>
      </w:r>
    </w:p>
    <w:p w14:paraId="6312CA7C" w14:textId="2B24D46A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Основные принципы оценки устойчивости, коэффициент устойчивости.</w:t>
      </w:r>
    </w:p>
    <w:p w14:paraId="62EEE677" w14:textId="780FE8D4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Особенности проектирования выемок в скальных грунтах.</w:t>
      </w:r>
    </w:p>
    <w:p w14:paraId="020C40E5" w14:textId="22417415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Защита земляного полотна от размывов и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волноприбоя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</w:t>
      </w:r>
    </w:p>
    <w:p w14:paraId="2B22469E" w14:textId="3EF5B9FA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Отказы земляного полотна.</w:t>
      </w:r>
    </w:p>
    <w:p w14:paraId="5CFBE26E" w14:textId="1564123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Проверка стабильности основной площадки.</w:t>
      </w:r>
    </w:p>
    <w:p w14:paraId="462A8E4C" w14:textId="440F171B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Проектирование противообвальных сооружений.</w:t>
      </w:r>
    </w:p>
    <w:p w14:paraId="69A1C882" w14:textId="73EC92F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Особенности проектирования, сооружения и эксплуатации земляного полотна на высокоскоростных линиях, линиях с повышенными нагрузками.</w:t>
      </w:r>
    </w:p>
    <w:p w14:paraId="7E960754" w14:textId="3B1C868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Поясните, как и по каким признакам классифицируются поперечные профили земляного полотна. В каких случаях производится индивидуальное проектирование поперечных профилей земляного полотна.</w:t>
      </w:r>
      <w:bookmarkStart w:id="0" w:name="_GoBack"/>
      <w:bookmarkEnd w:id="0"/>
    </w:p>
    <w:p w14:paraId="5CA41521" w14:textId="11F6399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Проверка стабильности основной площадки.</w:t>
      </w:r>
    </w:p>
    <w:p w14:paraId="1DCB7752" w14:textId="55D01F0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на болотах 1 типа.</w:t>
      </w:r>
    </w:p>
    <w:p w14:paraId="21AD4096" w14:textId="5060BC4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Влияние стабильности основания на поперечный профиль насыпи.</w:t>
      </w:r>
    </w:p>
    <w:p w14:paraId="0E936C06" w14:textId="2E0CBE2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 толщины защитных устройств из условия ликвидации пучин.</w:t>
      </w:r>
    </w:p>
    <w:p w14:paraId="48A3D821" w14:textId="2764753F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Дефекты основной площадки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</w:t>
      </w:r>
    </w:p>
    <w:sectPr w:rsidR="004244BF" w:rsidRPr="0042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16FE"/>
    <w:multiLevelType w:val="hybridMultilevel"/>
    <w:tmpl w:val="79BC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86899"/>
    <w:multiLevelType w:val="hybridMultilevel"/>
    <w:tmpl w:val="015A4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02927"/>
    <w:multiLevelType w:val="hybridMultilevel"/>
    <w:tmpl w:val="ABC4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53"/>
    <w:rsid w:val="0003433D"/>
    <w:rsid w:val="000F0B53"/>
    <w:rsid w:val="002E5C16"/>
    <w:rsid w:val="003B6A3A"/>
    <w:rsid w:val="004244BF"/>
    <w:rsid w:val="00636D0D"/>
    <w:rsid w:val="006B653C"/>
    <w:rsid w:val="00812D48"/>
    <w:rsid w:val="009D0264"/>
    <w:rsid w:val="00B03DEE"/>
    <w:rsid w:val="00B0542F"/>
    <w:rsid w:val="00B24475"/>
    <w:rsid w:val="00BB3CBB"/>
    <w:rsid w:val="00F0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E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B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F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B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0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B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0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0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B53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0F0B53"/>
    <w:pPr>
      <w:jc w:val="center"/>
    </w:pPr>
  </w:style>
  <w:style w:type="character" w:customStyle="1" w:styleId="ad">
    <w:name w:val="Основной текст Знак"/>
    <w:basedOn w:val="a0"/>
    <w:link w:val="ac"/>
    <w:rsid w:val="000F0B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rsid w:val="000F0B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semiHidden/>
    <w:unhideWhenUsed/>
    <w:rsid w:val="000F0B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0F0B5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B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F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B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0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B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0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0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B53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0F0B53"/>
    <w:pPr>
      <w:jc w:val="center"/>
    </w:pPr>
  </w:style>
  <w:style w:type="character" w:customStyle="1" w:styleId="ad">
    <w:name w:val="Основной текст Знак"/>
    <w:basedOn w:val="a0"/>
    <w:link w:val="ac"/>
    <w:rsid w:val="000F0B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rsid w:val="000F0B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semiHidden/>
    <w:unhideWhenUsed/>
    <w:rsid w:val="000F0B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0F0B5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HP</cp:lastModifiedBy>
  <cp:revision>6</cp:revision>
  <dcterms:created xsi:type="dcterms:W3CDTF">2025-03-13T20:44:00Z</dcterms:created>
  <dcterms:modified xsi:type="dcterms:W3CDTF">2026-07-19T15:01:00Z</dcterms:modified>
</cp:coreProperties>
</file>