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84E5A3" w14:textId="73D973A0" w:rsidR="00EF353B" w:rsidRPr="00893948" w:rsidRDefault="00EF353B" w:rsidP="00EF353B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6380B2EB" w14:textId="30DAF9EA" w:rsidR="002211B4" w:rsidRDefault="002211B4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«Правозащитная деятельность в Российской </w:t>
      </w:r>
      <w:r w:rsidR="009207A6">
        <w:rPr>
          <w:rFonts w:ascii="Times New Roman" w:hAnsi="Times New Roman"/>
          <w:b/>
          <w:iCs/>
          <w:sz w:val="28"/>
          <w:szCs w:val="28"/>
        </w:rPr>
        <w:t>Федерации»</w:t>
      </w:r>
    </w:p>
    <w:p w14:paraId="5B5CDF2D" w14:textId="77777777" w:rsidR="002211B4" w:rsidRDefault="002211B4" w:rsidP="002211B4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AB6D4B8" w14:textId="66DBF803" w:rsidR="00EF353B" w:rsidRPr="00893948" w:rsidRDefault="00EF353B" w:rsidP="00EF353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>
        <w:rPr>
          <w:rFonts w:ascii="Times New Roman" w:hAnsi="Times New Roman"/>
          <w:b/>
          <w:sz w:val="28"/>
          <w:szCs w:val="28"/>
        </w:rPr>
        <w:t>10</w:t>
      </w:r>
    </w:p>
    <w:p w14:paraId="530B855D" w14:textId="77777777" w:rsidR="00EF353B" w:rsidRPr="00893948" w:rsidRDefault="00EF353B" w:rsidP="00EF353B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C0817A0" w14:textId="3F68C9DA" w:rsidR="00EF353B" w:rsidRPr="00893948" w:rsidRDefault="00EF353B" w:rsidP="00EF353B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 w:rsidR="007034D1">
        <w:rPr>
          <w:rFonts w:ascii="Times New Roman" w:eastAsia="Calibri" w:hAnsi="Times New Roman"/>
          <w:b/>
          <w:iCs/>
          <w:sz w:val="28"/>
          <w:szCs w:val="28"/>
        </w:rPr>
        <w:t>11</w:t>
      </w:r>
    </w:p>
    <w:p w14:paraId="5D7F42F8" w14:textId="77777777" w:rsidR="00EF353B" w:rsidRPr="00893948" w:rsidRDefault="00EF353B" w:rsidP="00EF353B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76390905" w14:textId="1BA97256" w:rsidR="00EF353B" w:rsidRDefault="00EF353B" w:rsidP="00EF353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893948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</w:t>
      </w:r>
      <w:r>
        <w:rPr>
          <w:rFonts w:ascii="Times New Roman" w:eastAsia="Calibri" w:hAnsi="Times New Roman"/>
          <w:sz w:val="28"/>
          <w:szCs w:val="28"/>
        </w:rPr>
        <w:t>зачет</w:t>
      </w:r>
      <w:r w:rsidRPr="00893948">
        <w:rPr>
          <w:rFonts w:ascii="Times New Roman" w:eastAsia="Calibri" w:hAnsi="Times New Roman"/>
          <w:sz w:val="28"/>
          <w:szCs w:val="28"/>
        </w:rPr>
        <w:t xml:space="preserve">) </w:t>
      </w:r>
      <w:proofErr w:type="gramStart"/>
      <w:r w:rsidRPr="00893948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893948">
        <w:rPr>
          <w:rFonts w:ascii="Times New Roman" w:eastAsia="Calibri" w:hAnsi="Times New Roman"/>
          <w:sz w:val="28"/>
          <w:szCs w:val="28"/>
        </w:rPr>
        <w:t xml:space="preserve"> предлаг</w:t>
      </w:r>
      <w:r w:rsidR="00374FD1">
        <w:rPr>
          <w:rFonts w:ascii="Times New Roman" w:eastAsia="Calibri" w:hAnsi="Times New Roman"/>
          <w:sz w:val="28"/>
          <w:szCs w:val="28"/>
        </w:rPr>
        <w:t xml:space="preserve">ается ответить на 2 вопроса из </w:t>
      </w:r>
      <w:r w:rsidRPr="00893948">
        <w:rPr>
          <w:rFonts w:ascii="Times New Roman" w:eastAsia="Calibri" w:hAnsi="Times New Roman"/>
          <w:sz w:val="28"/>
          <w:szCs w:val="28"/>
        </w:rPr>
        <w:t>билета.</w:t>
      </w:r>
    </w:p>
    <w:p w14:paraId="5926B1BA" w14:textId="77777777" w:rsidR="00EF353B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502DD16" w14:textId="0B65BD95" w:rsidR="00EF353B" w:rsidRPr="00551A30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A806B9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3F5373B7" w14:textId="77777777" w:rsidR="00EF353B" w:rsidRPr="000B1F83" w:rsidRDefault="00EF353B" w:rsidP="00EF353B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7F8B01C7" w14:textId="77777777" w:rsidR="00EF353B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в Российской Федерации: понятие и принципы.</w:t>
      </w:r>
      <w:bookmarkStart w:id="0" w:name="_GoBack"/>
      <w:bookmarkEnd w:id="0"/>
    </w:p>
    <w:p w14:paraId="12D02861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Понятие адвокатуры</w:t>
      </w:r>
      <w:r>
        <w:rPr>
          <w:rFonts w:ascii="Times New Roman" w:hAnsi="Times New Roman"/>
          <w:sz w:val="28"/>
          <w:szCs w:val="28"/>
        </w:rPr>
        <w:t xml:space="preserve"> и ее роль в осуществлении правозащитной деятельности</w:t>
      </w:r>
      <w:r w:rsidRPr="00D35DA4">
        <w:rPr>
          <w:rFonts w:ascii="Times New Roman" w:hAnsi="Times New Roman"/>
          <w:sz w:val="28"/>
          <w:szCs w:val="28"/>
        </w:rPr>
        <w:t>.</w:t>
      </w:r>
    </w:p>
    <w:p w14:paraId="56A9D918" w14:textId="77777777" w:rsidR="00EF353B" w:rsidRPr="00D35DA4" w:rsidRDefault="00EF353B" w:rsidP="00EF353B">
      <w:pPr>
        <w:pStyle w:val="a7"/>
        <w:numPr>
          <w:ilvl w:val="0"/>
          <w:numId w:val="3"/>
        </w:numPr>
        <w:tabs>
          <w:tab w:val="clear" w:pos="284"/>
          <w:tab w:val="clear" w:pos="426"/>
          <w:tab w:val="left" w:pos="142"/>
          <w:tab w:val="left" w:pos="851"/>
        </w:tabs>
        <w:spacing w:line="276" w:lineRule="auto"/>
        <w:jc w:val="both"/>
        <w:rPr>
          <w:sz w:val="28"/>
          <w:szCs w:val="28"/>
        </w:rPr>
      </w:pPr>
      <w:r w:rsidRPr="00D35DA4">
        <w:rPr>
          <w:sz w:val="28"/>
          <w:szCs w:val="28"/>
        </w:rPr>
        <w:t>Государство и адвокатура: взаимодействие в обеспечении прав и законных интересов граждан.</w:t>
      </w:r>
    </w:p>
    <w:p w14:paraId="4CFA4EFA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органов прокуратуры в РФ</w:t>
      </w:r>
      <w:r w:rsidRPr="00D35DA4">
        <w:rPr>
          <w:rFonts w:ascii="Times New Roman" w:hAnsi="Times New Roman"/>
          <w:sz w:val="28"/>
          <w:szCs w:val="28"/>
        </w:rPr>
        <w:t>.</w:t>
      </w:r>
    </w:p>
    <w:p w14:paraId="39B49DD2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Уполномоченного по правам человека в РФ</w:t>
      </w:r>
      <w:r w:rsidRPr="00D35DA4">
        <w:rPr>
          <w:rFonts w:ascii="Times New Roman" w:hAnsi="Times New Roman"/>
          <w:sz w:val="28"/>
          <w:szCs w:val="28"/>
        </w:rPr>
        <w:t>.</w:t>
      </w:r>
    </w:p>
    <w:p w14:paraId="61174253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органов исполнительной власти в РФ.</w:t>
      </w:r>
    </w:p>
    <w:p w14:paraId="54585D77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Общественной палаты РФ</w:t>
      </w:r>
      <w:r w:rsidRPr="00D35DA4">
        <w:rPr>
          <w:rFonts w:ascii="Times New Roman" w:hAnsi="Times New Roman"/>
          <w:sz w:val="28"/>
          <w:szCs w:val="28"/>
        </w:rPr>
        <w:t>.</w:t>
      </w:r>
    </w:p>
    <w:p w14:paraId="5D068CF9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Уполномоченного по правам предпринимателей в РФ</w:t>
      </w:r>
      <w:r w:rsidRPr="00D35DA4">
        <w:rPr>
          <w:rFonts w:ascii="Times New Roman" w:hAnsi="Times New Roman"/>
          <w:sz w:val="28"/>
          <w:szCs w:val="28"/>
        </w:rPr>
        <w:t>.</w:t>
      </w:r>
    </w:p>
    <w:p w14:paraId="5F5B1821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органов местного самоуправления в РФ.</w:t>
      </w:r>
    </w:p>
    <w:p w14:paraId="44B98480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Этические основы адвокатской деятельности. Основные положения Кодекса профессиональной этики адвоката.</w:t>
      </w:r>
    </w:p>
    <w:p w14:paraId="1C1D0C87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Статус адвоката: понятие и значение реестра адвокатов.</w:t>
      </w:r>
    </w:p>
    <w:p w14:paraId="21764B58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Порядок присвоения статуса адвоката.</w:t>
      </w:r>
    </w:p>
    <w:p w14:paraId="52354091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Квалификационный экзамен для приобретения статуса адвоката.</w:t>
      </w:r>
    </w:p>
    <w:p w14:paraId="5FFACD18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Приостановление и возобновление статуса адвоката.</w:t>
      </w:r>
    </w:p>
    <w:p w14:paraId="339B0A6E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Прекращение статуса адвоката.</w:t>
      </w:r>
    </w:p>
    <w:p w14:paraId="5DEBE956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Порядок назначения на должность стажера адвоката. Его права и обязанности.</w:t>
      </w:r>
    </w:p>
    <w:p w14:paraId="3E637E1B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Порядок назначения на должность помощника адвоката. Его права и обязанности.</w:t>
      </w:r>
    </w:p>
    <w:p w14:paraId="09E9A0F0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Представительство адвоката.</w:t>
      </w:r>
    </w:p>
    <w:p w14:paraId="62CFC378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lastRenderedPageBreak/>
        <w:t>Дисциплинарная ответственность адвоката.</w:t>
      </w:r>
    </w:p>
    <w:p w14:paraId="578AB9D8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Основные формы адвокатской деятельности.</w:t>
      </w:r>
    </w:p>
    <w:p w14:paraId="000878DA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Адвокатский кабинет.</w:t>
      </w:r>
    </w:p>
    <w:p w14:paraId="6010ED74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Адвокатское бюро.</w:t>
      </w:r>
    </w:p>
    <w:p w14:paraId="04726612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Коллегия адвокатов.</w:t>
      </w:r>
    </w:p>
    <w:p w14:paraId="33C26302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Юридическая консультация.</w:t>
      </w:r>
    </w:p>
    <w:p w14:paraId="435D0C7B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Адвокатская палата субъекта РФ.</w:t>
      </w:r>
    </w:p>
    <w:p w14:paraId="63B4B2D5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 xml:space="preserve">Собрание (конференция) адвокатов. Их компетенция. </w:t>
      </w:r>
    </w:p>
    <w:p w14:paraId="263D81A7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Совет адвокатской палаты.</w:t>
      </w:r>
    </w:p>
    <w:p w14:paraId="20A3A934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 xml:space="preserve">Президент адвокатской палаты. </w:t>
      </w:r>
    </w:p>
    <w:p w14:paraId="419EF8F2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Федеральная палата адвокатов РФ.</w:t>
      </w:r>
    </w:p>
    <w:p w14:paraId="0AC13994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Совет федеральной палаты.</w:t>
      </w:r>
    </w:p>
    <w:p w14:paraId="31CA9831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 xml:space="preserve">Президент федеральной палаты. </w:t>
      </w:r>
    </w:p>
    <w:p w14:paraId="443D56D5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Всероссийский съезд адвокатов.</w:t>
      </w:r>
    </w:p>
    <w:p w14:paraId="00390AB7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Общественные объединения адвокатов.</w:t>
      </w:r>
    </w:p>
    <w:p w14:paraId="275CC016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Виды юридической помощи, оказываемой адвокатами.</w:t>
      </w:r>
    </w:p>
    <w:p w14:paraId="2C41C8E9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Оказание юридической помощи бесплатно.</w:t>
      </w:r>
    </w:p>
    <w:p w14:paraId="72C56E5B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Участие адвоката в уголовном судопроизводстве.</w:t>
      </w:r>
    </w:p>
    <w:p w14:paraId="1B277F7D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 xml:space="preserve">Обязательное участие адвоката в уголовном судопроизводстве. </w:t>
      </w:r>
    </w:p>
    <w:p w14:paraId="55529D93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Участие адвоката в гражданском судопроизводстве.</w:t>
      </w:r>
    </w:p>
    <w:p w14:paraId="5D73EEF6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Участие адвоката в административном процессе.</w:t>
      </w:r>
    </w:p>
    <w:p w14:paraId="43A3360C" w14:textId="77777777" w:rsidR="00EF353B" w:rsidRPr="00D35DA4" w:rsidRDefault="00EF353B" w:rsidP="00EF353B">
      <w:pPr>
        <w:pStyle w:val="a3"/>
        <w:numPr>
          <w:ilvl w:val="0"/>
          <w:numId w:val="3"/>
        </w:numPr>
        <w:tabs>
          <w:tab w:val="left" w:pos="142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35DA4">
        <w:rPr>
          <w:rFonts w:ascii="Times New Roman" w:hAnsi="Times New Roman"/>
          <w:sz w:val="28"/>
          <w:szCs w:val="28"/>
        </w:rPr>
        <w:t>Участие адвоката в арбитражном судопроизводстве.</w:t>
      </w:r>
    </w:p>
    <w:p w14:paraId="20F9214F" w14:textId="77777777" w:rsidR="00EF353B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7FEA45DC" w14:textId="77777777" w:rsidR="00EF353B" w:rsidRPr="003C65E8" w:rsidRDefault="00EF353B" w:rsidP="00EF353B">
      <w:pPr>
        <w:spacing w:after="0"/>
        <w:ind w:firstLine="709"/>
        <w:jc w:val="both"/>
        <w:rPr>
          <w:rFonts w:ascii="Times New Roman" w:eastAsiaTheme="minorHAnsi" w:hAnsi="Times New Roman" w:cstheme="minorBidi"/>
          <w:iCs/>
          <w:sz w:val="28"/>
          <w:szCs w:val="28"/>
        </w:rPr>
      </w:pPr>
      <w:r w:rsidRPr="003C65E8">
        <w:rPr>
          <w:rFonts w:ascii="Times New Roman" w:eastAsiaTheme="minorHAnsi" w:hAnsi="Times New Roman" w:cstheme="minorBidi"/>
          <w:iCs/>
          <w:sz w:val="28"/>
          <w:szCs w:val="28"/>
        </w:rPr>
        <w:t xml:space="preserve">При проведении текущего контроля </w:t>
      </w:r>
      <w:proofErr w:type="gramStart"/>
      <w:r w:rsidRPr="003C65E8">
        <w:rPr>
          <w:rFonts w:ascii="Times New Roman" w:eastAsiaTheme="minorHAnsi" w:hAnsi="Times New Roman" w:cstheme="minorBidi"/>
          <w:iCs/>
          <w:sz w:val="28"/>
          <w:szCs w:val="28"/>
        </w:rPr>
        <w:t>обучающемуся</w:t>
      </w:r>
      <w:proofErr w:type="gramEnd"/>
      <w:r w:rsidRPr="003C65E8">
        <w:rPr>
          <w:rFonts w:ascii="Times New Roman" w:eastAsiaTheme="minorHAnsi" w:hAnsi="Times New Roman" w:cstheme="minorBidi"/>
          <w:iCs/>
          <w:sz w:val="28"/>
          <w:szCs w:val="28"/>
        </w:rPr>
        <w:t xml:space="preserve"> необходимо решить </w:t>
      </w:r>
      <w:r>
        <w:rPr>
          <w:rFonts w:ascii="Times New Roman" w:eastAsiaTheme="minorHAnsi" w:hAnsi="Times New Roman" w:cstheme="minorBidi"/>
          <w:iCs/>
          <w:sz w:val="28"/>
          <w:szCs w:val="28"/>
        </w:rPr>
        <w:t xml:space="preserve">не менее </w:t>
      </w:r>
      <w:r w:rsidRPr="003C65E8">
        <w:rPr>
          <w:rFonts w:ascii="Times New Roman" w:eastAsiaTheme="minorHAnsi" w:hAnsi="Times New Roman" w:cstheme="minorBidi"/>
          <w:iCs/>
          <w:sz w:val="28"/>
          <w:szCs w:val="28"/>
        </w:rPr>
        <w:t>30 % предложенных ситуационных задач.</w:t>
      </w:r>
    </w:p>
    <w:p w14:paraId="59870214" w14:textId="77777777" w:rsidR="00EF353B" w:rsidRPr="003C65E8" w:rsidRDefault="00EF353B" w:rsidP="00EF353B">
      <w:pPr>
        <w:spacing w:after="0"/>
        <w:ind w:left="360"/>
        <w:contextualSpacing/>
        <w:jc w:val="center"/>
        <w:rPr>
          <w:rFonts w:ascii="Times New Roman" w:eastAsiaTheme="minorHAnsi" w:hAnsi="Times New Roman" w:cstheme="minorBidi"/>
          <w:b/>
          <w:iCs/>
          <w:sz w:val="28"/>
          <w:szCs w:val="28"/>
        </w:rPr>
      </w:pPr>
    </w:p>
    <w:p w14:paraId="2B67AE88" w14:textId="77777777" w:rsidR="00EF353B" w:rsidRPr="003C65E8" w:rsidRDefault="00EF353B" w:rsidP="00EF353B">
      <w:pPr>
        <w:spacing w:after="0"/>
        <w:ind w:left="360"/>
        <w:contextualSpacing/>
        <w:jc w:val="center"/>
        <w:rPr>
          <w:rFonts w:ascii="Times New Roman" w:eastAsiaTheme="minorHAnsi" w:hAnsi="Times New Roman" w:cstheme="minorBidi"/>
          <w:b/>
          <w:iCs/>
          <w:sz w:val="28"/>
          <w:szCs w:val="28"/>
        </w:rPr>
      </w:pPr>
      <w:r w:rsidRPr="003C65E8">
        <w:rPr>
          <w:rFonts w:ascii="Times New Roman" w:eastAsiaTheme="minorHAnsi" w:hAnsi="Times New Roman" w:cstheme="minorBidi"/>
          <w:b/>
          <w:iCs/>
          <w:sz w:val="28"/>
          <w:szCs w:val="28"/>
        </w:rPr>
        <w:t>Перечень ситуационных задач</w:t>
      </w:r>
    </w:p>
    <w:p w14:paraId="439F5526" w14:textId="77777777" w:rsidR="00EF353B" w:rsidRPr="003C65E8" w:rsidRDefault="00EF353B" w:rsidP="00EF353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292600E" w14:textId="6B8C01C4" w:rsidR="00EF353B" w:rsidRPr="003C65E8" w:rsidRDefault="00EF353B" w:rsidP="00EF353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C65E8">
        <w:rPr>
          <w:rFonts w:ascii="Times New Roman" w:hAnsi="Times New Roman"/>
          <w:b/>
          <w:sz w:val="28"/>
          <w:szCs w:val="28"/>
        </w:rPr>
        <w:t xml:space="preserve">Оценка </w:t>
      </w:r>
      <w:r>
        <w:rPr>
          <w:rFonts w:ascii="Times New Roman" w:hAnsi="Times New Roman"/>
          <w:b/>
          <w:sz w:val="28"/>
          <w:szCs w:val="28"/>
        </w:rPr>
        <w:t>умений и навыков</w:t>
      </w:r>
      <w:r w:rsidRPr="003C65E8">
        <w:rPr>
          <w:rFonts w:ascii="Times New Roman" w:hAnsi="Times New Roman"/>
          <w:b/>
          <w:sz w:val="28"/>
          <w:szCs w:val="28"/>
        </w:rPr>
        <w:t xml:space="preserve"> по компетенции ПК-</w:t>
      </w:r>
      <w:r>
        <w:rPr>
          <w:rFonts w:ascii="Times New Roman" w:hAnsi="Times New Roman"/>
          <w:b/>
          <w:sz w:val="28"/>
          <w:szCs w:val="28"/>
        </w:rPr>
        <w:t>10</w:t>
      </w:r>
    </w:p>
    <w:p w14:paraId="4B0AE739" w14:textId="77777777" w:rsidR="00EF353B" w:rsidRPr="00FC3881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DC9F792" w14:textId="77777777" w:rsidR="00EF353B" w:rsidRPr="007111E9" w:rsidRDefault="00EF353B" w:rsidP="00EF353B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>Задача № 1</w:t>
      </w:r>
    </w:p>
    <w:p w14:paraId="682B574E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t xml:space="preserve">Гражданин Пожаровский П.Н. обратился к главе поселковой администрации с просьбой удостоверить доверенность. Глава администрации пояснил, что удостоверить данный документ он не может, так как совершение подобных действий находится в компетенции только нотариусов. В связи с чем он посоветовал Пожаровскому П.Н. обратиться к нотариусу, который находился в райцентре. </w:t>
      </w:r>
    </w:p>
    <w:p w14:paraId="61C13F2C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8F3233">
        <w:rPr>
          <w:rFonts w:ascii="Times New Roman" w:hAnsi="Times New Roman"/>
          <w:i/>
          <w:noProof/>
          <w:sz w:val="28"/>
          <w:szCs w:val="28"/>
        </w:rPr>
        <w:t>Дайте правовую оценку изложенным обстоятельствам.</w:t>
      </w:r>
    </w:p>
    <w:p w14:paraId="4DA17425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</w:rPr>
      </w:pPr>
    </w:p>
    <w:p w14:paraId="45F17E44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lastRenderedPageBreak/>
        <w:t xml:space="preserve">Задача № 2 </w:t>
      </w:r>
    </w:p>
    <w:p w14:paraId="5C85D3D6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t xml:space="preserve">Нотариус Рыков совершил умышленное преступление средней тяжести и был осужден к 3 годам лишения свободы условно. Ввиду этого ему было запрещено заниматься нотариальной деятельностью. Это решение Рыков обжаловал и в свое оправдание привел тот аргумент, что наказание не препятствует выполнению обязанностей нотариуса. </w:t>
      </w:r>
    </w:p>
    <w:p w14:paraId="151CB07B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8F3233">
        <w:rPr>
          <w:rFonts w:ascii="Times New Roman" w:hAnsi="Times New Roman"/>
          <w:i/>
          <w:noProof/>
          <w:sz w:val="28"/>
          <w:szCs w:val="28"/>
        </w:rPr>
        <w:t>Дайте правовую оценку изложенным обстоятельствам.</w:t>
      </w:r>
    </w:p>
    <w:p w14:paraId="08AB1C34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</w:p>
    <w:p w14:paraId="2765AF3D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>Задача № 3</w:t>
      </w:r>
      <w:r w:rsidRPr="007111E9">
        <w:rPr>
          <w:rFonts w:ascii="Times New Roman" w:hAnsi="Times New Roman"/>
          <w:noProof/>
          <w:sz w:val="28"/>
          <w:szCs w:val="28"/>
          <w:u w:val="single"/>
        </w:rPr>
        <w:t xml:space="preserve"> </w:t>
      </w:r>
    </w:p>
    <w:p w14:paraId="0300816B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t>Нотариальной палатой Н-ской области была инициирована процедура создания квалификационной комиссии. Поскольку в данном субъекте Российской Федерации не было нотариусов с большим стажем работы, в состав комиссии были включены двое нотариусов, имевших стаж работы в качестве нотариуса от 5 до 7 лет. Кроме того, к работе комиссии по согласованию с прокурором субъекта Российской Федерации был привлечен его заместитель. Дайте правовую оценку изложенным обстоятельствам.</w:t>
      </w:r>
      <w:r w:rsidRPr="00580CE0">
        <w:rPr>
          <w:rFonts w:ascii="Times New Roman" w:hAnsi="Times New Roman"/>
          <w:noProof/>
          <w:sz w:val="28"/>
          <w:szCs w:val="28"/>
        </w:rPr>
        <w:br/>
        <w:t xml:space="preserve">Задача № 4. В работе квалификационной комиссии принимал участие федеральный государственный гражданский служащий Волков А.Б. За год он участвовал в заседаниях комиссии суммарно в течение 24 дней. В связи с этим он обратился с заявлением в территориальный орган юстиции об оплате выполненной за 24 дня работы. В территориальном органе юстиции Волков А.Б. пояснили, что заявление он должен направить в нотариальную палату субъекта Российской Федерации. </w:t>
      </w:r>
    </w:p>
    <w:p w14:paraId="45719992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8F3233">
        <w:rPr>
          <w:rFonts w:ascii="Times New Roman" w:hAnsi="Times New Roman"/>
          <w:i/>
          <w:noProof/>
          <w:sz w:val="28"/>
          <w:szCs w:val="28"/>
        </w:rPr>
        <w:t>Дайте правовую оценку изложенным обстоятельствам.</w:t>
      </w:r>
    </w:p>
    <w:p w14:paraId="321D5C9F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</w:p>
    <w:p w14:paraId="2B76FD6E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>Задача № 4</w:t>
      </w:r>
      <w:r w:rsidRPr="007111E9">
        <w:rPr>
          <w:rFonts w:ascii="Times New Roman" w:hAnsi="Times New Roman"/>
          <w:noProof/>
          <w:sz w:val="28"/>
          <w:szCs w:val="28"/>
          <w:u w:val="single"/>
        </w:rPr>
        <w:t xml:space="preserve"> </w:t>
      </w:r>
    </w:p>
    <w:p w14:paraId="0EE52B3F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t xml:space="preserve">Гражданин Сколков И.А. решил стать нотариусом и обратился с заявлением в квалификационную комиссию. Из представленных Сколковым И.А. документов следовало, что он не прошел стажировку, но имел опыт работы по юридической специальности (в качестве адвоката) в течение 12 лет. </w:t>
      </w:r>
    </w:p>
    <w:p w14:paraId="08B8D1E7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8F3233">
        <w:rPr>
          <w:rFonts w:ascii="Times New Roman" w:hAnsi="Times New Roman"/>
          <w:i/>
          <w:noProof/>
          <w:sz w:val="28"/>
          <w:szCs w:val="28"/>
        </w:rPr>
        <w:t>Дайте правовую оценку изложенным обстоятельствам.</w:t>
      </w:r>
    </w:p>
    <w:p w14:paraId="35593F5E" w14:textId="67E0F73E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14:paraId="3C79E7FD" w14:textId="4F90B58F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14:paraId="7D920530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14:paraId="3BE0D8AF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 xml:space="preserve">Задача № 5 </w:t>
      </w:r>
    </w:p>
    <w:p w14:paraId="3BE57BC1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t xml:space="preserve">Гражданка Петрова П.Р. обратилась к нотариусу с ходатайством о своем трудоустройстве в качестве помощника нотариуса. Изучив документы, представленные Петровой П.Р., нотариус отказал в удовлетворении просьбы. </w:t>
      </w:r>
      <w:r w:rsidRPr="00580CE0">
        <w:rPr>
          <w:rFonts w:ascii="Times New Roman" w:hAnsi="Times New Roman"/>
          <w:noProof/>
          <w:sz w:val="28"/>
          <w:szCs w:val="28"/>
        </w:rPr>
        <w:lastRenderedPageBreak/>
        <w:t xml:space="preserve">Мотивами отказа послужило то, что Петрова П.Р. не достигла возраста 25 лет и не сдала квалификационный экзамен. </w:t>
      </w:r>
    </w:p>
    <w:p w14:paraId="6DC96E35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8F3233">
        <w:rPr>
          <w:rFonts w:ascii="Times New Roman" w:hAnsi="Times New Roman"/>
          <w:i/>
          <w:noProof/>
          <w:sz w:val="28"/>
          <w:szCs w:val="28"/>
        </w:rPr>
        <w:t>Дайте правовую оценку изложенным обстоятельствам.</w:t>
      </w:r>
    </w:p>
    <w:p w14:paraId="6395D1F3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</w:p>
    <w:p w14:paraId="05A44A4C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 xml:space="preserve">Задача № 6 </w:t>
      </w:r>
    </w:p>
    <w:p w14:paraId="0AC2F21F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t xml:space="preserve">К нотариусу Печаткину Д.Ю. обратился генеральный директор ПАО «Синь тумана» Зайцев П.Б. с ходатайством о подготовке проекта договора лизинга. После подготовки проекта договора генеральный директор Зайцев П.Б. попросил нотариуса Печаткина Д.Ю. оказать услугу по заключению данного договора с ПАО «Наше время», в том числе проработав все разногласия по нему. Нотариус Печаткин Д.Ю. согласился и в итоге договор был заключен. Генеральный директор ПАО «Синь тумана» Зайцев П.Б. оплатил работу нотариуса. </w:t>
      </w:r>
    </w:p>
    <w:p w14:paraId="73CF3EB0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8F3233">
        <w:rPr>
          <w:rFonts w:ascii="Times New Roman" w:hAnsi="Times New Roman"/>
          <w:i/>
          <w:noProof/>
          <w:sz w:val="28"/>
          <w:szCs w:val="28"/>
        </w:rPr>
        <w:t>Дайте правовую оценку изложенным обстоятельствам.</w:t>
      </w:r>
    </w:p>
    <w:p w14:paraId="70A4E550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14:paraId="00FE262D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 xml:space="preserve">Задача № 7 </w:t>
      </w:r>
    </w:p>
    <w:p w14:paraId="310B466B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t>Нотариус Дмитриев Х.З. принял на работу в качестве своего помощника гражданку Рюмину Е.Б. В течение двух недель нотариус Дмитриев Х.З. поручил исполнять свои обязанности Рюминой Е.Б. В этот же период нотариус Дмитриев Х.З. лично совершил два нотариальных действия. Посчитав, что нотариус Дмитриев Х.З. совершил дисциплинарный проступок, орган юстиции Н-ской области применил в отношении его дисциплинарное взыскание в виде замечания. Взыскание нотариус обжаловал в Ф</w:t>
      </w:r>
      <w:r>
        <w:rPr>
          <w:rFonts w:ascii="Times New Roman" w:hAnsi="Times New Roman"/>
          <w:noProof/>
          <w:sz w:val="28"/>
          <w:szCs w:val="28"/>
        </w:rPr>
        <w:t>едеральную нотариальную палату.</w:t>
      </w:r>
    </w:p>
    <w:p w14:paraId="189947F3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8F3233">
        <w:rPr>
          <w:rFonts w:ascii="Times New Roman" w:hAnsi="Times New Roman"/>
          <w:i/>
          <w:noProof/>
          <w:sz w:val="28"/>
          <w:szCs w:val="28"/>
        </w:rPr>
        <w:t>Дайте правовую оценку изложенным обстоятельствам.</w:t>
      </w:r>
    </w:p>
    <w:p w14:paraId="4B69E26C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</w:p>
    <w:p w14:paraId="382020B7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 xml:space="preserve">Задача № 8 </w:t>
      </w:r>
    </w:p>
    <w:p w14:paraId="4393D59C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t>Гражданка Савенкова П.Р. обратилась к нотариусу за совершением нотариального действия в виде свидетельствования копии документа. Спустя три года и два месяца она обнаружила, что при копировании документа произошло искажение содержащейся в нем информации (нечетко скопированы были цифры). По этой причине документ не был принят государственным учреждением социальной защиты населения. Савенкова П.Р. обратилась в нотариальную палату с просьбой привлечь нотариуса к дисциплинарной ответственности. Дайте правовую оценку изложенным обстоятельствам.</w:t>
      </w:r>
    </w:p>
    <w:p w14:paraId="1976A64E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14:paraId="77D6AFA3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 xml:space="preserve">Задача № 9 </w:t>
      </w:r>
    </w:p>
    <w:p w14:paraId="021CEDFD" w14:textId="77777777" w:rsidR="00EF353B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noProof/>
          <w:sz w:val="28"/>
          <w:szCs w:val="28"/>
        </w:rPr>
      </w:pPr>
      <w:r w:rsidRPr="00580CE0">
        <w:rPr>
          <w:rFonts w:ascii="Times New Roman" w:hAnsi="Times New Roman"/>
          <w:noProof/>
          <w:sz w:val="28"/>
          <w:szCs w:val="28"/>
        </w:rPr>
        <w:lastRenderedPageBreak/>
        <w:t>В отношении гражданина Щукина К.Т. нотариус Рыбаков И.П., работавший в сельском поселении, удостоверил договор ипотеки на сумму 3 млн. 500 тыс. руб. При этом страхование своей гражданской ответственности нотариусом Рыбаковым И.П. прои</w:t>
      </w:r>
      <w:r>
        <w:rPr>
          <w:rFonts w:ascii="Times New Roman" w:hAnsi="Times New Roman"/>
          <w:noProof/>
          <w:sz w:val="28"/>
          <w:szCs w:val="28"/>
        </w:rPr>
        <w:t>зведено на сумму 2 млн. рублей.</w:t>
      </w:r>
    </w:p>
    <w:p w14:paraId="2AE2BA6F" w14:textId="77777777" w:rsidR="00EF353B" w:rsidRPr="008F3233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8F3233">
        <w:rPr>
          <w:rFonts w:ascii="Times New Roman" w:hAnsi="Times New Roman"/>
          <w:i/>
          <w:noProof/>
          <w:sz w:val="28"/>
          <w:szCs w:val="28"/>
        </w:rPr>
        <w:t>Дайте правовую оценку изложенным обстоятельствам.</w:t>
      </w:r>
    </w:p>
    <w:p w14:paraId="5716FEA8" w14:textId="77777777" w:rsidR="00EF353B" w:rsidRDefault="00EF353B" w:rsidP="00EF353B"/>
    <w:p w14:paraId="283444B4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 w:rsidRPr="007111E9">
        <w:rPr>
          <w:rFonts w:ascii="Times New Roman" w:hAnsi="Times New Roman"/>
          <w:b/>
          <w:noProof/>
          <w:sz w:val="28"/>
          <w:szCs w:val="28"/>
          <w:u w:val="single"/>
        </w:rPr>
        <w:t>Задача № 10</w:t>
      </w:r>
    </w:p>
    <w:p w14:paraId="783C86C7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F3233">
        <w:rPr>
          <w:rFonts w:ascii="Times New Roman" w:hAnsi="Times New Roman"/>
          <w:sz w:val="28"/>
          <w:szCs w:val="28"/>
        </w:rPr>
        <w:t>Адвокат  по  уголовному  делу  в  отношении  гражданина  Андреева  в  судебных  прениях  заявил  о  виновности  своего  подзащитного  и попросил  суд  лишить  его  свободы.  Андреев  вину  не  признавал  ни  на  стадии предварительного расследования, ни в суде.</w:t>
      </w:r>
    </w:p>
    <w:p w14:paraId="450B74E2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F3233">
        <w:rPr>
          <w:rFonts w:ascii="Times New Roman" w:hAnsi="Times New Roman"/>
          <w:i/>
          <w:sz w:val="28"/>
          <w:szCs w:val="28"/>
        </w:rPr>
        <w:t>1. Нарушил ли защитник нормы закона?</w:t>
      </w:r>
    </w:p>
    <w:p w14:paraId="638FCDDA" w14:textId="77777777" w:rsidR="00EF353B" w:rsidRPr="008F3233" w:rsidRDefault="00EF353B" w:rsidP="00EF35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F3233">
        <w:rPr>
          <w:rFonts w:ascii="Times New Roman" w:hAnsi="Times New Roman"/>
          <w:i/>
          <w:sz w:val="28"/>
          <w:szCs w:val="28"/>
        </w:rPr>
        <w:t>2. Как должен поступить в данном случае председательствующий?</w:t>
      </w:r>
    </w:p>
    <w:p w14:paraId="1ED9168A" w14:textId="77777777" w:rsidR="00EF353B" w:rsidRPr="00FC3881" w:rsidRDefault="00EF353B" w:rsidP="00EF353B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</w:rPr>
      </w:pPr>
    </w:p>
    <w:p w14:paraId="094266A8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7111E9">
        <w:rPr>
          <w:rFonts w:ascii="Times New Roman" w:hAnsi="Times New Roman"/>
          <w:b/>
          <w:sz w:val="28"/>
          <w:szCs w:val="28"/>
          <w:u w:val="single"/>
          <w:lang w:eastAsia="ru-RU"/>
        </w:rPr>
        <w:t>Задача № 11.</w:t>
      </w:r>
      <w:r w:rsidRPr="007111E9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</w:p>
    <w:p w14:paraId="5368E930" w14:textId="77777777" w:rsidR="00EF353B" w:rsidRPr="008F573A" w:rsidRDefault="00EF353B" w:rsidP="00EF353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573A">
        <w:rPr>
          <w:rFonts w:ascii="Times New Roman" w:hAnsi="Times New Roman"/>
          <w:sz w:val="28"/>
          <w:szCs w:val="28"/>
          <w:lang w:eastAsia="ru-RU"/>
        </w:rPr>
        <w:t>Следователь предъявил Никишину обвинение в причинении средней тяжести вреда здоровью Якимову и допросил его. Не приступая к собиранию других доказательств, следователь через неделю прекратил уголовное дело, придя к выводу о том, что Никишин  действовал в состоянии необходимой обороны. Ознакомившись с материалами прекращенного уголовного дела, прокурор внес представление о наказании следователя за необоснованное привлечение Н</w:t>
      </w:r>
      <w:r>
        <w:rPr>
          <w:rFonts w:ascii="Times New Roman" w:hAnsi="Times New Roman"/>
          <w:sz w:val="28"/>
          <w:szCs w:val="28"/>
          <w:lang w:eastAsia="ru-RU"/>
        </w:rPr>
        <w:t>икишина в качестве обвиняемого.</w:t>
      </w:r>
    </w:p>
    <w:p w14:paraId="7AC6AC14" w14:textId="77777777" w:rsidR="00EF353B" w:rsidRPr="008F573A" w:rsidRDefault="00EF353B" w:rsidP="00EF35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8F573A">
        <w:rPr>
          <w:rFonts w:ascii="Times New Roman" w:hAnsi="Times New Roman"/>
          <w:i/>
          <w:sz w:val="28"/>
          <w:szCs w:val="28"/>
          <w:lang w:eastAsia="ru-RU"/>
        </w:rPr>
        <w:t>1. Дайте оценку дей</w:t>
      </w:r>
      <w:r>
        <w:rPr>
          <w:rFonts w:ascii="Times New Roman" w:hAnsi="Times New Roman"/>
          <w:i/>
          <w:sz w:val="28"/>
          <w:szCs w:val="28"/>
          <w:lang w:eastAsia="ru-RU"/>
        </w:rPr>
        <w:t>ствиям следователя и прокурора.</w:t>
      </w:r>
    </w:p>
    <w:p w14:paraId="32C46CB5" w14:textId="77777777" w:rsidR="00EF353B" w:rsidRPr="008F573A" w:rsidRDefault="00EF353B" w:rsidP="00EF35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8F573A">
        <w:rPr>
          <w:rFonts w:ascii="Times New Roman" w:hAnsi="Times New Roman"/>
          <w:i/>
          <w:sz w:val="28"/>
          <w:szCs w:val="28"/>
          <w:lang w:eastAsia="ru-RU"/>
        </w:rPr>
        <w:t>2. Определите формы реагирования прокурора.</w:t>
      </w:r>
    </w:p>
    <w:p w14:paraId="348B35E5" w14:textId="77777777" w:rsidR="00EF353B" w:rsidRPr="00FC3881" w:rsidRDefault="00EF353B" w:rsidP="00EF353B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B9F595F" w14:textId="77777777" w:rsidR="00EF353B" w:rsidRPr="007111E9" w:rsidRDefault="00EF353B" w:rsidP="00EF353B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7111E9">
        <w:rPr>
          <w:rFonts w:ascii="Times New Roman" w:hAnsi="Times New Roman"/>
          <w:b/>
          <w:sz w:val="28"/>
          <w:szCs w:val="28"/>
          <w:u w:val="single"/>
          <w:lang w:eastAsia="ru-RU"/>
        </w:rPr>
        <w:t>Задача № 12.</w:t>
      </w:r>
      <w:r w:rsidRPr="007111E9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</w:p>
    <w:p w14:paraId="0B3480C9" w14:textId="77777777" w:rsidR="00EF353B" w:rsidRPr="008F573A" w:rsidRDefault="00EF353B" w:rsidP="00EF353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573A">
        <w:rPr>
          <w:rFonts w:ascii="Times New Roman" w:hAnsi="Times New Roman"/>
          <w:sz w:val="28"/>
          <w:szCs w:val="28"/>
          <w:lang w:eastAsia="ru-RU"/>
        </w:rPr>
        <w:t>Изучив поступившее от следователя с обвинительным заключением уголовное дело по обвинению Сергунова, прокурор установил, что действия обвиняемого квалифицированы неправильно. Сергунову предъявлено обвинение в разбое, а фактически был совершен грабеж. Считая, что квалификацию обвинения необходимо изменить, прокурор дал соотве</w:t>
      </w:r>
      <w:r>
        <w:rPr>
          <w:rFonts w:ascii="Times New Roman" w:hAnsi="Times New Roman"/>
          <w:sz w:val="28"/>
          <w:szCs w:val="28"/>
          <w:lang w:eastAsia="ru-RU"/>
        </w:rPr>
        <w:t>тствующее указание следователю.</w:t>
      </w:r>
    </w:p>
    <w:p w14:paraId="783D4860" w14:textId="77777777" w:rsidR="00EF353B" w:rsidRDefault="00EF353B" w:rsidP="00EF35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Законно ли указание прокурора?</w:t>
      </w:r>
    </w:p>
    <w:p w14:paraId="3FED2A5F" w14:textId="77777777" w:rsidR="00EF353B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ACA9371" w14:textId="04271678" w:rsidR="00EF353B" w:rsidRPr="00893948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93948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893948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893948">
        <w:rPr>
          <w:rFonts w:ascii="Times New Roman" w:hAnsi="Times New Roman"/>
          <w:iCs/>
          <w:sz w:val="28"/>
          <w:szCs w:val="28"/>
        </w:rPr>
        <w:t xml:space="preserve"> необходимо </w:t>
      </w:r>
      <w:r>
        <w:rPr>
          <w:rFonts w:ascii="Times New Roman" w:hAnsi="Times New Roman"/>
          <w:iCs/>
          <w:sz w:val="28"/>
          <w:szCs w:val="28"/>
        </w:rPr>
        <w:t>подготовить доклад по одной из предложенных тем</w:t>
      </w:r>
      <w:r w:rsidRPr="00893948">
        <w:rPr>
          <w:rFonts w:ascii="Times New Roman" w:hAnsi="Times New Roman"/>
          <w:iCs/>
          <w:sz w:val="28"/>
          <w:szCs w:val="28"/>
        </w:rPr>
        <w:t>.</w:t>
      </w:r>
    </w:p>
    <w:p w14:paraId="68871E0E" w14:textId="77777777" w:rsidR="00EF353B" w:rsidRPr="00893948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93948">
        <w:rPr>
          <w:rFonts w:ascii="Times New Roman" w:hAnsi="Times New Roman"/>
          <w:iCs/>
          <w:sz w:val="28"/>
          <w:szCs w:val="28"/>
        </w:rPr>
        <w:t xml:space="preserve"> </w:t>
      </w:r>
    </w:p>
    <w:p w14:paraId="2298EE48" w14:textId="5B40B2C4" w:rsidR="00EF353B" w:rsidRPr="00893948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>
        <w:rPr>
          <w:rFonts w:ascii="Times New Roman" w:hAnsi="Times New Roman"/>
          <w:b/>
          <w:sz w:val="28"/>
          <w:szCs w:val="28"/>
        </w:rPr>
        <w:t>10</w:t>
      </w:r>
    </w:p>
    <w:p w14:paraId="0227403A" w14:textId="77777777" w:rsidR="00EF353B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9C57A9E" w14:textId="13E47D06" w:rsidR="00EF353B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EA0B9C">
        <w:rPr>
          <w:rFonts w:ascii="Times New Roman" w:hAnsi="Times New Roman"/>
          <w:b/>
          <w:iCs/>
          <w:sz w:val="28"/>
          <w:szCs w:val="28"/>
        </w:rPr>
        <w:t xml:space="preserve">Примерная тематика докладов на круглом столе </w:t>
      </w:r>
    </w:p>
    <w:p w14:paraId="3F9CFDA3" w14:textId="77777777" w:rsidR="00EF353B" w:rsidRPr="00EA0B9C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2CDCF2D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 w:rsidRPr="000A6554">
        <w:rPr>
          <w:rFonts w:ascii="Times New Roman" w:hAnsi="Times New Roman"/>
          <w:iCs/>
          <w:sz w:val="28"/>
          <w:szCs w:val="28"/>
        </w:rPr>
        <w:t>Правозащитная деятельность: понятие, субъекты и цели.</w:t>
      </w:r>
    </w:p>
    <w:p w14:paraId="4C91BADA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российской прокуратуры.</w:t>
      </w:r>
    </w:p>
    <w:p w14:paraId="0DBA1E4E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адвоката в уголовном судопроизводстве.</w:t>
      </w:r>
    </w:p>
    <w:p w14:paraId="38295966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в современной России: проблемы и пути их решения.</w:t>
      </w:r>
    </w:p>
    <w:p w14:paraId="25576756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органов юстиции Российской Федерации.</w:t>
      </w:r>
    </w:p>
    <w:p w14:paraId="25241A72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должностных лиц правоохранительных органов.</w:t>
      </w:r>
    </w:p>
    <w:p w14:paraId="751756D6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нотариата в Российской Федерации.</w:t>
      </w:r>
    </w:p>
    <w:p w14:paraId="1B6B3E44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Уполномоченного по правам человека в Российской Федерации.</w:t>
      </w:r>
    </w:p>
    <w:p w14:paraId="7C40672E" w14:textId="77777777" w:rsidR="00EF353B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Уполномоченного по правам предпринимателей в Российской Федерации.</w:t>
      </w:r>
    </w:p>
    <w:p w14:paraId="4DC33D8E" w14:textId="77777777" w:rsidR="00EF353B" w:rsidRPr="000A6554" w:rsidRDefault="00EF353B" w:rsidP="00EF353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Правозащитная деятельность адвокатуры в Российской Федерации.</w:t>
      </w:r>
    </w:p>
    <w:p w14:paraId="561D5583" w14:textId="77777777" w:rsidR="00EF353B" w:rsidRPr="00FC3881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A348113" w14:textId="77777777" w:rsidR="00EF353B" w:rsidRPr="00893948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93948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893948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893948">
        <w:rPr>
          <w:rFonts w:ascii="Times New Roman" w:hAnsi="Times New Roman"/>
          <w:iCs/>
          <w:sz w:val="28"/>
          <w:szCs w:val="28"/>
        </w:rPr>
        <w:t xml:space="preserve"> необходимо выполнить </w:t>
      </w:r>
      <w:r>
        <w:rPr>
          <w:rFonts w:ascii="Times New Roman" w:hAnsi="Times New Roman"/>
          <w:iCs/>
          <w:sz w:val="28"/>
          <w:szCs w:val="28"/>
        </w:rPr>
        <w:t>проектную работу по одной из предложенных тем</w:t>
      </w:r>
      <w:r w:rsidRPr="00893948">
        <w:rPr>
          <w:rFonts w:ascii="Times New Roman" w:hAnsi="Times New Roman"/>
          <w:iCs/>
          <w:sz w:val="28"/>
          <w:szCs w:val="28"/>
        </w:rPr>
        <w:t>.</w:t>
      </w:r>
    </w:p>
    <w:p w14:paraId="1B486782" w14:textId="77777777" w:rsidR="00EF353B" w:rsidRPr="00893948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93948">
        <w:rPr>
          <w:rFonts w:ascii="Times New Roman" w:hAnsi="Times New Roman"/>
          <w:iCs/>
          <w:sz w:val="28"/>
          <w:szCs w:val="28"/>
        </w:rPr>
        <w:t xml:space="preserve"> </w:t>
      </w:r>
    </w:p>
    <w:p w14:paraId="43B7A325" w14:textId="1B232B7B" w:rsidR="00EF353B" w:rsidRPr="00893948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>
        <w:rPr>
          <w:rFonts w:ascii="Times New Roman" w:hAnsi="Times New Roman"/>
          <w:b/>
          <w:sz w:val="28"/>
          <w:szCs w:val="28"/>
        </w:rPr>
        <w:t>10</w:t>
      </w:r>
    </w:p>
    <w:p w14:paraId="3E667621" w14:textId="77777777" w:rsidR="00EF353B" w:rsidRPr="00FC3881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BCEAD45" w14:textId="77777777" w:rsidR="00EF353B" w:rsidRPr="00FC3881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0A6554">
        <w:rPr>
          <w:rFonts w:ascii="Times New Roman" w:hAnsi="Times New Roman"/>
          <w:b/>
          <w:iCs/>
          <w:sz w:val="28"/>
          <w:szCs w:val="28"/>
        </w:rPr>
        <w:t>Примерная тематика проектных работ</w:t>
      </w:r>
    </w:p>
    <w:p w14:paraId="42DA35BD" w14:textId="77777777" w:rsidR="00EF353B" w:rsidRPr="00FC3881" w:rsidRDefault="00EF353B" w:rsidP="00EF353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84C6F4C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и правоохранительная деятельность: соотношение понятий.</w:t>
      </w:r>
    </w:p>
    <w:p w14:paraId="37569612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в Российской Федерации: актуальные проблемы и перспективы.</w:t>
      </w:r>
    </w:p>
    <w:p w14:paraId="0FC7F3C1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как элемент защиты прав и свобод человека и гражданина.</w:t>
      </w:r>
    </w:p>
    <w:p w14:paraId="04DEE3F8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249B7">
        <w:rPr>
          <w:rFonts w:ascii="Times New Roman" w:hAnsi="Times New Roman"/>
          <w:sz w:val="28"/>
          <w:szCs w:val="28"/>
        </w:rPr>
        <w:t>Правозащитная деятельность органов прокуратуры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14:paraId="75DC650D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организаций профсоюза.</w:t>
      </w:r>
    </w:p>
    <w:p w14:paraId="231D9A43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депутатов Государственной думы РФ.</w:t>
      </w:r>
    </w:p>
    <w:p w14:paraId="41B3BD9A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Общественной палаты Российской Федерации.</w:t>
      </w:r>
    </w:p>
    <w:p w14:paraId="277D9ECE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Правозащитная деятельность органов исполнительной власти Российской Федерации.</w:t>
      </w:r>
    </w:p>
    <w:p w14:paraId="194200DB" w14:textId="77777777" w:rsidR="00EF353B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Правозащитная деятельность адвокатуры в Российской Федерации.</w:t>
      </w:r>
    </w:p>
    <w:p w14:paraId="142797FF" w14:textId="77777777" w:rsidR="00EF353B" w:rsidRPr="00490C8D" w:rsidRDefault="00EF353B" w:rsidP="00EF353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Международная правозащитная деятельность.</w:t>
      </w:r>
    </w:p>
    <w:p w14:paraId="64813E6C" w14:textId="77777777" w:rsidR="00EF353B" w:rsidRPr="00711404" w:rsidRDefault="00EF353B" w:rsidP="00EF35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14:paraId="71803E25" w14:textId="77777777" w:rsidR="00EF353B" w:rsidRPr="00893948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93948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893948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893948">
        <w:rPr>
          <w:rFonts w:ascii="Times New Roman" w:hAnsi="Times New Roman"/>
          <w:iCs/>
          <w:sz w:val="28"/>
          <w:szCs w:val="28"/>
        </w:rPr>
        <w:t xml:space="preserve"> необходимо выполнить не менее 30 % предложенных тестовых заданий.</w:t>
      </w:r>
    </w:p>
    <w:p w14:paraId="5FDCFED6" w14:textId="77777777" w:rsidR="00EF353B" w:rsidRPr="00893948" w:rsidRDefault="00EF353B" w:rsidP="00EF3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93948">
        <w:rPr>
          <w:rFonts w:ascii="Times New Roman" w:hAnsi="Times New Roman"/>
          <w:iCs/>
          <w:sz w:val="28"/>
          <w:szCs w:val="28"/>
        </w:rPr>
        <w:t xml:space="preserve"> </w:t>
      </w:r>
    </w:p>
    <w:p w14:paraId="3C293913" w14:textId="77777777" w:rsidR="00EF353B" w:rsidRPr="00893948" w:rsidRDefault="00EF353B" w:rsidP="00EF353B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893948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14:paraId="147F65DF" w14:textId="77777777" w:rsidR="00EF353B" w:rsidRPr="00893948" w:rsidRDefault="00EF353B" w:rsidP="00EF353B">
      <w:pPr>
        <w:spacing w:after="0"/>
        <w:ind w:firstLine="709"/>
        <w:contextualSpacing/>
        <w:jc w:val="center"/>
      </w:pPr>
      <w:r w:rsidRPr="00893948">
        <w:t xml:space="preserve"> </w:t>
      </w:r>
    </w:p>
    <w:p w14:paraId="0FC37E6B" w14:textId="48B1F86D" w:rsidR="00636AAC" w:rsidRPr="00EF353B" w:rsidRDefault="00EF353B" w:rsidP="00EF353B">
      <w:pPr>
        <w:spacing w:after="0"/>
        <w:ind w:firstLine="709"/>
        <w:contextualSpacing/>
        <w:jc w:val="both"/>
        <w:rPr>
          <w:b/>
        </w:rPr>
      </w:pPr>
      <w:r w:rsidRPr="00893948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>
        <w:rPr>
          <w:rFonts w:ascii="Times New Roman" w:hAnsi="Times New Roman"/>
          <w:b/>
          <w:sz w:val="28"/>
          <w:szCs w:val="28"/>
        </w:rPr>
        <w:t>10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207A6" w:rsidRPr="00580CE0" w14:paraId="52CB6B51" w14:textId="77777777" w:rsidTr="002E44DB">
        <w:trPr>
          <w:trHeight w:val="193"/>
        </w:trPr>
        <w:tc>
          <w:tcPr>
            <w:tcW w:w="5000" w:type="pct"/>
            <w:hideMark/>
          </w:tcPr>
          <w:p w14:paraId="15D774FC" w14:textId="77777777" w:rsid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AFB0E8" w14:textId="77777777" w:rsidR="00E55D80" w:rsidRP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1.</w:t>
            </w:r>
            <w:r w:rsidRPr="00E55D8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9301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Прокурор вправе обратиться в арбитражный суд:</w:t>
            </w:r>
          </w:p>
          <w:p w14:paraId="40226117" w14:textId="77777777" w:rsidR="00E55D80" w:rsidRPr="00E55D80" w:rsidRDefault="00E55D80" w:rsidP="00EF353B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с иском о признании недействительными сделок, совершенных муниципальными унитарными предприятиями;</w:t>
            </w:r>
          </w:p>
          <w:p w14:paraId="01F37AAA" w14:textId="77777777" w:rsidR="00E55D80" w:rsidRPr="00E55D80" w:rsidRDefault="00E55D80" w:rsidP="00EF353B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с иском о несостоятельности (банкротстве);</w:t>
            </w:r>
          </w:p>
          <w:p w14:paraId="74B56DEC" w14:textId="77777777" w:rsidR="00E55D80" w:rsidRPr="00E55D80" w:rsidRDefault="00E55D80" w:rsidP="00EF353B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с иском о защите деловой репутации государственного органа.</w:t>
            </w:r>
          </w:p>
          <w:p w14:paraId="6F46F058" w14:textId="77777777" w:rsid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7F493F" w14:textId="77777777" w:rsidR="00E55D80" w:rsidRP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71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2. Прокурор вправе обратиться в суд общей юрисдикции</w:t>
            </w:r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2129B14F" w14:textId="77777777" w:rsidR="00E55D80" w:rsidRPr="00E55D80" w:rsidRDefault="00E55D80" w:rsidP="00EF353B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в защиту прав и свобод граждан;</w:t>
            </w:r>
          </w:p>
          <w:p w14:paraId="5783D8BF" w14:textId="77777777" w:rsidR="00E55D80" w:rsidRPr="00E55D80" w:rsidRDefault="00E55D80" w:rsidP="00EF353B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по делам о выселении;</w:t>
            </w:r>
          </w:p>
          <w:p w14:paraId="781F084D" w14:textId="77777777" w:rsidR="00E55D80" w:rsidRPr="00E55D80" w:rsidRDefault="00E55D80" w:rsidP="00EF353B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для признания лица безвестно отсутствующим.</w:t>
            </w:r>
          </w:p>
          <w:p w14:paraId="598E67E9" w14:textId="77777777" w:rsidR="00E55D80" w:rsidRDefault="00E55D80" w:rsidP="00EF353B">
            <w:pPr>
              <w:ind w:left="-14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7352BE3" w14:textId="77777777" w:rsidR="00E55D80" w:rsidRP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3. Иск прокурора:</w:t>
            </w:r>
          </w:p>
          <w:p w14:paraId="5DE17FED" w14:textId="77777777" w:rsidR="00E55D80" w:rsidRPr="00456713" w:rsidRDefault="00E55D80" w:rsidP="00EF353B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требует уплаты государственной пошлины;</w:t>
            </w:r>
          </w:p>
          <w:p w14:paraId="2EF5867C" w14:textId="77777777" w:rsidR="00E55D80" w:rsidRPr="00456713" w:rsidRDefault="00E55D80" w:rsidP="00EF353B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не требует уплаты государственной пошлины;</w:t>
            </w:r>
          </w:p>
          <w:p w14:paraId="1C34FF4B" w14:textId="77777777" w:rsidR="00E55D80" w:rsidRPr="00456713" w:rsidRDefault="00E55D80" w:rsidP="00EF353B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размер госпошлины уменьшается вдвое.</w:t>
            </w:r>
          </w:p>
          <w:p w14:paraId="38329539" w14:textId="77777777" w:rsidR="00E55D80" w:rsidRDefault="00E55D80" w:rsidP="00EF353B">
            <w:pPr>
              <w:ind w:lef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7936F4C" w14:textId="77777777" w:rsidR="00E55D80" w:rsidRPr="005F7133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F713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4. На прокуратуру возложены функции </w:t>
            </w:r>
            <w:proofErr w:type="gramStart"/>
            <w:r w:rsidRPr="005F713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по</w:t>
            </w:r>
            <w:proofErr w:type="gramEnd"/>
            <w:r w:rsidRPr="005F713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:</w:t>
            </w:r>
          </w:p>
          <w:p w14:paraId="3E2163F1" w14:textId="77777777" w:rsidR="00E55D80" w:rsidRPr="005F7133" w:rsidRDefault="00E55D80" w:rsidP="00EF353B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t>по определению основных направлений борьбы с преступностью;</w:t>
            </w:r>
          </w:p>
          <w:p w14:paraId="2203EA45" w14:textId="77777777" w:rsidR="00E55D80" w:rsidRPr="005F7133" w:rsidRDefault="00E55D80" w:rsidP="00EF353B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t>по координации деятельности по борьбе с преступностью;</w:t>
            </w:r>
          </w:p>
          <w:p w14:paraId="0B3F2B1E" w14:textId="77777777" w:rsidR="00E55D80" w:rsidRPr="005F7133" w:rsidRDefault="00E55D80" w:rsidP="00EF353B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t>по координации деятельности следственных органов разных ведомств.</w:t>
            </w:r>
          </w:p>
          <w:p w14:paraId="1165CD68" w14:textId="77777777" w:rsid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85C868" w14:textId="77777777" w:rsidR="00E55D80" w:rsidRPr="005F7133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F713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5. Прокурор проводит:</w:t>
            </w:r>
          </w:p>
          <w:p w14:paraId="6C65E50B" w14:textId="77777777" w:rsidR="00E55D80" w:rsidRPr="005F7133" w:rsidRDefault="00E55D80" w:rsidP="00EF353B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t>экспертизу НПА в области борьбы с преступностью;</w:t>
            </w:r>
          </w:p>
          <w:p w14:paraId="1C10B7BB" w14:textId="77777777" w:rsidR="00E55D80" w:rsidRPr="005F7133" w:rsidRDefault="00E55D80" w:rsidP="00EF353B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t>антикоррупционную экспертизу НПА;</w:t>
            </w:r>
          </w:p>
          <w:p w14:paraId="48654797" w14:textId="77777777" w:rsidR="00E55D80" w:rsidRPr="005F7133" w:rsidRDefault="00E55D80" w:rsidP="00EF353B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t>экспертизу ФКЗ РФ в области борьбы с преступностью.</w:t>
            </w:r>
          </w:p>
          <w:p w14:paraId="707850B5" w14:textId="77777777" w:rsid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BD1C53" w14:textId="77777777" w:rsidR="00E55D80" w:rsidRPr="005F7133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F713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6. Не подлежат рассмотрению в органах прокуратуры:</w:t>
            </w:r>
          </w:p>
          <w:p w14:paraId="3BF47DA2" w14:textId="77777777" w:rsidR="00E55D80" w:rsidRPr="005F7133" w:rsidRDefault="00E55D80" w:rsidP="00EF353B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t>обращения представителей иностранных государств;</w:t>
            </w:r>
          </w:p>
          <w:p w14:paraId="2D8495C1" w14:textId="77777777" w:rsidR="00E55D80" w:rsidRPr="005F7133" w:rsidRDefault="00E55D80" w:rsidP="00EF353B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t>обращения, не содержащие сведений о лице, направившем его;</w:t>
            </w:r>
          </w:p>
          <w:p w14:paraId="5271E826" w14:textId="77777777" w:rsidR="00E55D80" w:rsidRPr="005F7133" w:rsidRDefault="00E55D80" w:rsidP="00EF353B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5F7133">
              <w:rPr>
                <w:rFonts w:ascii="Times New Roman" w:hAnsi="Times New Roman"/>
                <w:sz w:val="28"/>
                <w:szCs w:val="28"/>
              </w:rPr>
              <w:lastRenderedPageBreak/>
              <w:t>обращения, не  соответствующие установленной форме.</w:t>
            </w:r>
          </w:p>
          <w:p w14:paraId="76E3EE3D" w14:textId="77777777" w:rsidR="00E55D80" w:rsidRDefault="00E55D80" w:rsidP="00EF353B">
            <w:pPr>
              <w:ind w:firstLine="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137A4B4" w14:textId="77777777" w:rsidR="00E55D80" w:rsidRPr="005F7133" w:rsidRDefault="00E55D80" w:rsidP="00EF353B">
            <w:pPr>
              <w:ind w:firstLine="6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F713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7. Обращения граждан </w:t>
            </w:r>
            <w:r w:rsidR="005F7133" w:rsidRPr="005F713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в органы прокуратуры </w:t>
            </w:r>
            <w:r w:rsidRPr="005F713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рассматриваются в течение:</w:t>
            </w:r>
          </w:p>
          <w:p w14:paraId="6EB661AF" w14:textId="77777777" w:rsidR="00E55D80" w:rsidRPr="00456713" w:rsidRDefault="00E55D80" w:rsidP="00EF353B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5 дней;</w:t>
            </w:r>
          </w:p>
          <w:p w14:paraId="65CE5DAC" w14:textId="77777777" w:rsidR="00E55D80" w:rsidRPr="00456713" w:rsidRDefault="00E55D80" w:rsidP="00EF353B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10 дней;</w:t>
            </w:r>
          </w:p>
          <w:p w14:paraId="38EC8D4A" w14:textId="77777777" w:rsidR="00E55D80" w:rsidRPr="00456713" w:rsidRDefault="00E55D80" w:rsidP="00EF353B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15 дней.</w:t>
            </w:r>
          </w:p>
          <w:p w14:paraId="65F528BF" w14:textId="77777777" w:rsidR="00E55D80" w:rsidRP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8. Обращения Президента РФ в органы прокуратуры рассматриваются не позднее:</w:t>
            </w:r>
          </w:p>
          <w:p w14:paraId="09291190" w14:textId="77777777" w:rsidR="00E55D80" w:rsidRPr="00456713" w:rsidRDefault="00E55D80" w:rsidP="00EF353B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трех дней;</w:t>
            </w:r>
          </w:p>
          <w:p w14:paraId="0793838E" w14:textId="77777777" w:rsidR="00E55D80" w:rsidRPr="00456713" w:rsidRDefault="00E55D80" w:rsidP="00EF353B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семи дней;</w:t>
            </w:r>
          </w:p>
          <w:p w14:paraId="412A8194" w14:textId="77777777" w:rsidR="00E55D80" w:rsidRPr="00456713" w:rsidRDefault="00E55D80" w:rsidP="00EF353B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456713">
              <w:rPr>
                <w:rFonts w:ascii="Times New Roman" w:hAnsi="Times New Roman"/>
                <w:sz w:val="28"/>
                <w:szCs w:val="28"/>
              </w:rPr>
              <w:t>15 дней.</w:t>
            </w:r>
          </w:p>
          <w:p w14:paraId="16B9DDF0" w14:textId="77777777" w:rsidR="00E55D80" w:rsidRP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9. Запрос о правовой помощи направляется </w:t>
            </w:r>
            <w:proofErr w:type="gramStart"/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через</w:t>
            </w:r>
            <w:proofErr w:type="gramEnd"/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73840B7D" w14:textId="77777777" w:rsidR="00E55D80" w:rsidRPr="00E55D80" w:rsidRDefault="00E55D80" w:rsidP="00EF353B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прокуратуру субъекта РФ;</w:t>
            </w:r>
          </w:p>
          <w:p w14:paraId="2BB9A94E" w14:textId="77777777" w:rsidR="00E55D80" w:rsidRPr="00E55D80" w:rsidRDefault="00E55D80" w:rsidP="00EF353B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ГУ прокуратуры  РФ по федеральному округу;</w:t>
            </w:r>
          </w:p>
          <w:p w14:paraId="0CA0E896" w14:textId="77777777" w:rsidR="00E55D80" w:rsidRPr="00E55D80" w:rsidRDefault="00E55D80" w:rsidP="00EF353B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Генеральную прокуратуру РФ.</w:t>
            </w:r>
          </w:p>
          <w:p w14:paraId="14076E67" w14:textId="77777777" w:rsid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7C2329D3" w14:textId="77777777" w:rsidR="00E55D80" w:rsidRPr="00E55D80" w:rsidRDefault="00E55D80" w:rsidP="00EF3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10. Решение об экстрадиции лица, приятое Генеральным прокурором РФ может быть обжаловано </w:t>
            </w:r>
            <w:proofErr w:type="gramStart"/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в</w:t>
            </w:r>
            <w:proofErr w:type="gramEnd"/>
            <w:r w:rsidRPr="00E55D8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:</w:t>
            </w:r>
          </w:p>
          <w:p w14:paraId="6C087DA2" w14:textId="77777777" w:rsidR="00E55D80" w:rsidRPr="00E55D80" w:rsidRDefault="00E55D80" w:rsidP="00EF353B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в Верховный Суд РФ;</w:t>
            </w:r>
          </w:p>
          <w:p w14:paraId="1CC8A4F8" w14:textId="77777777" w:rsidR="00E55D80" w:rsidRPr="00E55D80" w:rsidRDefault="00E55D80" w:rsidP="00EF353B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суд субъекта РФ;</w:t>
            </w:r>
          </w:p>
          <w:p w14:paraId="586D6DF9" w14:textId="77777777" w:rsidR="00E55D80" w:rsidRPr="00E55D80" w:rsidRDefault="00E55D80" w:rsidP="00EF353B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районный суд;</w:t>
            </w:r>
          </w:p>
          <w:p w14:paraId="7920C5EA" w14:textId="77777777" w:rsidR="00E55D80" w:rsidRPr="00E55D80" w:rsidRDefault="00E55D80" w:rsidP="00EF353B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E55D80">
              <w:rPr>
                <w:rFonts w:ascii="Times New Roman" w:hAnsi="Times New Roman"/>
                <w:sz w:val="28"/>
                <w:szCs w:val="28"/>
              </w:rPr>
              <w:t>Судебную коллегию по делам военнослужащих Верховного Суда РФ.</w:t>
            </w:r>
          </w:p>
          <w:p w14:paraId="7955A7C0" w14:textId="77777777" w:rsidR="00E55D80" w:rsidRPr="00E55D80" w:rsidRDefault="00E55D80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</w:p>
          <w:p w14:paraId="661179CB" w14:textId="77777777" w:rsidR="009207A6" w:rsidRPr="00E55D80" w:rsidRDefault="009207A6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. Адвокатура – это: </w:t>
            </w:r>
          </w:p>
          <w:p w14:paraId="477A4320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профессиональное сообщество адвокатов; </w:t>
            </w:r>
          </w:p>
          <w:p w14:paraId="386E0F6C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орган государственной власти; </w:t>
            </w:r>
          </w:p>
          <w:p w14:paraId="7152722E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орган местного самоуправления; </w:t>
            </w:r>
          </w:p>
          <w:p w14:paraId="02F347A6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коммерческая организация.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4A106560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2. Адвокатура действует на основе принципов: </w:t>
            </w:r>
          </w:p>
          <w:p w14:paraId="720DE4F2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презумпции невиновности; </w:t>
            </w:r>
          </w:p>
          <w:p w14:paraId="1A151D4A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самоуправления; в) корпоративности; </w:t>
            </w:r>
          </w:p>
          <w:p w14:paraId="37115FA6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равноправия адвокатов.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308F2CE3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3. Система адвокатуры включает в себя: </w:t>
            </w:r>
          </w:p>
          <w:p w14:paraId="7FB9C22C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Конституционный Суд РФ; </w:t>
            </w:r>
          </w:p>
          <w:p w14:paraId="145B1DA7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Верховный Суд РФ; </w:t>
            </w:r>
          </w:p>
          <w:p w14:paraId="068D5954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Генеральную прокуратуру РФ; </w:t>
            </w:r>
          </w:p>
          <w:p w14:paraId="77A88DD4" w14:textId="07DB1F58" w:rsidR="009207A6" w:rsidRPr="0099301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г) Федеральную палату адвокатов РФ.</w:t>
            </w:r>
          </w:p>
          <w:p w14:paraId="18560590" w14:textId="77777777" w:rsidR="00456713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</w:p>
          <w:p w14:paraId="37202F6B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4. Федеральная палата адвокатов РФ образуется:</w:t>
            </w:r>
          </w:p>
          <w:p w14:paraId="68C7E7FF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а) Президентом РФ; </w:t>
            </w:r>
          </w:p>
          <w:p w14:paraId="581C1074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Верховным Судом РФ; </w:t>
            </w:r>
          </w:p>
          <w:p w14:paraId="47B024C8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Всероссийским съездом адвокатов; </w:t>
            </w:r>
          </w:p>
          <w:p w14:paraId="4B7FE30C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Всероссийской конференцией адвокатов.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04362DC3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5. Федеральная палата адвокатов РФ является: </w:t>
            </w:r>
          </w:p>
          <w:p w14:paraId="2D86429F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общероссийской негосударственной некоммерческой организацией; </w:t>
            </w:r>
          </w:p>
          <w:p w14:paraId="12B68AC2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общероссийской негосударственной коммерческой организацией; </w:t>
            </w:r>
          </w:p>
          <w:p w14:paraId="7FF5E267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в) общероссийской государственной некоммерческой организацией;</w:t>
            </w:r>
          </w:p>
          <w:p w14:paraId="16FB96E3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г) общероссийской государственной коммерческой организацией.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4CD8338B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6. В задачи адвокатуры не входит: </w:t>
            </w:r>
          </w:p>
          <w:p w14:paraId="1D3E345D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составление заявлений, жалоб и других документов правового характера; б) проведение предварительного расследования; </w:t>
            </w:r>
          </w:p>
          <w:p w14:paraId="766B9798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представительство в судах, других государственных органах и организациях по гражданским и административным делам; </w:t>
            </w:r>
          </w:p>
          <w:p w14:paraId="18A38AD2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защита прав граждан при оказании им психиатрической помощи.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551163A5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7. Органами адвокатской палаты не являются: </w:t>
            </w:r>
          </w:p>
          <w:p w14:paraId="1728841D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общее собрание; </w:t>
            </w:r>
          </w:p>
          <w:p w14:paraId="086117D8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президиум адвокатской палаты; </w:t>
            </w:r>
          </w:p>
          <w:p w14:paraId="0FDC5BA4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ревизионная комиссия; </w:t>
            </w:r>
          </w:p>
          <w:p w14:paraId="13B44F77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консультативный совет.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07593424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8. Адвокатура является: </w:t>
            </w:r>
          </w:p>
          <w:p w14:paraId="04320D7E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государственным органом по оказанию юридической помощи населению; б) общественным объединением лиц, имеющих высшее юридическое образование; </w:t>
            </w:r>
          </w:p>
          <w:p w14:paraId="0F3C4809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государственно-общественной организацией, объединяющих лиц, занимающихся адвокатской деятельностью; </w:t>
            </w:r>
          </w:p>
          <w:p w14:paraId="16A429A9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профессиональным сообществом адвокатов.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32DEE833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1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9. Статус адвоката не вправе приобрести: </w:t>
            </w:r>
          </w:p>
          <w:p w14:paraId="2C7EC206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лицо, имеющее судимость за совершение умышленного преступления; </w:t>
            </w:r>
          </w:p>
          <w:p w14:paraId="15E61D53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лицо, имеющее судимость за совершение неосторожного преступления; </w:t>
            </w:r>
          </w:p>
          <w:p w14:paraId="37FFB505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лицо, имеющее судимость за совершение административного 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 xml:space="preserve">правонарушения; </w:t>
            </w:r>
          </w:p>
          <w:p w14:paraId="67D05FAC" w14:textId="77777777" w:rsidR="009207A6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лицо, имеющее судимость за совершение рецидива преступления.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05E23982" w14:textId="77777777" w:rsidR="00103BA0" w:rsidRDefault="00103BA0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FF3480A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2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0. Законом предусмотрены следующие формы адвокатских образований:</w:t>
            </w:r>
          </w:p>
          <w:p w14:paraId="731F7974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а) адвокатский кабинет; </w:t>
            </w:r>
          </w:p>
          <w:p w14:paraId="19833E78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адвокатское отделение; в) адвокатское бюро; </w:t>
            </w:r>
          </w:p>
          <w:p w14:paraId="5B0047A6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адвокатское присутствие.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34C9A524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2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1. Какое адвокатское образование создается в форме учреждения: </w:t>
            </w:r>
          </w:p>
          <w:p w14:paraId="36D116E4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адвокатский кабинет; </w:t>
            </w:r>
          </w:p>
          <w:p w14:paraId="0E68073E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коллегия адвокатов; </w:t>
            </w:r>
          </w:p>
          <w:p w14:paraId="47EA83E7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адвокатское бюро; </w:t>
            </w:r>
          </w:p>
          <w:p w14:paraId="0AD31F78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юридическая консультация.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606AFD4F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2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2. Какое адвокатское образование может создать адвокат единолично:</w:t>
            </w:r>
          </w:p>
          <w:p w14:paraId="03849AD1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адвокатский кабинет; </w:t>
            </w:r>
          </w:p>
          <w:p w14:paraId="1133F29C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коллегия адвокатов; в) адвокатское бюро; </w:t>
            </w:r>
          </w:p>
          <w:p w14:paraId="10EF045F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г) юридическая консультация.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3C875EBE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2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3. Какие адвокатские образования могут создать два и более адвоката: </w:t>
            </w:r>
          </w:p>
          <w:p w14:paraId="304A7BA3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адвокатский кабинет; </w:t>
            </w:r>
          </w:p>
          <w:p w14:paraId="3475E32C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б) коллегия адвокатов; в) адвокатское бюро;</w:t>
            </w:r>
          </w:p>
          <w:p w14:paraId="2998E959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г) юридическая консультация.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6A3CD76B" w14:textId="77777777" w:rsidR="009207A6" w:rsidRPr="00E55D80" w:rsidRDefault="00456713" w:rsidP="00EF353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2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 xml:space="preserve">4. Из числа адвокатских образований не является юридическим лицом лишь: </w:t>
            </w:r>
          </w:p>
          <w:p w14:paraId="3B2106C7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а) адвокатский кабинет;</w:t>
            </w:r>
          </w:p>
          <w:p w14:paraId="7D0DD123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б) коллегия адвокатов; </w:t>
            </w:r>
          </w:p>
          <w:p w14:paraId="161D2B8C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>в) адвокатское бюро;</w:t>
            </w:r>
          </w:p>
          <w:p w14:paraId="781C48D6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г) юридическая консультация.</w:t>
            </w: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</w:p>
          <w:p w14:paraId="702335AC" w14:textId="77777777" w:rsidR="003743BF" w:rsidRPr="00E55D80" w:rsidRDefault="00456713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2</w:t>
            </w:r>
            <w:r w:rsidR="009207A6" w:rsidRPr="00E55D80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t>5. Какое адвокатское образование учреждается по представлению органа исполнительной власти соответствующего субъекта Российской Федерации?</w:t>
            </w:r>
            <w:r w:rsidR="009207A6"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14:paraId="11CEF21C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адвокатский кабинет; </w:t>
            </w:r>
          </w:p>
          <w:p w14:paraId="4B2AE1EE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б) коллегия адвокатов; </w:t>
            </w:r>
          </w:p>
          <w:p w14:paraId="472A456C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в) адвокатское бюро; </w:t>
            </w:r>
          </w:p>
          <w:p w14:paraId="3BB61188" w14:textId="77777777" w:rsidR="009207A6" w:rsidRPr="00E55D80" w:rsidRDefault="009207A6" w:rsidP="00EF353B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55D80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г) юридическая консультация.</w:t>
            </w:r>
          </w:p>
        </w:tc>
      </w:tr>
      <w:tr w:rsidR="009207A6" w:rsidRPr="00580CE0" w14:paraId="31F7AA62" w14:textId="77777777" w:rsidTr="002E44DB">
        <w:trPr>
          <w:trHeight w:val="193"/>
        </w:trPr>
        <w:tc>
          <w:tcPr>
            <w:tcW w:w="5000" w:type="pct"/>
            <w:hideMark/>
          </w:tcPr>
          <w:p w14:paraId="60E0E541" w14:textId="77777777" w:rsidR="009207A6" w:rsidRPr="003743BF" w:rsidRDefault="009207A6" w:rsidP="00EF353B">
            <w:pPr>
              <w:ind w:firstLine="709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EC7DEDB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Style w:val="a6"/>
                <w:rFonts w:cs="Times New Roman"/>
                <w:sz w:val="28"/>
                <w:szCs w:val="28"/>
                <w:u w:val="single"/>
              </w:rPr>
              <w:t>2</w:t>
            </w:r>
            <w:r w:rsidR="003743BF">
              <w:rPr>
                <w:rStyle w:val="a6"/>
                <w:rFonts w:cs="Times New Roman"/>
                <w:sz w:val="28"/>
                <w:szCs w:val="28"/>
                <w:u w:val="single"/>
              </w:rPr>
              <w:t>6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Как общественный институт адвокатура представляется собой:</w:t>
            </w:r>
          </w:p>
          <w:p w14:paraId="44BD5525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  <w:r w:rsidRPr="003743BF">
              <w:rPr>
                <w:rFonts w:cs="Times New Roman"/>
                <w:sz w:val="28"/>
                <w:szCs w:val="28"/>
              </w:rPr>
              <w:t xml:space="preserve">) профессиональное сообщество адвокатов; </w:t>
            </w:r>
          </w:p>
          <w:p w14:paraId="2E784143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  <w:r w:rsidRPr="003743BF">
              <w:rPr>
                <w:rFonts w:cs="Times New Roman"/>
                <w:sz w:val="28"/>
                <w:szCs w:val="28"/>
              </w:rPr>
              <w:t xml:space="preserve">) вид участников уголовного процесса со стороны защиты; </w:t>
            </w:r>
          </w:p>
          <w:p w14:paraId="566C727E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Pr="003743BF">
              <w:rPr>
                <w:rFonts w:cs="Times New Roman"/>
                <w:sz w:val="28"/>
                <w:szCs w:val="28"/>
              </w:rPr>
              <w:t xml:space="preserve">)  центр оказания юридической помощи населению. </w:t>
            </w:r>
          </w:p>
          <w:p w14:paraId="19712CBC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Style w:val="a6"/>
                <w:rFonts w:cs="Times New Roman"/>
                <w:sz w:val="28"/>
                <w:szCs w:val="28"/>
                <w:u w:val="single"/>
              </w:rPr>
            </w:pPr>
          </w:p>
          <w:p w14:paraId="25CDDD6C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Style w:val="a6"/>
                <w:rFonts w:cs="Times New Roman"/>
                <w:sz w:val="28"/>
                <w:szCs w:val="28"/>
                <w:u w:val="single"/>
              </w:rPr>
              <w:t>2</w:t>
            </w:r>
            <w:r w:rsidR="003743BF">
              <w:rPr>
                <w:rStyle w:val="a6"/>
                <w:rFonts w:cs="Times New Roman"/>
                <w:sz w:val="28"/>
                <w:szCs w:val="28"/>
                <w:u w:val="single"/>
              </w:rPr>
              <w:t>7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Одной из задач адвокатуры является:</w:t>
            </w:r>
            <w:r w:rsidR="003743BF" w:rsidRPr="003743BF">
              <w:rPr>
                <w:rFonts w:cs="Times New Roman"/>
                <w:sz w:val="28"/>
                <w:szCs w:val="28"/>
                <w:u w:val="single"/>
              </w:rPr>
              <w:t xml:space="preserve"> </w:t>
            </w:r>
          </w:p>
          <w:p w14:paraId="65B449C1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  <w:r w:rsidRPr="003743BF">
              <w:rPr>
                <w:rFonts w:cs="Times New Roman"/>
                <w:sz w:val="28"/>
                <w:szCs w:val="28"/>
              </w:rPr>
              <w:t xml:space="preserve">) оказание содействия охране прав и законных интересов граждан и организаций; </w:t>
            </w:r>
          </w:p>
          <w:p w14:paraId="507E62EE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  <w:r w:rsidRPr="003743BF">
              <w:rPr>
                <w:rFonts w:cs="Times New Roman"/>
                <w:sz w:val="28"/>
                <w:szCs w:val="28"/>
              </w:rPr>
              <w:t xml:space="preserve">) оказание содействия в осуществлении ведомственного контроля над органами, осуществляющими предварительное расследование и оперативно-розыскную деятельность; </w:t>
            </w:r>
          </w:p>
          <w:p w14:paraId="1BA61AEE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Pr="003743BF">
              <w:rPr>
                <w:rFonts w:cs="Times New Roman"/>
                <w:sz w:val="28"/>
                <w:szCs w:val="28"/>
              </w:rPr>
              <w:t xml:space="preserve">) оказание содействия в привлечении к уголовной ответственности лиц, в отношении которых возбуждено уголовное дело. </w:t>
            </w:r>
          </w:p>
          <w:p w14:paraId="4E63E777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Style w:val="a6"/>
                <w:rFonts w:cs="Times New Roman"/>
                <w:sz w:val="28"/>
                <w:szCs w:val="28"/>
                <w:u w:val="single"/>
              </w:rPr>
            </w:pPr>
          </w:p>
          <w:p w14:paraId="69B39340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Style w:val="a6"/>
                <w:rFonts w:cs="Times New Roman"/>
                <w:sz w:val="28"/>
                <w:szCs w:val="28"/>
                <w:u w:val="single"/>
              </w:rPr>
              <w:t>2</w:t>
            </w:r>
            <w:r w:rsidR="003743BF">
              <w:rPr>
                <w:rStyle w:val="a6"/>
                <w:rFonts w:cs="Times New Roman"/>
                <w:sz w:val="28"/>
                <w:szCs w:val="28"/>
                <w:u w:val="single"/>
              </w:rPr>
              <w:t>8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Принцип адвокатуры, предполагающий соблюдение адвокатской этики, является принципом:</w:t>
            </w:r>
            <w:r w:rsidR="003743BF" w:rsidRPr="003743BF">
              <w:rPr>
                <w:rFonts w:cs="Times New Roman"/>
                <w:sz w:val="28"/>
                <w:szCs w:val="28"/>
                <w:u w:val="single"/>
              </w:rPr>
              <w:t xml:space="preserve"> </w:t>
            </w:r>
          </w:p>
          <w:p w14:paraId="2924E1FB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  <w:r w:rsidRPr="003743BF">
              <w:rPr>
                <w:rFonts w:cs="Times New Roman"/>
                <w:sz w:val="28"/>
                <w:szCs w:val="28"/>
              </w:rPr>
              <w:t xml:space="preserve">) нравственных начал профессии; </w:t>
            </w:r>
          </w:p>
          <w:p w14:paraId="06FE2AF6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  <w:r w:rsidRPr="003743BF">
              <w:rPr>
                <w:rFonts w:cs="Times New Roman"/>
                <w:sz w:val="28"/>
                <w:szCs w:val="28"/>
              </w:rPr>
              <w:t xml:space="preserve">) гуманизма; </w:t>
            </w:r>
          </w:p>
          <w:p w14:paraId="5FC2CB80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Pr="003743BF">
              <w:rPr>
                <w:rFonts w:cs="Times New Roman"/>
                <w:sz w:val="28"/>
                <w:szCs w:val="28"/>
              </w:rPr>
              <w:t xml:space="preserve">) независимости. </w:t>
            </w:r>
          </w:p>
          <w:p w14:paraId="4F05C6D0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Style w:val="a6"/>
                <w:rFonts w:cs="Times New Roman"/>
                <w:sz w:val="28"/>
                <w:szCs w:val="28"/>
                <w:u w:val="single"/>
              </w:rPr>
            </w:pPr>
          </w:p>
          <w:p w14:paraId="2BA9072F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Style w:val="a6"/>
                <w:rFonts w:cs="Times New Roman"/>
                <w:sz w:val="28"/>
                <w:szCs w:val="28"/>
                <w:u w:val="single"/>
              </w:rPr>
              <w:t>2</w:t>
            </w:r>
            <w:r w:rsidR="008A039E">
              <w:rPr>
                <w:rStyle w:val="a6"/>
                <w:rFonts w:cs="Times New Roman"/>
                <w:sz w:val="28"/>
                <w:szCs w:val="28"/>
                <w:u w:val="single"/>
              </w:rPr>
              <w:t>9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Какой орган адвокатуры возглавляет ее систему?</w:t>
            </w:r>
            <w:r w:rsidR="003743BF" w:rsidRPr="003743BF">
              <w:rPr>
                <w:rFonts w:cs="Times New Roman"/>
                <w:sz w:val="28"/>
                <w:szCs w:val="28"/>
                <w:u w:val="single"/>
              </w:rPr>
              <w:t xml:space="preserve"> </w:t>
            </w:r>
          </w:p>
          <w:p w14:paraId="0E8565F3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Федеральная палата адвокатов РФ; </w:t>
            </w:r>
          </w:p>
          <w:p w14:paraId="2EA4E6E2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Министерство юстиции РФ; </w:t>
            </w:r>
          </w:p>
          <w:p w14:paraId="073A2A25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Министерство внутренних дел РФ. </w:t>
            </w:r>
          </w:p>
          <w:p w14:paraId="5D6F9033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Style w:val="a6"/>
                <w:rFonts w:cs="Times New Roman"/>
                <w:sz w:val="28"/>
                <w:szCs w:val="28"/>
              </w:rPr>
            </w:pPr>
          </w:p>
          <w:p w14:paraId="1BFBEEAA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Style w:val="a6"/>
                <w:rFonts w:cs="Times New Roman"/>
                <w:sz w:val="28"/>
                <w:szCs w:val="28"/>
              </w:rPr>
              <w:t>3</w:t>
            </w:r>
            <w:r w:rsidR="008A039E">
              <w:rPr>
                <w:rStyle w:val="a6"/>
                <w:rFonts w:cs="Times New Roman"/>
                <w:sz w:val="28"/>
                <w:szCs w:val="28"/>
              </w:rPr>
              <w:t>0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Относится ли адвокатура к правоохранительным органам?</w:t>
            </w:r>
            <w:r w:rsidR="003743BF" w:rsidRPr="003743BF">
              <w:rPr>
                <w:rFonts w:cs="Times New Roman"/>
                <w:sz w:val="28"/>
                <w:szCs w:val="28"/>
                <w:u w:val="single"/>
              </w:rPr>
              <w:t xml:space="preserve"> </w:t>
            </w:r>
          </w:p>
          <w:p w14:paraId="2AFFA615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  <w:r w:rsidR="000A6554">
              <w:rPr>
                <w:rFonts w:cs="Times New Roman"/>
                <w:sz w:val="28"/>
                <w:szCs w:val="28"/>
              </w:rPr>
              <w:t>)  н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ет, не относится; </w:t>
            </w:r>
          </w:p>
          <w:p w14:paraId="2C93418E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  <w:r w:rsidR="000A6554">
              <w:rPr>
                <w:rFonts w:cs="Times New Roman"/>
                <w:sz w:val="28"/>
                <w:szCs w:val="28"/>
              </w:rPr>
              <w:t>)  д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а, относится; </w:t>
            </w:r>
          </w:p>
          <w:p w14:paraId="2846BAD5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="000A6554">
              <w:rPr>
                <w:rFonts w:cs="Times New Roman"/>
                <w:sz w:val="28"/>
                <w:szCs w:val="28"/>
              </w:rPr>
              <w:t>) о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тносится, когда адвокаты выступают в качестве защитников в уголовном или гражданском процессе и их труд оплачивается государством. </w:t>
            </w:r>
          </w:p>
          <w:p w14:paraId="3C7A337A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Style w:val="a6"/>
                <w:rFonts w:cs="Times New Roman"/>
                <w:sz w:val="28"/>
                <w:szCs w:val="28"/>
                <w:u w:val="single"/>
              </w:rPr>
            </w:pPr>
          </w:p>
          <w:p w14:paraId="3715AEB4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Style w:val="a6"/>
                <w:rFonts w:cs="Times New Roman"/>
                <w:sz w:val="28"/>
                <w:szCs w:val="28"/>
                <w:u w:val="single"/>
              </w:rPr>
              <w:t>3</w:t>
            </w:r>
            <w:r w:rsidR="008A039E">
              <w:rPr>
                <w:rStyle w:val="a6"/>
                <w:rFonts w:cs="Times New Roman"/>
                <w:sz w:val="28"/>
                <w:szCs w:val="28"/>
                <w:u w:val="single"/>
              </w:rPr>
              <w:t>1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Надзор за исполнением законов осуществляет:</w:t>
            </w:r>
            <w:r w:rsidR="003743BF" w:rsidRPr="003743BF">
              <w:rPr>
                <w:rFonts w:cs="Times New Roman"/>
                <w:sz w:val="28"/>
                <w:szCs w:val="28"/>
                <w:u w:val="single"/>
              </w:rPr>
              <w:t xml:space="preserve"> </w:t>
            </w:r>
          </w:p>
          <w:p w14:paraId="55DC11FF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прокуратура; </w:t>
            </w:r>
          </w:p>
          <w:p w14:paraId="76AB3EF9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адвокатура; </w:t>
            </w:r>
          </w:p>
          <w:p w14:paraId="229BC068" w14:textId="77777777" w:rsidR="003743BF" w:rsidRPr="003743BF" w:rsidRDefault="008A039E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судьи. </w:t>
            </w:r>
          </w:p>
          <w:p w14:paraId="4C3129A0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Style w:val="a6"/>
                <w:rFonts w:cs="Times New Roman"/>
                <w:sz w:val="28"/>
                <w:szCs w:val="28"/>
                <w:u w:val="single"/>
              </w:rPr>
            </w:pPr>
          </w:p>
          <w:p w14:paraId="1516C2C8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Style w:val="a6"/>
                <w:rFonts w:cs="Times New Roman"/>
                <w:sz w:val="28"/>
                <w:szCs w:val="28"/>
                <w:u w:val="single"/>
              </w:rPr>
              <w:t>3</w:t>
            </w:r>
            <w:r w:rsidR="008A039E">
              <w:rPr>
                <w:rStyle w:val="a6"/>
                <w:rFonts w:cs="Times New Roman"/>
                <w:sz w:val="28"/>
                <w:szCs w:val="28"/>
                <w:u w:val="single"/>
              </w:rPr>
              <w:t>2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Кем вправе быть адвокат помимо основной деятельности?</w:t>
            </w:r>
            <w:r w:rsidR="003743BF" w:rsidRPr="003743BF">
              <w:rPr>
                <w:rFonts w:cs="Times New Roman"/>
                <w:sz w:val="28"/>
                <w:szCs w:val="28"/>
                <w:u w:val="single"/>
              </w:rPr>
              <w:t xml:space="preserve"> </w:t>
            </w:r>
          </w:p>
          <w:p w14:paraId="253B3C76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 w:rsidRPr="003743BF">
              <w:rPr>
                <w:rFonts w:cs="Times New Roman"/>
                <w:sz w:val="28"/>
                <w:szCs w:val="28"/>
              </w:rPr>
              <w:lastRenderedPageBreak/>
              <w:t xml:space="preserve">А) преподавателем; </w:t>
            </w:r>
          </w:p>
          <w:p w14:paraId="6C8B517B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 w:rsidRPr="003743BF">
              <w:rPr>
                <w:rFonts w:cs="Times New Roman"/>
                <w:sz w:val="28"/>
                <w:szCs w:val="28"/>
              </w:rPr>
              <w:t xml:space="preserve">Б) наемным работником; </w:t>
            </w:r>
          </w:p>
          <w:p w14:paraId="37C1DAFD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 w:rsidRPr="003743BF">
              <w:rPr>
                <w:rFonts w:cs="Times New Roman"/>
                <w:sz w:val="28"/>
                <w:szCs w:val="28"/>
              </w:rPr>
              <w:t xml:space="preserve">В) руководителем правовой службы городской администрации. </w:t>
            </w:r>
          </w:p>
          <w:p w14:paraId="22FAE6C4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Style w:val="a6"/>
                <w:rFonts w:cs="Times New Roman"/>
                <w:sz w:val="28"/>
                <w:szCs w:val="28"/>
                <w:u w:val="single"/>
              </w:rPr>
            </w:pPr>
          </w:p>
          <w:p w14:paraId="0E73B24A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Style w:val="a6"/>
                <w:rFonts w:cs="Times New Roman"/>
                <w:sz w:val="28"/>
                <w:szCs w:val="28"/>
                <w:u w:val="single"/>
              </w:rPr>
              <w:t>3</w:t>
            </w:r>
            <w:r w:rsidR="00EA0B9C">
              <w:rPr>
                <w:rStyle w:val="a6"/>
                <w:rFonts w:cs="Times New Roman"/>
                <w:sz w:val="28"/>
                <w:szCs w:val="28"/>
                <w:u w:val="single"/>
              </w:rPr>
              <w:t>3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Правила поведения адвоката, которые установлены Кодексом профессиональной этики адвоката, носят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</w:rPr>
              <w:t>: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078B867F" w14:textId="77777777" w:rsidR="003743BF" w:rsidRPr="003743BF" w:rsidRDefault="00EA0B9C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обязательный характер; </w:t>
            </w:r>
          </w:p>
          <w:p w14:paraId="0EB35FCD" w14:textId="77777777" w:rsidR="003743BF" w:rsidRPr="003743BF" w:rsidRDefault="00EA0B9C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рекомендательный характер; </w:t>
            </w:r>
          </w:p>
          <w:p w14:paraId="126EEEA7" w14:textId="77777777" w:rsidR="003743BF" w:rsidRPr="003743BF" w:rsidRDefault="00EA0B9C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 ознакомительный характер. </w:t>
            </w:r>
          </w:p>
          <w:p w14:paraId="44C63277" w14:textId="77777777" w:rsidR="003743BF" w:rsidRPr="003743BF" w:rsidRDefault="003743BF" w:rsidP="00EF353B">
            <w:pPr>
              <w:pStyle w:val="a5"/>
              <w:spacing w:before="0" w:beforeAutospacing="0" w:after="0" w:afterAutospacing="0" w:line="276" w:lineRule="auto"/>
              <w:rPr>
                <w:rStyle w:val="a6"/>
                <w:rFonts w:cs="Times New Roman"/>
                <w:sz w:val="28"/>
                <w:szCs w:val="28"/>
                <w:u w:val="single"/>
              </w:rPr>
            </w:pPr>
          </w:p>
          <w:p w14:paraId="028AE91C" w14:textId="77777777" w:rsidR="003743BF" w:rsidRPr="003743BF" w:rsidRDefault="00456713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Style w:val="a6"/>
                <w:rFonts w:cs="Times New Roman"/>
                <w:sz w:val="28"/>
                <w:szCs w:val="28"/>
                <w:u w:val="single"/>
              </w:rPr>
              <w:t>34</w:t>
            </w:r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. Для того</w:t>
            </w:r>
            <w:proofErr w:type="gramStart"/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>,</w:t>
            </w:r>
            <w:proofErr w:type="gramEnd"/>
            <w:r w:rsidR="003743BF" w:rsidRPr="003743BF">
              <w:rPr>
                <w:rStyle w:val="a6"/>
                <w:rFonts w:cs="Times New Roman"/>
                <w:sz w:val="28"/>
                <w:szCs w:val="28"/>
                <w:u w:val="single"/>
              </w:rPr>
              <w:t xml:space="preserve"> чтобы адвокат вступил в уголовное дело в качестве защитника, он должен предоставить:</w:t>
            </w:r>
            <w:r w:rsidR="003743BF" w:rsidRPr="003743BF">
              <w:rPr>
                <w:rFonts w:cs="Times New Roman"/>
                <w:sz w:val="28"/>
                <w:szCs w:val="28"/>
                <w:u w:val="single"/>
              </w:rPr>
              <w:t xml:space="preserve"> </w:t>
            </w:r>
          </w:p>
          <w:p w14:paraId="261D7D89" w14:textId="77777777" w:rsidR="003743BF" w:rsidRPr="003743BF" w:rsidRDefault="00EA0B9C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ордер; </w:t>
            </w:r>
          </w:p>
          <w:p w14:paraId="5465CA9C" w14:textId="77777777" w:rsidR="003743BF" w:rsidRPr="003743BF" w:rsidRDefault="00EA0B9C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доверенность; </w:t>
            </w:r>
          </w:p>
          <w:p w14:paraId="0F790D15" w14:textId="0FAF5C36" w:rsidR="009207A6" w:rsidRPr="003743BF" w:rsidRDefault="00EA0B9C" w:rsidP="00EF353B">
            <w:pPr>
              <w:pStyle w:val="a5"/>
              <w:spacing w:before="0" w:beforeAutospacing="0" w:after="0" w:afterAutospacing="0" w:line="276" w:lineRule="auto"/>
              <w:rPr>
                <w:rFonts w:cs="Times New Roman"/>
                <w:noProof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="003743BF" w:rsidRPr="003743BF">
              <w:rPr>
                <w:rFonts w:cs="Times New Roman"/>
                <w:sz w:val="28"/>
                <w:szCs w:val="28"/>
              </w:rPr>
              <w:t xml:space="preserve">) соглашение об оказании юридической помощи. </w:t>
            </w:r>
          </w:p>
        </w:tc>
      </w:tr>
    </w:tbl>
    <w:p w14:paraId="26572E8B" w14:textId="1D5675D3" w:rsidR="003F6588" w:rsidRPr="00490C8D" w:rsidRDefault="003F6588" w:rsidP="00EF353B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sectPr w:rsidR="003F6588" w:rsidRPr="00490C8D" w:rsidSect="005A3B6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2F209" w14:textId="77777777" w:rsidR="00CD1064" w:rsidRDefault="00CD1064" w:rsidP="008F573A">
      <w:pPr>
        <w:spacing w:after="0" w:line="240" w:lineRule="auto"/>
      </w:pPr>
      <w:r>
        <w:separator/>
      </w:r>
    </w:p>
  </w:endnote>
  <w:endnote w:type="continuationSeparator" w:id="0">
    <w:p w14:paraId="7B8A6EC8" w14:textId="77777777" w:rsidR="00CD1064" w:rsidRDefault="00CD1064" w:rsidP="008F5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57899"/>
      <w:docPartObj>
        <w:docPartGallery w:val="Page Numbers (Bottom of Page)"/>
        <w:docPartUnique/>
      </w:docPartObj>
    </w:sdtPr>
    <w:sdtEndPr/>
    <w:sdtContent>
      <w:p w14:paraId="73FBF14F" w14:textId="622BE4A9" w:rsidR="008F573A" w:rsidRDefault="00F17BFF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4F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65682D" w14:textId="77777777" w:rsidR="008F573A" w:rsidRDefault="008F573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3936A" w14:textId="77777777" w:rsidR="00CD1064" w:rsidRDefault="00CD1064" w:rsidP="008F573A">
      <w:pPr>
        <w:spacing w:after="0" w:line="240" w:lineRule="auto"/>
      </w:pPr>
      <w:r>
        <w:separator/>
      </w:r>
    </w:p>
  </w:footnote>
  <w:footnote w:type="continuationSeparator" w:id="0">
    <w:p w14:paraId="11BAF90B" w14:textId="77777777" w:rsidR="00CD1064" w:rsidRDefault="00CD1064" w:rsidP="008F5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C18AA"/>
    <w:multiLevelType w:val="hybridMultilevel"/>
    <w:tmpl w:val="B9580F18"/>
    <w:lvl w:ilvl="0" w:tplc="0419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ED160E"/>
    <w:multiLevelType w:val="hybridMultilevel"/>
    <w:tmpl w:val="BC189F10"/>
    <w:lvl w:ilvl="0" w:tplc="F07E9866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42214DD"/>
    <w:multiLevelType w:val="hybridMultilevel"/>
    <w:tmpl w:val="20AA5D6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A81445"/>
    <w:multiLevelType w:val="hybridMultilevel"/>
    <w:tmpl w:val="B1E04CD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DD7E03"/>
    <w:multiLevelType w:val="hybridMultilevel"/>
    <w:tmpl w:val="3C6201C8"/>
    <w:lvl w:ilvl="0" w:tplc="F07E9866">
      <w:start w:val="1"/>
      <w:numFmt w:val="russianLower"/>
      <w:lvlText w:val="%1)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21B544FF"/>
    <w:multiLevelType w:val="hybridMultilevel"/>
    <w:tmpl w:val="5B901EC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C70C6D"/>
    <w:multiLevelType w:val="hybridMultilevel"/>
    <w:tmpl w:val="B2284A68"/>
    <w:lvl w:ilvl="0" w:tplc="F07E9866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25C94D67"/>
    <w:multiLevelType w:val="hybridMultilevel"/>
    <w:tmpl w:val="3880EAA0"/>
    <w:lvl w:ilvl="0" w:tplc="F07E9866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338B2BFB"/>
    <w:multiLevelType w:val="hybridMultilevel"/>
    <w:tmpl w:val="E5047CE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226FC7"/>
    <w:multiLevelType w:val="hybridMultilevel"/>
    <w:tmpl w:val="FCB0801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>
    <w:nsid w:val="3B894457"/>
    <w:multiLevelType w:val="hybridMultilevel"/>
    <w:tmpl w:val="160E9DAC"/>
    <w:lvl w:ilvl="0" w:tplc="765E7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F21D12"/>
    <w:multiLevelType w:val="hybridMultilevel"/>
    <w:tmpl w:val="00C628C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7F38C8"/>
    <w:multiLevelType w:val="hybridMultilevel"/>
    <w:tmpl w:val="147883C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644878"/>
    <w:multiLevelType w:val="hybridMultilevel"/>
    <w:tmpl w:val="AC6AE16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7322EA"/>
    <w:multiLevelType w:val="hybridMultilevel"/>
    <w:tmpl w:val="588C87F4"/>
    <w:lvl w:ilvl="0" w:tplc="F07E9866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46782939"/>
    <w:multiLevelType w:val="hybridMultilevel"/>
    <w:tmpl w:val="470C25F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2E726C"/>
    <w:multiLevelType w:val="hybridMultilevel"/>
    <w:tmpl w:val="BA48E0A8"/>
    <w:lvl w:ilvl="0" w:tplc="F07E9866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>
    <w:nsid w:val="50440111"/>
    <w:multiLevelType w:val="hybridMultilevel"/>
    <w:tmpl w:val="45F079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89042FB"/>
    <w:multiLevelType w:val="hybridMultilevel"/>
    <w:tmpl w:val="BA0619C8"/>
    <w:lvl w:ilvl="0" w:tplc="765E7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BD0F4A"/>
    <w:multiLevelType w:val="hybridMultilevel"/>
    <w:tmpl w:val="6E2AB4E4"/>
    <w:lvl w:ilvl="0" w:tplc="F07E9866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BE4896"/>
    <w:multiLevelType w:val="hybridMultilevel"/>
    <w:tmpl w:val="C4BA945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D44676"/>
    <w:multiLevelType w:val="hybridMultilevel"/>
    <w:tmpl w:val="B7269D4E"/>
    <w:lvl w:ilvl="0" w:tplc="F07E9866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>
    <w:nsid w:val="78257E76"/>
    <w:multiLevelType w:val="hybridMultilevel"/>
    <w:tmpl w:val="AB7EAF7A"/>
    <w:lvl w:ilvl="0" w:tplc="765E7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F63DAC"/>
    <w:multiLevelType w:val="hybridMultilevel"/>
    <w:tmpl w:val="6A083B42"/>
    <w:lvl w:ilvl="0" w:tplc="F07E9866">
      <w:start w:val="1"/>
      <w:numFmt w:val="russianLower"/>
      <w:lvlText w:val="%1)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7BEE27D2"/>
    <w:multiLevelType w:val="hybridMultilevel"/>
    <w:tmpl w:val="AB1E140C"/>
    <w:lvl w:ilvl="0" w:tplc="F07E9866">
      <w:start w:val="1"/>
      <w:numFmt w:val="russianLower"/>
      <w:lvlText w:val="%1)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>
    <w:nsid w:val="7EC513EB"/>
    <w:multiLevelType w:val="hybridMultilevel"/>
    <w:tmpl w:val="C6AC6FA2"/>
    <w:lvl w:ilvl="0" w:tplc="F07E9866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8"/>
  </w:num>
  <w:num w:numId="4">
    <w:abstractNumId w:val="23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9"/>
  </w:num>
  <w:num w:numId="18">
    <w:abstractNumId w:val="7"/>
  </w:num>
  <w:num w:numId="19">
    <w:abstractNumId w:val="14"/>
  </w:num>
  <w:num w:numId="20">
    <w:abstractNumId w:val="4"/>
  </w:num>
  <w:num w:numId="21">
    <w:abstractNumId w:val="24"/>
  </w:num>
  <w:num w:numId="22">
    <w:abstractNumId w:val="16"/>
  </w:num>
  <w:num w:numId="23">
    <w:abstractNumId w:val="1"/>
  </w:num>
  <w:num w:numId="24">
    <w:abstractNumId w:val="6"/>
  </w:num>
  <w:num w:numId="25">
    <w:abstractNumId w:val="26"/>
  </w:num>
  <w:num w:numId="26">
    <w:abstractNumId w:val="25"/>
  </w:num>
  <w:num w:numId="27">
    <w:abstractNumId w:val="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1B4"/>
    <w:rsid w:val="00073E00"/>
    <w:rsid w:val="00092973"/>
    <w:rsid w:val="000A6554"/>
    <w:rsid w:val="000C0162"/>
    <w:rsid w:val="00102A90"/>
    <w:rsid w:val="00103BA0"/>
    <w:rsid w:val="001C0AD5"/>
    <w:rsid w:val="002211B4"/>
    <w:rsid w:val="00246A0B"/>
    <w:rsid w:val="00261508"/>
    <w:rsid w:val="00290FFF"/>
    <w:rsid w:val="002B0E80"/>
    <w:rsid w:val="00322C56"/>
    <w:rsid w:val="003743BF"/>
    <w:rsid w:val="00374FD1"/>
    <w:rsid w:val="003D7F88"/>
    <w:rsid w:val="003F3A5C"/>
    <w:rsid w:val="003F6588"/>
    <w:rsid w:val="00456713"/>
    <w:rsid w:val="00490C8D"/>
    <w:rsid w:val="00551A30"/>
    <w:rsid w:val="005A3B6F"/>
    <w:rsid w:val="005F7133"/>
    <w:rsid w:val="00636AAC"/>
    <w:rsid w:val="00693591"/>
    <w:rsid w:val="006E77E8"/>
    <w:rsid w:val="007034D1"/>
    <w:rsid w:val="007062C7"/>
    <w:rsid w:val="007111E9"/>
    <w:rsid w:val="00711404"/>
    <w:rsid w:val="007249B7"/>
    <w:rsid w:val="008371C2"/>
    <w:rsid w:val="008A039E"/>
    <w:rsid w:val="008A0D34"/>
    <w:rsid w:val="008F3233"/>
    <w:rsid w:val="008F573A"/>
    <w:rsid w:val="009207A6"/>
    <w:rsid w:val="00941192"/>
    <w:rsid w:val="009807B4"/>
    <w:rsid w:val="00993010"/>
    <w:rsid w:val="00A241EB"/>
    <w:rsid w:val="00A806B9"/>
    <w:rsid w:val="00A94812"/>
    <w:rsid w:val="00C211BE"/>
    <w:rsid w:val="00CC1931"/>
    <w:rsid w:val="00CD1064"/>
    <w:rsid w:val="00D35DA4"/>
    <w:rsid w:val="00DE0753"/>
    <w:rsid w:val="00DF6C11"/>
    <w:rsid w:val="00E23F25"/>
    <w:rsid w:val="00E47911"/>
    <w:rsid w:val="00E5577C"/>
    <w:rsid w:val="00E55D80"/>
    <w:rsid w:val="00E944A3"/>
    <w:rsid w:val="00EA0B9C"/>
    <w:rsid w:val="00EC13EE"/>
    <w:rsid w:val="00EF353B"/>
    <w:rsid w:val="00F17BFF"/>
    <w:rsid w:val="00F428A7"/>
    <w:rsid w:val="00FA6278"/>
    <w:rsid w:val="00FC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C3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B4"/>
    <w:pPr>
      <w:spacing w:line="276" w:lineRule="auto"/>
      <w:ind w:firstLine="0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1B4"/>
    <w:pPr>
      <w:ind w:left="720"/>
      <w:contextualSpacing/>
    </w:pPr>
  </w:style>
  <w:style w:type="table" w:styleId="a4">
    <w:name w:val="Table Grid"/>
    <w:basedOn w:val="a1"/>
    <w:uiPriority w:val="39"/>
    <w:rsid w:val="009207A6"/>
    <w:pPr>
      <w:spacing w:after="0" w:line="240" w:lineRule="auto"/>
      <w:ind w:firstLine="0"/>
    </w:pPr>
    <w:rPr>
      <w:rFonts w:asciiTheme="minorHAnsi" w:hAnsiTheme="minorHAnsi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743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743BF"/>
    <w:rPr>
      <w:b/>
      <w:bCs/>
    </w:rPr>
  </w:style>
  <w:style w:type="paragraph" w:styleId="a7">
    <w:name w:val="Body Text Indent"/>
    <w:basedOn w:val="a"/>
    <w:link w:val="a8"/>
    <w:rsid w:val="00D35DA4"/>
    <w:pPr>
      <w:tabs>
        <w:tab w:val="left" w:pos="284"/>
        <w:tab w:val="left" w:pos="426"/>
      </w:tabs>
      <w:spacing w:after="0" w:line="240" w:lineRule="auto"/>
      <w:ind w:left="284" w:hanging="284"/>
    </w:pPr>
    <w:rPr>
      <w:rFonts w:ascii="Times New Roman" w:hAnsi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D35DA4"/>
    <w:rPr>
      <w:rFonts w:eastAsia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8F5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F573A"/>
    <w:rPr>
      <w:rFonts w:ascii="Calibri" w:eastAsia="Times New Roman" w:hAnsi="Calibr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8F5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F573A"/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B4"/>
    <w:pPr>
      <w:spacing w:line="276" w:lineRule="auto"/>
      <w:ind w:firstLine="0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1B4"/>
    <w:pPr>
      <w:ind w:left="720"/>
      <w:contextualSpacing/>
    </w:pPr>
  </w:style>
  <w:style w:type="table" w:styleId="a4">
    <w:name w:val="Table Grid"/>
    <w:basedOn w:val="a1"/>
    <w:uiPriority w:val="39"/>
    <w:rsid w:val="009207A6"/>
    <w:pPr>
      <w:spacing w:after="0" w:line="240" w:lineRule="auto"/>
      <w:ind w:firstLine="0"/>
    </w:pPr>
    <w:rPr>
      <w:rFonts w:asciiTheme="minorHAnsi" w:hAnsiTheme="minorHAnsi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743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743BF"/>
    <w:rPr>
      <w:b/>
      <w:bCs/>
    </w:rPr>
  </w:style>
  <w:style w:type="paragraph" w:styleId="a7">
    <w:name w:val="Body Text Indent"/>
    <w:basedOn w:val="a"/>
    <w:link w:val="a8"/>
    <w:rsid w:val="00D35DA4"/>
    <w:pPr>
      <w:tabs>
        <w:tab w:val="left" w:pos="284"/>
        <w:tab w:val="left" w:pos="426"/>
      </w:tabs>
      <w:spacing w:after="0" w:line="240" w:lineRule="auto"/>
      <w:ind w:left="284" w:hanging="284"/>
    </w:pPr>
    <w:rPr>
      <w:rFonts w:ascii="Times New Roman" w:hAnsi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D35DA4"/>
    <w:rPr>
      <w:rFonts w:eastAsia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8F5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F573A"/>
    <w:rPr>
      <w:rFonts w:ascii="Calibri" w:eastAsia="Times New Roman" w:hAnsi="Calibr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8F5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F573A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Кенжебаева Альбина Евгеньевна</cp:lastModifiedBy>
  <cp:revision>19</cp:revision>
  <dcterms:created xsi:type="dcterms:W3CDTF">2023-03-10T21:07:00Z</dcterms:created>
  <dcterms:modified xsi:type="dcterms:W3CDTF">2026-09-01T11:15:00Z</dcterms:modified>
</cp:coreProperties>
</file>