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829" w:rsidRPr="00A74829" w:rsidRDefault="00A74829" w:rsidP="00A74829">
      <w:pPr>
        <w:spacing w:after="0" w:line="252" w:lineRule="auto"/>
        <w:contextualSpacing/>
        <w:jc w:val="center"/>
        <w:rPr>
          <w:rFonts w:ascii="Times New Roman" w:eastAsia="Calibri" w:hAnsi="Times New Roman"/>
          <w:b/>
          <w:iCs/>
          <w:sz w:val="28"/>
          <w:szCs w:val="28"/>
        </w:rPr>
      </w:pPr>
      <w:r w:rsidRPr="00A74829">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rsidR="00742E58" w:rsidRPr="00A74829" w:rsidRDefault="00A74829" w:rsidP="00A74829">
      <w:pPr>
        <w:spacing w:after="0"/>
        <w:ind w:firstLine="709"/>
        <w:jc w:val="center"/>
        <w:rPr>
          <w:rFonts w:ascii="Times New Roman" w:hAnsi="Times New Roman"/>
          <w:b/>
          <w:iCs/>
          <w:sz w:val="28"/>
          <w:szCs w:val="28"/>
        </w:rPr>
      </w:pPr>
      <w:r w:rsidRPr="00A74829">
        <w:rPr>
          <w:rFonts w:ascii="Times New Roman" w:hAnsi="Times New Roman"/>
          <w:b/>
          <w:iCs/>
          <w:sz w:val="28"/>
          <w:szCs w:val="28"/>
        </w:rPr>
        <w:t xml:space="preserve"> </w:t>
      </w:r>
      <w:r w:rsidR="00742E58" w:rsidRPr="00A74829">
        <w:rPr>
          <w:rFonts w:ascii="Times New Roman" w:hAnsi="Times New Roman"/>
          <w:b/>
          <w:iCs/>
          <w:sz w:val="28"/>
          <w:szCs w:val="28"/>
        </w:rPr>
        <w:t>«</w:t>
      </w:r>
      <w:r w:rsidR="0000619D" w:rsidRPr="00A74829">
        <w:rPr>
          <w:rFonts w:ascii="Times New Roman" w:hAnsi="Times New Roman"/>
          <w:b/>
          <w:noProof/>
          <w:sz w:val="28"/>
          <w:szCs w:val="28"/>
        </w:rPr>
        <w:t>Судебная медицина и судебная психиатрия</w:t>
      </w:r>
      <w:r w:rsidR="00742E58" w:rsidRPr="00A74829">
        <w:rPr>
          <w:rFonts w:ascii="Times New Roman" w:hAnsi="Times New Roman"/>
          <w:b/>
          <w:iCs/>
          <w:sz w:val="28"/>
          <w:szCs w:val="28"/>
        </w:rPr>
        <w:t>»</w:t>
      </w:r>
    </w:p>
    <w:p w:rsidR="00742E58" w:rsidRDefault="00742E58" w:rsidP="00E73985">
      <w:pPr>
        <w:spacing w:after="0"/>
        <w:ind w:firstLine="709"/>
        <w:jc w:val="center"/>
        <w:rPr>
          <w:rFonts w:ascii="Times New Roman" w:hAnsi="Times New Roman"/>
          <w:b/>
          <w:iCs/>
          <w:sz w:val="28"/>
          <w:szCs w:val="28"/>
        </w:rPr>
      </w:pPr>
    </w:p>
    <w:p w:rsidR="00A74829" w:rsidRPr="00A74829" w:rsidRDefault="00A74829" w:rsidP="00A74829">
      <w:pPr>
        <w:spacing w:after="0" w:line="300" w:lineRule="auto"/>
        <w:ind w:firstLine="709"/>
        <w:jc w:val="both"/>
        <w:rPr>
          <w:rFonts w:ascii="Times New Roman" w:hAnsi="Times New Roman"/>
          <w:b/>
          <w:sz w:val="28"/>
          <w:szCs w:val="28"/>
        </w:rPr>
      </w:pPr>
      <w:r w:rsidRPr="00A74829">
        <w:rPr>
          <w:rFonts w:ascii="Times New Roman" w:hAnsi="Times New Roman"/>
          <w:b/>
          <w:sz w:val="28"/>
          <w:szCs w:val="28"/>
        </w:rPr>
        <w:t xml:space="preserve">Оценка знаний по компетенции </w:t>
      </w:r>
      <w:r w:rsidR="00CD162D">
        <w:rPr>
          <w:rFonts w:ascii="Times New Roman" w:hAnsi="Times New Roman"/>
          <w:b/>
          <w:sz w:val="28"/>
          <w:szCs w:val="28"/>
        </w:rPr>
        <w:t>О</w:t>
      </w:r>
      <w:r w:rsidRPr="00A74829">
        <w:rPr>
          <w:rFonts w:ascii="Times New Roman" w:hAnsi="Times New Roman"/>
          <w:b/>
          <w:sz w:val="28"/>
          <w:szCs w:val="28"/>
        </w:rPr>
        <w:t>ПК-</w:t>
      </w:r>
      <w:r w:rsidR="00CD162D">
        <w:rPr>
          <w:rFonts w:ascii="Times New Roman" w:hAnsi="Times New Roman"/>
          <w:b/>
          <w:sz w:val="28"/>
          <w:szCs w:val="28"/>
        </w:rPr>
        <w:t>8</w:t>
      </w:r>
    </w:p>
    <w:p w:rsidR="00A74829" w:rsidRPr="00A74829" w:rsidRDefault="00A74829" w:rsidP="00A74829">
      <w:pPr>
        <w:spacing w:after="0"/>
        <w:contextualSpacing/>
        <w:jc w:val="both"/>
        <w:rPr>
          <w:rFonts w:ascii="Times New Roman" w:hAnsi="Times New Roman"/>
          <w:b/>
          <w:color w:val="000000"/>
          <w:sz w:val="28"/>
          <w:szCs w:val="28"/>
        </w:rPr>
      </w:pPr>
    </w:p>
    <w:p w:rsidR="00A74829" w:rsidRPr="00A74829" w:rsidRDefault="00A74829" w:rsidP="00A74829">
      <w:pPr>
        <w:spacing w:after="0"/>
        <w:ind w:firstLine="709"/>
        <w:rPr>
          <w:rFonts w:ascii="Times New Roman" w:eastAsia="Calibri" w:hAnsi="Times New Roman"/>
          <w:b/>
          <w:iCs/>
          <w:sz w:val="28"/>
          <w:szCs w:val="28"/>
        </w:rPr>
      </w:pPr>
      <w:r w:rsidRPr="00A74829">
        <w:rPr>
          <w:rFonts w:ascii="Times New Roman" w:eastAsia="Calibri" w:hAnsi="Times New Roman"/>
          <w:b/>
          <w:iCs/>
          <w:sz w:val="28"/>
          <w:szCs w:val="28"/>
        </w:rPr>
        <w:t xml:space="preserve">Семестр изучения: </w:t>
      </w:r>
      <w:r w:rsidR="0029430C">
        <w:rPr>
          <w:rFonts w:ascii="Times New Roman" w:eastAsia="Calibri" w:hAnsi="Times New Roman"/>
          <w:b/>
          <w:iCs/>
          <w:sz w:val="28"/>
          <w:szCs w:val="28"/>
        </w:rPr>
        <w:t>7</w:t>
      </w:r>
    </w:p>
    <w:p w:rsidR="00A74829" w:rsidRPr="00A74829" w:rsidRDefault="00A74829" w:rsidP="00A74829">
      <w:pPr>
        <w:spacing w:after="0"/>
        <w:ind w:firstLine="709"/>
        <w:rPr>
          <w:rFonts w:ascii="Times New Roman" w:eastAsia="Calibri" w:hAnsi="Times New Roman"/>
          <w:b/>
          <w:iCs/>
          <w:sz w:val="28"/>
          <w:szCs w:val="28"/>
        </w:rPr>
      </w:pPr>
    </w:p>
    <w:p w:rsidR="00A74829" w:rsidRDefault="00A74829" w:rsidP="00A74829">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A74829">
        <w:rPr>
          <w:rFonts w:ascii="Times New Roman" w:eastAsia="Calibri" w:hAnsi="Times New Roman"/>
          <w:sz w:val="28"/>
          <w:szCs w:val="28"/>
        </w:rPr>
        <w:t>При проведении промежуточной аттестации (</w:t>
      </w:r>
      <w:r w:rsidR="00CD162D">
        <w:rPr>
          <w:rFonts w:ascii="Times New Roman" w:eastAsia="Calibri" w:hAnsi="Times New Roman"/>
          <w:sz w:val="28"/>
          <w:szCs w:val="28"/>
        </w:rPr>
        <w:t>зачет</w:t>
      </w:r>
      <w:r w:rsidRPr="00A74829">
        <w:rPr>
          <w:rFonts w:ascii="Times New Roman" w:eastAsia="Calibri" w:hAnsi="Times New Roman"/>
          <w:sz w:val="28"/>
          <w:szCs w:val="28"/>
        </w:rPr>
        <w:t xml:space="preserve">) </w:t>
      </w:r>
      <w:proofErr w:type="gramStart"/>
      <w:r w:rsidRPr="00A74829">
        <w:rPr>
          <w:rFonts w:ascii="Times New Roman" w:eastAsia="Calibri" w:hAnsi="Times New Roman"/>
          <w:sz w:val="28"/>
          <w:szCs w:val="28"/>
        </w:rPr>
        <w:t>обучающемуся</w:t>
      </w:r>
      <w:proofErr w:type="gramEnd"/>
      <w:r w:rsidRPr="00A74829">
        <w:rPr>
          <w:rFonts w:ascii="Times New Roman" w:eastAsia="Calibri" w:hAnsi="Times New Roman"/>
          <w:sz w:val="28"/>
          <w:szCs w:val="28"/>
        </w:rPr>
        <w:t xml:space="preserve"> предлаг</w:t>
      </w:r>
      <w:r w:rsidR="00B4184A">
        <w:rPr>
          <w:rFonts w:ascii="Times New Roman" w:eastAsia="Calibri" w:hAnsi="Times New Roman"/>
          <w:sz w:val="28"/>
          <w:szCs w:val="28"/>
        </w:rPr>
        <w:t>ается ответить на 2 вопроса из</w:t>
      </w:r>
      <w:bookmarkStart w:id="0" w:name="_GoBack"/>
      <w:bookmarkEnd w:id="0"/>
      <w:r w:rsidRPr="00A74829">
        <w:rPr>
          <w:rFonts w:ascii="Times New Roman" w:eastAsia="Calibri" w:hAnsi="Times New Roman"/>
          <w:sz w:val="28"/>
          <w:szCs w:val="28"/>
        </w:rPr>
        <w:t xml:space="preserve"> билета.</w:t>
      </w:r>
    </w:p>
    <w:p w:rsidR="00A74829" w:rsidRPr="00A74829" w:rsidRDefault="00A74829" w:rsidP="00A74829">
      <w:pPr>
        <w:overflowPunct w:val="0"/>
        <w:autoSpaceDE w:val="0"/>
        <w:autoSpaceDN w:val="0"/>
        <w:adjustRightInd w:val="0"/>
        <w:spacing w:after="0"/>
        <w:ind w:firstLine="709"/>
        <w:jc w:val="both"/>
        <w:textAlignment w:val="baseline"/>
        <w:rPr>
          <w:rFonts w:ascii="Times New Roman" w:eastAsia="Calibri" w:hAnsi="Times New Roman"/>
          <w:sz w:val="28"/>
          <w:szCs w:val="28"/>
        </w:rPr>
      </w:pPr>
    </w:p>
    <w:p w:rsidR="00A74829" w:rsidRPr="00583426" w:rsidRDefault="00A74829" w:rsidP="00A74829">
      <w:pPr>
        <w:spacing w:after="0"/>
        <w:ind w:firstLine="709"/>
        <w:jc w:val="center"/>
        <w:rPr>
          <w:rFonts w:ascii="Times New Roman" w:hAnsi="Times New Roman"/>
          <w:b/>
          <w:iCs/>
          <w:sz w:val="28"/>
          <w:szCs w:val="28"/>
        </w:rPr>
      </w:pPr>
      <w:r w:rsidRPr="00583426">
        <w:rPr>
          <w:rFonts w:ascii="Times New Roman" w:hAnsi="Times New Roman"/>
          <w:b/>
          <w:iCs/>
          <w:sz w:val="28"/>
          <w:szCs w:val="28"/>
        </w:rPr>
        <w:t>Примерный перечень вопросов к зачету</w:t>
      </w:r>
    </w:p>
    <w:p w:rsidR="00A74829" w:rsidRDefault="00A74829" w:rsidP="00A74829">
      <w:pPr>
        <w:spacing w:after="0"/>
        <w:ind w:firstLine="709"/>
        <w:jc w:val="center"/>
        <w:rPr>
          <w:rFonts w:ascii="Times New Roman" w:hAnsi="Times New Roman"/>
          <w:iCs/>
          <w:sz w:val="28"/>
          <w:szCs w:val="28"/>
        </w:rPr>
      </w:pPr>
    </w:p>
    <w:p w:rsidR="00A74829" w:rsidRPr="003B2D65" w:rsidRDefault="00A74829" w:rsidP="00A74829">
      <w:pPr>
        <w:widowControl w:val="0"/>
        <w:numPr>
          <w:ilvl w:val="0"/>
          <w:numId w:val="38"/>
        </w:numPr>
        <w:tabs>
          <w:tab w:val="left" w:pos="-3960"/>
        </w:tabs>
        <w:spacing w:after="0"/>
        <w:ind w:left="0" w:firstLine="709"/>
        <w:jc w:val="both"/>
        <w:rPr>
          <w:rFonts w:ascii="Times New Roman" w:hAnsi="Times New Roman"/>
          <w:sz w:val="28"/>
          <w:szCs w:val="28"/>
          <w:lang w:eastAsia="ru-RU"/>
        </w:rPr>
      </w:pPr>
      <w:r w:rsidRPr="003B2D65">
        <w:rPr>
          <w:rFonts w:ascii="Times New Roman" w:hAnsi="Times New Roman"/>
          <w:sz w:val="28"/>
          <w:szCs w:val="28"/>
          <w:lang w:eastAsia="ru-RU"/>
        </w:rPr>
        <w:t xml:space="preserve">Понятие, предмет, система и </w:t>
      </w:r>
      <w:r>
        <w:rPr>
          <w:rFonts w:ascii="Times New Roman" w:hAnsi="Times New Roman"/>
          <w:sz w:val="28"/>
          <w:szCs w:val="28"/>
          <w:lang w:eastAsia="ru-RU"/>
        </w:rPr>
        <w:t>задачи</w:t>
      </w:r>
      <w:r w:rsidRPr="003B2D65">
        <w:rPr>
          <w:rFonts w:ascii="Times New Roman" w:hAnsi="Times New Roman"/>
          <w:sz w:val="28"/>
          <w:szCs w:val="28"/>
          <w:lang w:eastAsia="ru-RU"/>
        </w:rPr>
        <w:t xml:space="preserve"> судебной медицины.</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hAnsi="Times New Roman"/>
          <w:sz w:val="28"/>
          <w:szCs w:val="28"/>
          <w:lang w:eastAsia="ru-RU"/>
        </w:rPr>
        <w:t>Объекты судебно-медицинской экспертизы.</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hAnsi="Times New Roman"/>
          <w:sz w:val="28"/>
          <w:szCs w:val="28"/>
          <w:lang w:eastAsia="ru-RU"/>
        </w:rPr>
        <w:t>Виды судебно-медицинской экспертизы.</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Танатология (учение о смерти). Терминальные состояния.</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Классификация смерти. Ориентировочные и достоверные признаки смерти.</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Поводы для назначения судебно-медицинского исследования трупа. Основные вопросы, разрешаемые при исследовании трупов.</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Ранние и поздние трупные явления, их судебно-медицинское значение.</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Осмотр трупа на месте его обнаружения.</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Медицинские критерии определения степени тяжести вреда, причиненного здоровью человека.</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 xml:space="preserve"> Объекты биологического происхождения: понятие, порядок изъятия; требования, предъявляемые к упаковке.</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 xml:space="preserve"> Вопросы, разрешаемые при экспертизе крови</w:t>
      </w:r>
      <w:r>
        <w:rPr>
          <w:rFonts w:ascii="Times New Roman" w:eastAsia="Calibri" w:hAnsi="Times New Roman"/>
          <w:sz w:val="28"/>
          <w:szCs w:val="28"/>
        </w:rPr>
        <w:t>, волос</w:t>
      </w:r>
      <w:r w:rsidRPr="003B2D65">
        <w:rPr>
          <w:rFonts w:ascii="Times New Roman" w:eastAsia="Calibri" w:hAnsi="Times New Roman"/>
          <w:sz w:val="28"/>
          <w:szCs w:val="28"/>
        </w:rPr>
        <w:t>.</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lang w:eastAsia="ru-RU"/>
        </w:rPr>
        <w:t xml:space="preserve"> </w:t>
      </w:r>
      <w:r w:rsidRPr="003B2D65">
        <w:rPr>
          <w:rFonts w:ascii="Times New Roman" w:eastAsia="Calibri" w:hAnsi="Times New Roman"/>
          <w:sz w:val="28"/>
          <w:szCs w:val="28"/>
        </w:rPr>
        <w:t>Механическая травма: понятие, классификация. Виды механических повреждений.</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 xml:space="preserve"> Повреждения, причиняемые тупыми предметами. Механизм образования, признаки и судебно-медицинская оценка основных повреждений.</w:t>
      </w:r>
    </w:p>
    <w:p w:rsidR="00A74829" w:rsidRPr="003B2D65" w:rsidRDefault="00A74829" w:rsidP="00A74829">
      <w:pPr>
        <w:widowControl w:val="0"/>
        <w:numPr>
          <w:ilvl w:val="0"/>
          <w:numId w:val="39"/>
        </w:numPr>
        <w:tabs>
          <w:tab w:val="left" w:pos="-3960"/>
        </w:tabs>
        <w:spacing w:after="0"/>
        <w:ind w:left="0" w:firstLine="709"/>
        <w:jc w:val="both"/>
        <w:rPr>
          <w:rFonts w:ascii="Times New Roman" w:hAnsi="Times New Roman"/>
          <w:sz w:val="28"/>
          <w:szCs w:val="28"/>
          <w:lang w:eastAsia="ru-RU"/>
        </w:rPr>
      </w:pPr>
      <w:r w:rsidRPr="003B2D65">
        <w:rPr>
          <w:rFonts w:ascii="Times New Roman" w:eastAsia="Calibri" w:hAnsi="Times New Roman"/>
          <w:sz w:val="28"/>
          <w:szCs w:val="28"/>
        </w:rPr>
        <w:t xml:space="preserve"> Основные вопросы, разрешаемые судебно-медицинской экспертизой при повреждениях тупыми предметами.</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Падение на плоскость. Виды и фазы падений.</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Виды повреждений острыми предметами. Основные вопросы, разрешаемые судебно-медицинской экспертизой при повреждениях острыми </w:t>
      </w:r>
      <w:r w:rsidRPr="003B2D65">
        <w:rPr>
          <w:rFonts w:ascii="Times New Roman" w:eastAsia="Calibri" w:hAnsi="Times New Roman"/>
          <w:sz w:val="28"/>
          <w:szCs w:val="28"/>
        </w:rPr>
        <w:lastRenderedPageBreak/>
        <w:t>предметами.</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Огнестрельная травма: понятие, виды. Основные вопросы, разрешаемые судебно-медицинской экспертизой при огнестрельной травме.</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Транспортная травма: понятие, виды. Основные вопросы, разрешаемые судебно-медицинской экспертизой при транспортной травме.</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Автомобильная травма: понятие, виды.</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Железнодорожная травма: понятие, виды.</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Авиационная травма: понятие, виды.</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Pr>
          <w:rFonts w:ascii="Times New Roman" w:eastAsia="Calibri" w:hAnsi="Times New Roman"/>
          <w:sz w:val="28"/>
          <w:szCs w:val="28"/>
        </w:rPr>
        <w:t xml:space="preserve"> </w:t>
      </w:r>
      <w:r w:rsidRPr="003B2D65">
        <w:rPr>
          <w:rFonts w:ascii="Times New Roman" w:eastAsia="Calibri" w:hAnsi="Times New Roman"/>
          <w:sz w:val="28"/>
          <w:szCs w:val="28"/>
        </w:rPr>
        <w:t>Механическая асфиксия: понятие, причины и виды (</w:t>
      </w:r>
      <w:proofErr w:type="spellStart"/>
      <w:r w:rsidRPr="003B2D65">
        <w:rPr>
          <w:rFonts w:ascii="Times New Roman" w:eastAsia="Calibri" w:hAnsi="Times New Roman"/>
          <w:sz w:val="28"/>
          <w:szCs w:val="28"/>
        </w:rPr>
        <w:t>странгуляционная</w:t>
      </w:r>
      <w:proofErr w:type="spellEnd"/>
      <w:r w:rsidRPr="003B2D65">
        <w:rPr>
          <w:rFonts w:ascii="Times New Roman" w:eastAsia="Calibri" w:hAnsi="Times New Roman"/>
          <w:sz w:val="28"/>
          <w:szCs w:val="28"/>
        </w:rPr>
        <w:t xml:space="preserve">, компрессионная, </w:t>
      </w:r>
      <w:proofErr w:type="spellStart"/>
      <w:r w:rsidRPr="003B2D65">
        <w:rPr>
          <w:rFonts w:ascii="Times New Roman" w:eastAsia="Calibri" w:hAnsi="Times New Roman"/>
          <w:sz w:val="28"/>
          <w:szCs w:val="28"/>
        </w:rPr>
        <w:t>обтурационная</w:t>
      </w:r>
      <w:proofErr w:type="spellEnd"/>
      <w:r w:rsidRPr="003B2D65">
        <w:rPr>
          <w:rFonts w:ascii="Times New Roman" w:eastAsia="Calibri" w:hAnsi="Times New Roman"/>
          <w:sz w:val="28"/>
          <w:szCs w:val="28"/>
        </w:rPr>
        <w:t>). Основные вопросы, разрешаемые судебно-медицинской экспертизой при смерти от механической асфиксии.</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Расстройство здоровья и смерть от действия высокой и низкой температуры. Основные вопросы, разрешаемые судебно-медицинской экспертизой при действии крайних температур.</w:t>
      </w:r>
    </w:p>
    <w:p w:rsidR="00A74829" w:rsidRPr="003B2D65"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Яды: понятие, условия действия, классификация.</w:t>
      </w:r>
    </w:p>
    <w:p w:rsidR="00A74829" w:rsidRDefault="00A74829" w:rsidP="00A74829">
      <w:pPr>
        <w:widowControl w:val="0"/>
        <w:numPr>
          <w:ilvl w:val="0"/>
          <w:numId w:val="39"/>
        </w:numPr>
        <w:tabs>
          <w:tab w:val="left" w:pos="-3960"/>
        </w:tabs>
        <w:spacing w:after="0"/>
        <w:ind w:left="0" w:firstLine="709"/>
        <w:jc w:val="both"/>
        <w:rPr>
          <w:rFonts w:ascii="Times New Roman" w:eastAsia="Calibri" w:hAnsi="Times New Roman"/>
          <w:sz w:val="28"/>
          <w:szCs w:val="28"/>
        </w:rPr>
      </w:pPr>
      <w:r w:rsidRPr="003B2D65">
        <w:rPr>
          <w:rFonts w:ascii="Times New Roman" w:eastAsia="Calibri" w:hAnsi="Times New Roman"/>
          <w:sz w:val="28"/>
          <w:szCs w:val="28"/>
        </w:rPr>
        <w:t xml:space="preserve"> Отравление этиловым спиртом. Степени алкогольного опьянения. Основные вопросы, разрешаемые судебно-медицинской экспертизой при отравлениях.</w:t>
      </w:r>
    </w:p>
    <w:p w:rsidR="00A74829" w:rsidRDefault="00A74829" w:rsidP="00A74829">
      <w:pPr>
        <w:pStyle w:val="a3"/>
        <w:numPr>
          <w:ilvl w:val="0"/>
          <w:numId w:val="39"/>
        </w:numPr>
        <w:tabs>
          <w:tab w:val="left" w:pos="0"/>
          <w:tab w:val="left" w:pos="34"/>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Понятие, предмет и задачи судебной психиатрии.</w:t>
      </w:r>
    </w:p>
    <w:p w:rsidR="00A74829" w:rsidRPr="006B596C" w:rsidRDefault="00A74829" w:rsidP="00A74829">
      <w:pPr>
        <w:pStyle w:val="a3"/>
        <w:numPr>
          <w:ilvl w:val="0"/>
          <w:numId w:val="39"/>
        </w:numPr>
        <w:tabs>
          <w:tab w:val="left" w:pos="0"/>
          <w:tab w:val="left" w:pos="34"/>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Нормативные правовые акты, регламентирующие судебно-психиатрическую деятельность в России.</w:t>
      </w:r>
    </w:p>
    <w:p w:rsidR="00A74829" w:rsidRPr="006B596C" w:rsidRDefault="00A74829" w:rsidP="00A74829">
      <w:pPr>
        <w:pStyle w:val="a3"/>
        <w:numPr>
          <w:ilvl w:val="0"/>
          <w:numId w:val="39"/>
        </w:numPr>
        <w:tabs>
          <w:tab w:val="left" w:pos="0"/>
          <w:tab w:val="left" w:pos="34"/>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Критерии невменяемости.</w:t>
      </w:r>
    </w:p>
    <w:p w:rsidR="00A74829" w:rsidRPr="003B2D65" w:rsidRDefault="00A74829" w:rsidP="00A74829">
      <w:pPr>
        <w:pStyle w:val="a3"/>
        <w:widowControl w:val="0"/>
        <w:numPr>
          <w:ilvl w:val="0"/>
          <w:numId w:val="39"/>
        </w:numPr>
        <w:shd w:val="clear" w:color="auto" w:fill="FFFFFF"/>
        <w:tabs>
          <w:tab w:val="left" w:pos="0"/>
        </w:tabs>
        <w:spacing w:after="0"/>
        <w:ind w:left="0" w:firstLine="709"/>
        <w:contextualSpacing w:val="0"/>
        <w:jc w:val="both"/>
        <w:rPr>
          <w:rFonts w:ascii="Times New Roman" w:hAnsi="Times New Roman"/>
          <w:sz w:val="28"/>
          <w:szCs w:val="28"/>
        </w:rPr>
      </w:pPr>
      <w:r w:rsidRPr="003B2D65">
        <w:rPr>
          <w:rFonts w:ascii="Times New Roman" w:hAnsi="Times New Roman"/>
          <w:sz w:val="28"/>
          <w:szCs w:val="28"/>
        </w:rPr>
        <w:t xml:space="preserve"> Виды судебно-психиатрических экспертиз.</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Основания и порядок назначения судебно-психиатрической экспертизы.</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sidRPr="006B596C">
        <w:rPr>
          <w:rFonts w:ascii="Times New Roman" w:hAnsi="Times New Roman"/>
          <w:sz w:val="28"/>
          <w:szCs w:val="28"/>
        </w:rPr>
        <w:t>Заключение судебно-психиатрической экспертизы. Структура и содержание.</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3B2D65">
        <w:rPr>
          <w:rFonts w:ascii="Times New Roman" w:hAnsi="Times New Roman"/>
          <w:sz w:val="28"/>
          <w:szCs w:val="28"/>
        </w:rPr>
        <w:t>Понятие, основания</w:t>
      </w:r>
      <w:r>
        <w:rPr>
          <w:rFonts w:ascii="Times New Roman" w:hAnsi="Times New Roman"/>
          <w:sz w:val="28"/>
          <w:szCs w:val="28"/>
        </w:rPr>
        <w:t>,</w:t>
      </w:r>
      <w:r w:rsidRPr="003B2D65">
        <w:rPr>
          <w:rFonts w:ascii="Times New Roman" w:hAnsi="Times New Roman"/>
          <w:sz w:val="28"/>
          <w:szCs w:val="28"/>
        </w:rPr>
        <w:t xml:space="preserve"> цели и</w:t>
      </w:r>
      <w:r>
        <w:rPr>
          <w:rFonts w:ascii="Times New Roman" w:hAnsi="Times New Roman"/>
          <w:sz w:val="28"/>
          <w:szCs w:val="28"/>
        </w:rPr>
        <w:t xml:space="preserve"> виды</w:t>
      </w:r>
      <w:r w:rsidRPr="003B2D65">
        <w:rPr>
          <w:rFonts w:ascii="Times New Roman" w:hAnsi="Times New Roman"/>
          <w:sz w:val="28"/>
          <w:szCs w:val="28"/>
        </w:rPr>
        <w:t xml:space="preserve"> принудительных мер медицинского характера. </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color w:val="000000"/>
          <w:spacing w:val="2"/>
          <w:sz w:val="28"/>
          <w:szCs w:val="28"/>
        </w:rPr>
        <w:t xml:space="preserve"> </w:t>
      </w:r>
      <w:r w:rsidRPr="006B596C">
        <w:rPr>
          <w:rFonts w:ascii="Times New Roman" w:hAnsi="Times New Roman"/>
          <w:color w:val="000000"/>
          <w:spacing w:val="2"/>
          <w:sz w:val="28"/>
          <w:szCs w:val="28"/>
        </w:rPr>
        <w:t>Причины психических расстройств.</w:t>
      </w:r>
      <w:r w:rsidRPr="009164AF">
        <w:rPr>
          <w:rFonts w:ascii="Times New Roman" w:hAnsi="Times New Roman"/>
          <w:sz w:val="28"/>
          <w:szCs w:val="28"/>
        </w:rPr>
        <w:t xml:space="preserve"> </w:t>
      </w:r>
      <w:r w:rsidRPr="006B596C">
        <w:rPr>
          <w:rFonts w:ascii="Times New Roman" w:hAnsi="Times New Roman"/>
          <w:sz w:val="28"/>
          <w:szCs w:val="28"/>
        </w:rPr>
        <w:t>Классификация психических расстройств.</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Симптомы психических расстройств.</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Синдромы психических расстройств.</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Шизофрения: понятие, клинические проявления,</w:t>
      </w:r>
      <w:r>
        <w:rPr>
          <w:rFonts w:ascii="Times New Roman" w:hAnsi="Times New Roman"/>
          <w:sz w:val="28"/>
          <w:szCs w:val="28"/>
        </w:rPr>
        <w:t xml:space="preserve"> формы и</w:t>
      </w:r>
      <w:r w:rsidRPr="006B596C">
        <w:rPr>
          <w:rFonts w:ascii="Times New Roman" w:hAnsi="Times New Roman"/>
          <w:sz w:val="28"/>
          <w:szCs w:val="28"/>
        </w:rPr>
        <w:t xml:space="preserve"> судебно-психиатрическая оценка.</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B596C">
        <w:rPr>
          <w:rFonts w:ascii="Times New Roman" w:hAnsi="Times New Roman"/>
          <w:sz w:val="28"/>
          <w:szCs w:val="28"/>
        </w:rPr>
        <w:t>Эпилепсия: понятие, клинические проявления, судебно-психиатрическая оценка.</w:t>
      </w:r>
    </w:p>
    <w:p w:rsidR="00A74829"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 xml:space="preserve"> </w:t>
      </w:r>
      <w:r w:rsidRPr="006B596C">
        <w:rPr>
          <w:rFonts w:ascii="Times New Roman" w:hAnsi="Times New Roman"/>
          <w:sz w:val="28"/>
          <w:szCs w:val="28"/>
        </w:rPr>
        <w:t>Маниакально-депрессивный психоз: понятие, клинические проявления, судебно-психиатрическая оценка.</w:t>
      </w:r>
    </w:p>
    <w:p w:rsidR="00A74829" w:rsidRPr="004C5BC1"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4C5BC1">
        <w:rPr>
          <w:rFonts w:ascii="Times New Roman" w:hAnsi="Times New Roman"/>
          <w:sz w:val="28"/>
          <w:szCs w:val="28"/>
        </w:rPr>
        <w:t>Временные психические расстройства, их судебно-психиатрическое значение.</w:t>
      </w:r>
    </w:p>
    <w:p w:rsidR="00A74829" w:rsidRPr="006B596C" w:rsidRDefault="00A74829" w:rsidP="00A74829">
      <w:pPr>
        <w:pStyle w:val="a3"/>
        <w:numPr>
          <w:ilvl w:val="0"/>
          <w:numId w:val="39"/>
        </w:numPr>
        <w:tabs>
          <w:tab w:val="left" w:pos="0"/>
        </w:tabs>
        <w:spacing w:after="0"/>
        <w:ind w:left="0" w:firstLine="709"/>
        <w:contextualSpacing w:val="0"/>
        <w:jc w:val="both"/>
        <w:rPr>
          <w:rFonts w:ascii="Times New Roman" w:hAnsi="Times New Roman"/>
          <w:sz w:val="28"/>
          <w:szCs w:val="28"/>
        </w:rPr>
      </w:pPr>
      <w:r w:rsidRPr="006B596C">
        <w:rPr>
          <w:rFonts w:ascii="Times New Roman" w:hAnsi="Times New Roman"/>
          <w:spacing w:val="2"/>
          <w:sz w:val="28"/>
          <w:szCs w:val="28"/>
        </w:rPr>
        <w:t>Понятие, признаки</w:t>
      </w:r>
      <w:r>
        <w:rPr>
          <w:rFonts w:ascii="Times New Roman" w:hAnsi="Times New Roman"/>
          <w:spacing w:val="2"/>
          <w:sz w:val="28"/>
          <w:szCs w:val="28"/>
        </w:rPr>
        <w:t>,</w:t>
      </w:r>
      <w:r w:rsidRPr="006B596C">
        <w:rPr>
          <w:rFonts w:ascii="Times New Roman" w:hAnsi="Times New Roman"/>
          <w:spacing w:val="2"/>
          <w:sz w:val="28"/>
          <w:szCs w:val="28"/>
        </w:rPr>
        <w:t xml:space="preserve"> этиология и </w:t>
      </w:r>
      <w:r>
        <w:rPr>
          <w:rFonts w:ascii="Times New Roman" w:hAnsi="Times New Roman"/>
          <w:spacing w:val="2"/>
          <w:sz w:val="28"/>
          <w:szCs w:val="28"/>
        </w:rPr>
        <w:t xml:space="preserve">степени </w:t>
      </w:r>
      <w:r w:rsidRPr="006B596C">
        <w:rPr>
          <w:rFonts w:ascii="Times New Roman" w:hAnsi="Times New Roman"/>
          <w:spacing w:val="2"/>
          <w:sz w:val="28"/>
          <w:szCs w:val="28"/>
        </w:rPr>
        <w:t>олигофрении.</w:t>
      </w:r>
    </w:p>
    <w:p w:rsidR="00A74829" w:rsidRPr="00A74829" w:rsidRDefault="00A74829" w:rsidP="00A74829">
      <w:pPr>
        <w:overflowPunct w:val="0"/>
        <w:autoSpaceDE w:val="0"/>
        <w:autoSpaceDN w:val="0"/>
        <w:adjustRightInd w:val="0"/>
        <w:spacing w:after="0"/>
        <w:ind w:firstLine="709"/>
        <w:jc w:val="both"/>
        <w:textAlignment w:val="baseline"/>
        <w:rPr>
          <w:rFonts w:ascii="Times New Roman" w:eastAsia="Calibri" w:hAnsi="Times New Roman"/>
          <w:sz w:val="28"/>
          <w:szCs w:val="28"/>
        </w:rPr>
      </w:pPr>
    </w:p>
    <w:p w:rsidR="00A74829" w:rsidRPr="00A74829" w:rsidRDefault="00A74829" w:rsidP="00A74829">
      <w:pPr>
        <w:spacing w:after="0"/>
        <w:ind w:firstLine="709"/>
        <w:jc w:val="both"/>
        <w:rPr>
          <w:rFonts w:ascii="Times New Roman" w:eastAsia="Calibri" w:hAnsi="Times New Roman"/>
          <w:iCs/>
          <w:sz w:val="28"/>
          <w:szCs w:val="28"/>
        </w:rPr>
      </w:pPr>
      <w:r w:rsidRPr="00A74829">
        <w:rPr>
          <w:rFonts w:ascii="Times New Roman" w:eastAsia="Calibri" w:hAnsi="Times New Roman"/>
          <w:iCs/>
          <w:sz w:val="28"/>
          <w:szCs w:val="28"/>
        </w:rPr>
        <w:t>При проведении текущего контроля обучающемуся необходимо решить не менее 30 % предложенных ситуационных задач.</w:t>
      </w:r>
    </w:p>
    <w:p w:rsidR="00A74829" w:rsidRPr="00A74829" w:rsidRDefault="00A74829" w:rsidP="00A74829">
      <w:pPr>
        <w:spacing w:after="0"/>
        <w:ind w:left="360"/>
        <w:contextualSpacing/>
        <w:jc w:val="center"/>
        <w:rPr>
          <w:rFonts w:ascii="Times New Roman" w:eastAsia="Calibri" w:hAnsi="Times New Roman"/>
          <w:b/>
          <w:iCs/>
          <w:sz w:val="28"/>
          <w:szCs w:val="28"/>
        </w:rPr>
      </w:pPr>
    </w:p>
    <w:p w:rsidR="00A74829" w:rsidRPr="00A74829" w:rsidRDefault="00A74829" w:rsidP="00A74829">
      <w:pPr>
        <w:spacing w:after="0"/>
        <w:ind w:left="360"/>
        <w:contextualSpacing/>
        <w:jc w:val="center"/>
        <w:rPr>
          <w:rFonts w:ascii="Times New Roman" w:eastAsia="Calibri" w:hAnsi="Times New Roman"/>
          <w:b/>
          <w:iCs/>
          <w:sz w:val="28"/>
          <w:szCs w:val="28"/>
        </w:rPr>
      </w:pPr>
      <w:r w:rsidRPr="00A74829">
        <w:rPr>
          <w:rFonts w:ascii="Times New Roman" w:eastAsia="Calibri" w:hAnsi="Times New Roman"/>
          <w:b/>
          <w:iCs/>
          <w:sz w:val="28"/>
          <w:szCs w:val="28"/>
        </w:rPr>
        <w:t>Перечень ситуационных задач</w:t>
      </w:r>
    </w:p>
    <w:p w:rsidR="00A74829" w:rsidRPr="00A74829" w:rsidRDefault="00A74829" w:rsidP="00A74829">
      <w:pPr>
        <w:spacing w:after="0" w:line="300" w:lineRule="auto"/>
        <w:ind w:firstLine="709"/>
        <w:jc w:val="both"/>
        <w:rPr>
          <w:rFonts w:ascii="Times New Roman" w:hAnsi="Times New Roman"/>
          <w:b/>
          <w:sz w:val="28"/>
          <w:szCs w:val="28"/>
        </w:rPr>
      </w:pPr>
    </w:p>
    <w:p w:rsidR="00A74829" w:rsidRPr="00A74829" w:rsidRDefault="00A74829" w:rsidP="00A74829">
      <w:pPr>
        <w:spacing w:after="0" w:line="300" w:lineRule="auto"/>
        <w:ind w:firstLine="709"/>
        <w:jc w:val="both"/>
        <w:rPr>
          <w:rFonts w:ascii="Times New Roman" w:hAnsi="Times New Roman"/>
          <w:b/>
          <w:sz w:val="28"/>
          <w:szCs w:val="28"/>
        </w:rPr>
      </w:pPr>
      <w:r w:rsidRPr="00A74829">
        <w:rPr>
          <w:rFonts w:ascii="Times New Roman" w:hAnsi="Times New Roman"/>
          <w:b/>
          <w:sz w:val="28"/>
          <w:szCs w:val="28"/>
        </w:rPr>
        <w:t xml:space="preserve">Оценка умений и навыков по компетенции </w:t>
      </w:r>
      <w:r w:rsidR="00CD162D">
        <w:rPr>
          <w:rFonts w:ascii="Times New Roman" w:hAnsi="Times New Roman"/>
          <w:b/>
          <w:sz w:val="28"/>
          <w:szCs w:val="28"/>
        </w:rPr>
        <w:t>О</w:t>
      </w:r>
      <w:r w:rsidRPr="00A74829">
        <w:rPr>
          <w:rFonts w:ascii="Times New Roman" w:hAnsi="Times New Roman"/>
          <w:b/>
          <w:sz w:val="28"/>
          <w:szCs w:val="28"/>
        </w:rPr>
        <w:t>ПК-</w:t>
      </w:r>
      <w:r w:rsidR="00CD162D">
        <w:rPr>
          <w:rFonts w:ascii="Times New Roman" w:hAnsi="Times New Roman"/>
          <w:b/>
          <w:sz w:val="28"/>
          <w:szCs w:val="28"/>
        </w:rPr>
        <w:t>8</w:t>
      </w:r>
    </w:p>
    <w:p w:rsidR="00A74829" w:rsidRPr="00A74829" w:rsidRDefault="00A74829" w:rsidP="00A74829">
      <w:pPr>
        <w:shd w:val="clear" w:color="auto" w:fill="FEFEFE"/>
        <w:spacing w:after="0"/>
        <w:jc w:val="both"/>
        <w:rPr>
          <w:rFonts w:ascii="Times New Roman" w:hAnsi="Times New Roman"/>
          <w:b/>
          <w:color w:val="222222"/>
          <w:sz w:val="28"/>
          <w:szCs w:val="28"/>
          <w:lang w:eastAsia="ru-RU"/>
        </w:rPr>
      </w:pPr>
    </w:p>
    <w:p w:rsidR="00A74829" w:rsidRPr="001D47D1" w:rsidRDefault="00A74829" w:rsidP="00A74829">
      <w:pPr>
        <w:spacing w:after="0"/>
        <w:ind w:firstLine="709"/>
        <w:jc w:val="both"/>
        <w:rPr>
          <w:rFonts w:ascii="Times New Roman" w:hAnsi="Times New Roman"/>
          <w:b/>
          <w:iCs/>
          <w:sz w:val="28"/>
          <w:szCs w:val="28"/>
          <w:u w:val="single"/>
        </w:rPr>
      </w:pPr>
      <w:r w:rsidRPr="001D47D1">
        <w:rPr>
          <w:rFonts w:ascii="Times New Roman" w:hAnsi="Times New Roman"/>
          <w:b/>
          <w:iCs/>
          <w:sz w:val="28"/>
          <w:szCs w:val="28"/>
          <w:u w:val="single"/>
        </w:rPr>
        <w:t>Ситуационная задача 1</w:t>
      </w:r>
    </w:p>
    <w:p w:rsidR="00A74829" w:rsidRDefault="00A74829" w:rsidP="00A74829">
      <w:pPr>
        <w:autoSpaceDE w:val="0"/>
        <w:autoSpaceDN w:val="0"/>
        <w:adjustRightInd w:val="0"/>
        <w:spacing w:after="0"/>
        <w:ind w:firstLine="709"/>
        <w:jc w:val="both"/>
        <w:rPr>
          <w:rFonts w:ascii="Times New Roman" w:hAnsi="Times New Roman"/>
          <w:sz w:val="28"/>
          <w:szCs w:val="28"/>
          <w:lang w:eastAsia="ru-RU"/>
        </w:rPr>
      </w:pPr>
      <w:r w:rsidRPr="009164AF">
        <w:rPr>
          <w:rFonts w:ascii="Times New Roman" w:hAnsi="Times New Roman"/>
          <w:sz w:val="28"/>
          <w:szCs w:val="28"/>
          <w:lang w:eastAsia="ru-RU"/>
        </w:rPr>
        <w:t xml:space="preserve">При освидетельствовании </w:t>
      </w:r>
      <w:proofErr w:type="spellStart"/>
      <w:r w:rsidRPr="009164AF">
        <w:rPr>
          <w:rFonts w:ascii="Times New Roman" w:hAnsi="Times New Roman"/>
          <w:sz w:val="28"/>
          <w:szCs w:val="28"/>
          <w:lang w:eastAsia="ru-RU"/>
        </w:rPr>
        <w:t>гр-нки</w:t>
      </w:r>
      <w:proofErr w:type="spellEnd"/>
      <w:r w:rsidRPr="009164AF">
        <w:rPr>
          <w:rFonts w:ascii="Times New Roman" w:hAnsi="Times New Roman"/>
          <w:sz w:val="28"/>
          <w:szCs w:val="28"/>
          <w:lang w:eastAsia="ru-RU"/>
        </w:rPr>
        <w:t xml:space="preserve"> М. на передней поверхности груди ниже ключиц и в области молочных желез обнаружено 18 повреждений в виде ожогов второй степени диаметром до 0,8 см, характерных для нанесения их зажженной сигаретой, что соответствовало обстоятельствам дела. Кроме того в заключении указано, что способ нанесения повреждений был направлен на причинение особенной физической боли, о чем свидетельствует множественность повреждений, их локализация и характер. </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r w:rsidRPr="009164AF">
        <w:rPr>
          <w:rFonts w:ascii="Times New Roman" w:hAnsi="Times New Roman"/>
          <w:sz w:val="28"/>
          <w:szCs w:val="28"/>
          <w:lang w:eastAsia="ru-RU"/>
        </w:rPr>
        <w:t>Определить и обосновать степень тяжести вреда здоровью. Как, по вашему мнению, суд может квалифицировать подобные деяния?</w:t>
      </w:r>
    </w:p>
    <w:p w:rsidR="00A74829" w:rsidRPr="00036BF7" w:rsidRDefault="00A74829" w:rsidP="00A74829">
      <w:pPr>
        <w:autoSpaceDE w:val="0"/>
        <w:autoSpaceDN w:val="0"/>
        <w:adjustRightInd w:val="0"/>
        <w:spacing w:after="0"/>
        <w:ind w:firstLine="709"/>
        <w:rPr>
          <w:rFonts w:ascii="Times New Roman" w:eastAsia="Calibri" w:hAnsi="Times New Roman"/>
          <w:sz w:val="24"/>
          <w:szCs w:val="28"/>
        </w:rPr>
      </w:pPr>
    </w:p>
    <w:p w:rsidR="00A74829" w:rsidRPr="001D47D1"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1D47D1">
        <w:rPr>
          <w:rFonts w:ascii="Times New Roman" w:eastAsia="Calibri" w:hAnsi="Times New Roman"/>
          <w:b/>
          <w:iCs/>
          <w:sz w:val="28"/>
          <w:szCs w:val="28"/>
          <w:u w:val="single"/>
        </w:rPr>
        <w:t>Ситуационная задача 2</w:t>
      </w:r>
    </w:p>
    <w:p w:rsidR="00A74829" w:rsidRDefault="00A74829" w:rsidP="00A74829">
      <w:pPr>
        <w:autoSpaceDE w:val="0"/>
        <w:autoSpaceDN w:val="0"/>
        <w:adjustRightInd w:val="0"/>
        <w:spacing w:after="0"/>
        <w:ind w:firstLine="709"/>
        <w:jc w:val="both"/>
        <w:rPr>
          <w:rFonts w:ascii="Times New Roman" w:hAnsi="Times New Roman"/>
          <w:sz w:val="28"/>
          <w:szCs w:val="28"/>
          <w:lang w:eastAsia="ru-RU"/>
        </w:rPr>
      </w:pPr>
      <w:r w:rsidRPr="009164AF">
        <w:rPr>
          <w:rFonts w:ascii="Times New Roman" w:hAnsi="Times New Roman"/>
          <w:sz w:val="28"/>
          <w:szCs w:val="28"/>
          <w:lang w:eastAsia="ru-RU"/>
        </w:rPr>
        <w:t>Гр-н. В. 46 лет в нетрезвом состоянии попал под трамвай. Доставлен в хирургическое отделение больницы в удовлетворительном в состоянии, со жгутом на левом бедре. Левая нога отделена на уровне нижней трети голени. Произведена хирургическая обработка культи. Выписан на амбулаторном лечение через 24 дня.</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r w:rsidRPr="009164AF">
        <w:rPr>
          <w:rFonts w:ascii="Times New Roman" w:hAnsi="Times New Roman"/>
          <w:sz w:val="28"/>
          <w:szCs w:val="28"/>
          <w:lang w:eastAsia="ru-RU"/>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rPr>
          <w:rFonts w:ascii="Times New Roman" w:eastAsia="Calibri" w:hAnsi="Times New Roman"/>
          <w:b/>
          <w:sz w:val="28"/>
          <w:szCs w:val="28"/>
        </w:rPr>
      </w:pPr>
    </w:p>
    <w:p w:rsidR="00A74829" w:rsidRPr="001D47D1"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1D47D1">
        <w:rPr>
          <w:rFonts w:ascii="Times New Roman" w:eastAsia="Calibri" w:hAnsi="Times New Roman"/>
          <w:b/>
          <w:iCs/>
          <w:sz w:val="28"/>
          <w:szCs w:val="28"/>
          <w:u w:val="single"/>
        </w:rPr>
        <w:t>Ситуационная задача 3</w:t>
      </w:r>
    </w:p>
    <w:p w:rsidR="00A74829" w:rsidRDefault="00A74829" w:rsidP="00A74829">
      <w:pPr>
        <w:autoSpaceDE w:val="0"/>
        <w:autoSpaceDN w:val="0"/>
        <w:adjustRightInd w:val="0"/>
        <w:spacing w:after="0"/>
        <w:ind w:firstLine="709"/>
        <w:jc w:val="both"/>
        <w:rPr>
          <w:rFonts w:ascii="Times New Roman" w:eastAsia="Calibri" w:hAnsi="Times New Roman"/>
          <w:sz w:val="28"/>
          <w:szCs w:val="28"/>
          <w:shd w:val="clear" w:color="auto" w:fill="FFFFFF"/>
        </w:rPr>
      </w:pPr>
      <w:r w:rsidRPr="009164AF">
        <w:rPr>
          <w:rFonts w:ascii="Times New Roman" w:eastAsia="Calibri" w:hAnsi="Times New Roman"/>
          <w:sz w:val="28"/>
          <w:szCs w:val="28"/>
          <w:shd w:val="clear" w:color="auto" w:fill="FFFFFF"/>
        </w:rPr>
        <w:t xml:space="preserve">Гр-н Е., 23 лет, во время дорожно-транспортного происшествия, находясь в кабине автомобиля, получил травму шейного отдела позвоночника. Доставлен в больницу в удовлетворительном состоянии. Жалобы на боли в шейном отделе позвоночника, резко усиливающиеся при движениях. Рентгенологически установлен закрытый перелом тела II </w:t>
      </w:r>
      <w:r w:rsidRPr="009164AF">
        <w:rPr>
          <w:rFonts w:ascii="Times New Roman" w:eastAsia="Calibri" w:hAnsi="Times New Roman"/>
          <w:sz w:val="28"/>
          <w:szCs w:val="28"/>
          <w:shd w:val="clear" w:color="auto" w:fill="FFFFFF"/>
        </w:rPr>
        <w:lastRenderedPageBreak/>
        <w:t xml:space="preserve">шейного позвонка. Признаков нарушения функции спинного мозга нет. Находился на лечении 36 дней. </w:t>
      </w:r>
    </w:p>
    <w:p w:rsidR="00A74829" w:rsidRPr="00036BF7" w:rsidRDefault="00A74829" w:rsidP="00A74829">
      <w:pPr>
        <w:autoSpaceDE w:val="0"/>
        <w:autoSpaceDN w:val="0"/>
        <w:adjustRightInd w:val="0"/>
        <w:spacing w:after="0"/>
        <w:ind w:firstLine="709"/>
        <w:jc w:val="both"/>
        <w:rPr>
          <w:rFonts w:ascii="Times New Roman" w:eastAsia="Calibri" w:hAnsi="Times New Roman"/>
          <w:i/>
          <w:sz w:val="28"/>
          <w:szCs w:val="28"/>
        </w:rPr>
      </w:pPr>
      <w:r w:rsidRPr="009164AF">
        <w:rPr>
          <w:rFonts w:ascii="Times New Roman" w:eastAsia="Calibri" w:hAnsi="Times New Roman"/>
          <w:sz w:val="28"/>
          <w:szCs w:val="28"/>
          <w:shd w:val="clear" w:color="auto" w:fill="FFFFFF"/>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rPr>
          <w:rFonts w:ascii="Times New Roman" w:eastAsia="Calibri" w:hAnsi="Times New Roman"/>
          <w:b/>
          <w:sz w:val="28"/>
          <w:szCs w:val="28"/>
        </w:rPr>
      </w:pPr>
    </w:p>
    <w:p w:rsidR="00A74829" w:rsidRPr="001D47D1"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1D47D1">
        <w:rPr>
          <w:rFonts w:ascii="Times New Roman" w:eastAsia="Calibri" w:hAnsi="Times New Roman"/>
          <w:b/>
          <w:iCs/>
          <w:sz w:val="28"/>
          <w:szCs w:val="28"/>
          <w:u w:val="single"/>
        </w:rPr>
        <w:t>Ситуационная задача 4</w:t>
      </w:r>
    </w:p>
    <w:p w:rsidR="00A74829"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Гр-</w:t>
      </w:r>
      <w:proofErr w:type="spellStart"/>
      <w:r w:rsidRPr="0027185F">
        <w:rPr>
          <w:rFonts w:ascii="Times New Roman" w:eastAsia="Calibri" w:hAnsi="Times New Roman"/>
          <w:sz w:val="28"/>
          <w:szCs w:val="28"/>
        </w:rPr>
        <w:t>нке</w:t>
      </w:r>
      <w:proofErr w:type="spellEnd"/>
      <w:r w:rsidRPr="0027185F">
        <w:rPr>
          <w:rFonts w:ascii="Times New Roman" w:eastAsia="Calibri" w:hAnsi="Times New Roman"/>
          <w:sz w:val="28"/>
          <w:szCs w:val="28"/>
        </w:rPr>
        <w:t xml:space="preserve"> С. 34 лет, пьяный сожитель откусил часть языка. В тот же день была доставлена в больницу с кровоточащей раной культи языка, общее состояние удовлетворительное, пульс 80 уд. в мин., удовлетворительного наполнения и напряжения, АД 120/80 мм рт. ст. Рана ушита. Через 10 дней выписана домой. При освидетельствовании потерпевшей на 25 день после травмы отмечено: конец культи языка дугообразной формы, с мягким розовато-синюшным рубцом. Речь значительно нарушена, отдельные слова совершенно непонятны, больная предпочитает объясняться перепиской. </w:t>
      </w:r>
    </w:p>
    <w:p w:rsidR="00A74829" w:rsidRPr="00036BF7" w:rsidRDefault="00A74829" w:rsidP="00A74829">
      <w:pPr>
        <w:autoSpaceDE w:val="0"/>
        <w:autoSpaceDN w:val="0"/>
        <w:adjustRightInd w:val="0"/>
        <w:spacing w:after="0"/>
        <w:ind w:firstLine="709"/>
        <w:jc w:val="both"/>
        <w:rPr>
          <w:rFonts w:ascii="Times New Roman" w:eastAsia="Calibri" w:hAnsi="Times New Roman"/>
          <w:bCs/>
          <w:i/>
          <w:sz w:val="28"/>
          <w:szCs w:val="28"/>
        </w:rPr>
      </w:pPr>
      <w:r w:rsidRPr="0027185F">
        <w:rPr>
          <w:rFonts w:ascii="Times New Roman" w:eastAsia="Calibri" w:hAnsi="Times New Roman"/>
          <w:sz w:val="28"/>
          <w:szCs w:val="28"/>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rPr>
          <w:rFonts w:ascii="Times New Roman" w:eastAsia="Calibri" w:hAnsi="Times New Roman"/>
          <w:b/>
          <w:bCs/>
          <w:sz w:val="28"/>
          <w:szCs w:val="28"/>
        </w:rPr>
      </w:pPr>
    </w:p>
    <w:p w:rsidR="00A74829" w:rsidRPr="00036BF7" w:rsidRDefault="00A74829" w:rsidP="00A74829">
      <w:pPr>
        <w:autoSpaceDE w:val="0"/>
        <w:autoSpaceDN w:val="0"/>
        <w:adjustRightInd w:val="0"/>
        <w:spacing w:after="0"/>
        <w:ind w:firstLine="709"/>
        <w:rPr>
          <w:rFonts w:ascii="Times New Roman" w:eastAsia="Calibri" w:hAnsi="Times New Roman"/>
          <w:bCs/>
          <w:sz w:val="28"/>
          <w:szCs w:val="28"/>
        </w:rPr>
      </w:pPr>
      <w:r w:rsidRPr="00036BF7">
        <w:rPr>
          <w:rFonts w:ascii="Times New Roman" w:eastAsia="Calibri" w:hAnsi="Times New Roman"/>
          <w:iCs/>
          <w:sz w:val="28"/>
          <w:szCs w:val="28"/>
        </w:rPr>
        <w:t xml:space="preserve">Ситуационная задача </w:t>
      </w:r>
      <w:r w:rsidRPr="00036BF7">
        <w:rPr>
          <w:rFonts w:ascii="Times New Roman" w:eastAsia="Calibri" w:hAnsi="Times New Roman"/>
          <w:bCs/>
          <w:sz w:val="28"/>
          <w:szCs w:val="28"/>
        </w:rPr>
        <w:t>5</w:t>
      </w:r>
    </w:p>
    <w:p w:rsidR="00A74829"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 xml:space="preserve">Гр-ну К., 61 года, нанесли удар в область живота. Поступил с жалобами на резкие боли внизу живота, в левом подреберье кровоподтек 2x3 см. В связи с подозрением на симптомы раздражения брюшины произведена диагностическая </w:t>
      </w:r>
      <w:proofErr w:type="spellStart"/>
      <w:r w:rsidRPr="0027185F">
        <w:rPr>
          <w:rFonts w:ascii="Times New Roman" w:eastAsia="Calibri" w:hAnsi="Times New Roman"/>
          <w:sz w:val="28"/>
          <w:szCs w:val="28"/>
        </w:rPr>
        <w:t>лапаратомия</w:t>
      </w:r>
      <w:proofErr w:type="spellEnd"/>
      <w:r w:rsidRPr="0027185F">
        <w:rPr>
          <w:rFonts w:ascii="Times New Roman" w:eastAsia="Calibri" w:hAnsi="Times New Roman"/>
          <w:sz w:val="28"/>
          <w:szCs w:val="28"/>
        </w:rPr>
        <w:t xml:space="preserve">. При ревизии органов брюшной полости обнаружен кровоточащий разрыв селезенки длиной 1 см, который ушит. Операционная рана ушита с оставлением резинового выпускника. Послеоперационный период протекал без осложнений, на амбулаторное лечение больной выписан через 18 дней. Продолжительность амбулаторного лечения 6 дней. </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jc w:val="both"/>
        <w:rPr>
          <w:rFonts w:ascii="Times New Roman" w:eastAsia="Calibri" w:hAnsi="Times New Roman"/>
          <w:b/>
          <w:sz w:val="28"/>
          <w:szCs w:val="28"/>
        </w:rPr>
      </w:pPr>
    </w:p>
    <w:p w:rsidR="00A74829" w:rsidRPr="001D47D1"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1D47D1">
        <w:rPr>
          <w:rFonts w:ascii="Times New Roman" w:eastAsia="Calibri" w:hAnsi="Times New Roman"/>
          <w:b/>
          <w:iCs/>
          <w:sz w:val="28"/>
          <w:szCs w:val="28"/>
          <w:u w:val="single"/>
        </w:rPr>
        <w:t>Ситуационная задача 6</w:t>
      </w:r>
    </w:p>
    <w:p w:rsidR="00A74829" w:rsidRDefault="00A74829" w:rsidP="00A74829">
      <w:pPr>
        <w:autoSpaceDE w:val="0"/>
        <w:autoSpaceDN w:val="0"/>
        <w:adjustRightInd w:val="0"/>
        <w:spacing w:after="0"/>
        <w:ind w:firstLine="709"/>
        <w:jc w:val="both"/>
        <w:rPr>
          <w:rFonts w:ascii="Times New Roman" w:eastAsia="Calibri" w:hAnsi="Times New Roman"/>
          <w:iCs/>
          <w:sz w:val="28"/>
          <w:szCs w:val="28"/>
        </w:rPr>
      </w:pPr>
      <w:r w:rsidRPr="0027185F">
        <w:rPr>
          <w:rFonts w:ascii="Times New Roman" w:eastAsia="Calibri" w:hAnsi="Times New Roman"/>
          <w:iCs/>
          <w:sz w:val="28"/>
          <w:szCs w:val="28"/>
        </w:rPr>
        <w:t xml:space="preserve">Гр-н Ф., 21 года, получил ножевое ранение левой боковой поверхности шеи. Доставлен в больницу в удовлетворительном состоянии. На левой боковой поверхности шеи косо располагается щелевидная рана длиной 1,3 см, верхний конец ее острый, нижний – закругленный. Из раны незначительное кровотечение. При ревизии раневого канала установлено, что он проходит в мягких тканях шеи и проникает в глотку. Раневой канал послойно ушит. Выписан на работу по выздоровлении. В стационаре находился 10 дней, амбулаторное лечение – 5 дней. </w:t>
      </w:r>
    </w:p>
    <w:p w:rsidR="00A74829" w:rsidRPr="00036BF7" w:rsidRDefault="00A74829" w:rsidP="00A74829">
      <w:pPr>
        <w:autoSpaceDE w:val="0"/>
        <w:autoSpaceDN w:val="0"/>
        <w:adjustRightInd w:val="0"/>
        <w:spacing w:after="0"/>
        <w:ind w:firstLine="709"/>
        <w:jc w:val="both"/>
        <w:rPr>
          <w:rFonts w:ascii="Times New Roman" w:eastAsia="Calibri" w:hAnsi="Times New Roman"/>
          <w:bCs/>
          <w:sz w:val="28"/>
          <w:szCs w:val="28"/>
        </w:rPr>
      </w:pPr>
      <w:r w:rsidRPr="0027185F">
        <w:rPr>
          <w:rFonts w:ascii="Times New Roman" w:eastAsia="Calibri" w:hAnsi="Times New Roman"/>
          <w:iCs/>
          <w:sz w:val="28"/>
          <w:szCs w:val="28"/>
        </w:rPr>
        <w:t>Определить и обосновать степень тяжести вреда здоровью.</w:t>
      </w:r>
    </w:p>
    <w:p w:rsidR="00A74829" w:rsidRDefault="00A74829" w:rsidP="00A74829">
      <w:pPr>
        <w:rPr>
          <w:rFonts w:ascii="Times New Roman" w:eastAsia="Calibri" w:hAnsi="Times New Roman"/>
          <w:b/>
          <w:sz w:val="28"/>
          <w:szCs w:val="28"/>
        </w:rPr>
      </w:pPr>
      <w:r>
        <w:rPr>
          <w:rFonts w:ascii="Times New Roman" w:eastAsia="Calibri" w:hAnsi="Times New Roman"/>
          <w:b/>
          <w:sz w:val="28"/>
          <w:szCs w:val="28"/>
        </w:rPr>
        <w:br w:type="page"/>
      </w:r>
    </w:p>
    <w:p w:rsidR="00A74829" w:rsidRPr="001D47D1"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1D47D1">
        <w:rPr>
          <w:rFonts w:ascii="Times New Roman" w:eastAsia="Calibri" w:hAnsi="Times New Roman"/>
          <w:b/>
          <w:iCs/>
          <w:sz w:val="28"/>
          <w:szCs w:val="28"/>
          <w:u w:val="single"/>
        </w:rPr>
        <w:lastRenderedPageBreak/>
        <w:t>Ситуационная задача 7</w:t>
      </w:r>
    </w:p>
    <w:p w:rsidR="00A74829"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Гр-н Л., 31 года, получил повреждение при дорожно-транспортном происшествии. В больнице диагностирован двойной перелом тазового кольца в передней и задней частях таза с нарушением его непрерывности. Общее состояние удовлетворительное, АД 100/70, пульс 80 ударов в минуту. Получена моча без примеси крови. На лечении находился 42 дня. Клинический диагноз: двойной перелом костей таза с нарушением непрерывности тазового коль</w:t>
      </w:r>
      <w:r>
        <w:rPr>
          <w:rFonts w:ascii="Times New Roman" w:eastAsia="Calibri" w:hAnsi="Times New Roman"/>
          <w:sz w:val="28"/>
          <w:szCs w:val="28"/>
        </w:rPr>
        <w:t>ца.</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p>
    <w:p w:rsidR="00A74829" w:rsidRPr="001D47D1" w:rsidRDefault="00A74829" w:rsidP="00A74829">
      <w:pPr>
        <w:autoSpaceDE w:val="0"/>
        <w:autoSpaceDN w:val="0"/>
        <w:adjustRightInd w:val="0"/>
        <w:spacing w:after="0"/>
        <w:ind w:firstLine="709"/>
        <w:jc w:val="both"/>
        <w:rPr>
          <w:rFonts w:ascii="Times New Roman" w:eastAsia="Calibri" w:hAnsi="Times New Roman"/>
          <w:b/>
          <w:bCs/>
          <w:sz w:val="28"/>
          <w:szCs w:val="28"/>
          <w:u w:val="single"/>
        </w:rPr>
      </w:pPr>
      <w:r w:rsidRPr="001D47D1">
        <w:rPr>
          <w:rFonts w:ascii="Times New Roman" w:eastAsia="Calibri" w:hAnsi="Times New Roman"/>
          <w:b/>
          <w:iCs/>
          <w:sz w:val="28"/>
          <w:szCs w:val="28"/>
          <w:u w:val="single"/>
        </w:rPr>
        <w:t>Ситуационная задача 8</w:t>
      </w:r>
    </w:p>
    <w:p w:rsidR="00A74829"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 xml:space="preserve">Гр-н Ж., 41 года, получил огнестрельное пулевое ранение левого плеча. Ранение сквозное – входное отверстие располагается на передненаружной, выходное – на задневнутренней поверхности плеча в средней трети, имеется острое кровотечение. Рентгенологически обнаружено сквозное ранение плечевой кости. Срочно произведена обработка ран и </w:t>
      </w:r>
      <w:proofErr w:type="spellStart"/>
      <w:r w:rsidRPr="0027185F">
        <w:rPr>
          <w:rFonts w:ascii="Times New Roman" w:eastAsia="Calibri" w:hAnsi="Times New Roman"/>
          <w:sz w:val="28"/>
          <w:szCs w:val="28"/>
        </w:rPr>
        <w:t>ушивание</w:t>
      </w:r>
      <w:proofErr w:type="spellEnd"/>
      <w:r w:rsidRPr="0027185F">
        <w:rPr>
          <w:rFonts w:ascii="Times New Roman" w:eastAsia="Calibri" w:hAnsi="Times New Roman"/>
          <w:sz w:val="28"/>
          <w:szCs w:val="28"/>
        </w:rPr>
        <w:t xml:space="preserve"> поврежденной плечевой артерии. На лечении находился 18 дней. Фун</w:t>
      </w:r>
      <w:r>
        <w:rPr>
          <w:rFonts w:ascii="Times New Roman" w:eastAsia="Calibri" w:hAnsi="Times New Roman"/>
          <w:sz w:val="28"/>
          <w:szCs w:val="28"/>
        </w:rPr>
        <w:t>кция конечности восстановилась.</w:t>
      </w:r>
    </w:p>
    <w:p w:rsidR="00A74829" w:rsidRPr="00036BF7" w:rsidRDefault="00A74829" w:rsidP="00A74829">
      <w:pPr>
        <w:autoSpaceDE w:val="0"/>
        <w:autoSpaceDN w:val="0"/>
        <w:adjustRightInd w:val="0"/>
        <w:spacing w:after="0"/>
        <w:ind w:firstLine="709"/>
        <w:jc w:val="both"/>
        <w:rPr>
          <w:rFonts w:ascii="Times New Roman" w:eastAsia="Calibri" w:hAnsi="Times New Roman"/>
          <w:bCs/>
          <w:i/>
          <w:sz w:val="28"/>
          <w:szCs w:val="28"/>
        </w:rPr>
      </w:pPr>
      <w:r w:rsidRPr="0027185F">
        <w:rPr>
          <w:rFonts w:ascii="Times New Roman" w:eastAsia="Calibri" w:hAnsi="Times New Roman"/>
          <w:sz w:val="28"/>
          <w:szCs w:val="28"/>
        </w:rPr>
        <w:t>Определить и обосновать степень тяжести вреда здоровью.</w:t>
      </w:r>
    </w:p>
    <w:p w:rsidR="00A74829" w:rsidRPr="00036BF7" w:rsidRDefault="00A74829" w:rsidP="00A74829">
      <w:pPr>
        <w:autoSpaceDE w:val="0"/>
        <w:autoSpaceDN w:val="0"/>
        <w:adjustRightInd w:val="0"/>
        <w:spacing w:after="0"/>
        <w:ind w:firstLine="709"/>
        <w:jc w:val="center"/>
        <w:rPr>
          <w:rFonts w:ascii="Times New Roman" w:eastAsia="Calibri" w:hAnsi="Times New Roman"/>
          <w:b/>
          <w:caps/>
          <w:sz w:val="28"/>
          <w:szCs w:val="28"/>
        </w:rPr>
      </w:pPr>
    </w:p>
    <w:p w:rsidR="00A74829" w:rsidRPr="00AC0BAB" w:rsidRDefault="00A74829" w:rsidP="00A74829">
      <w:pPr>
        <w:autoSpaceDE w:val="0"/>
        <w:autoSpaceDN w:val="0"/>
        <w:adjustRightInd w:val="0"/>
        <w:spacing w:after="0"/>
        <w:ind w:firstLine="709"/>
        <w:rPr>
          <w:rFonts w:ascii="Times New Roman" w:eastAsia="Calibri" w:hAnsi="Times New Roman"/>
          <w:b/>
          <w:bCs/>
          <w:sz w:val="28"/>
          <w:szCs w:val="28"/>
          <w:u w:val="single"/>
        </w:rPr>
      </w:pPr>
      <w:r w:rsidRPr="00AC0BAB">
        <w:rPr>
          <w:rFonts w:ascii="Times New Roman" w:eastAsia="Calibri" w:hAnsi="Times New Roman"/>
          <w:b/>
          <w:iCs/>
          <w:sz w:val="28"/>
          <w:szCs w:val="28"/>
          <w:u w:val="single"/>
        </w:rPr>
        <w:t>Ситуационная задача 9</w:t>
      </w:r>
    </w:p>
    <w:p w:rsidR="00A74829" w:rsidRPr="0027185F"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Гр-н Д., 19 лет, слепой на оба глаза получил ранение острым предметом в область левого глаза. В больницу поступил через час в удовлетворительном состоянии. Установлено проникающее в глазное яблоко колото-резаное ранение с повреждением роговицы, радужной оболочки, с истечением стекловидного тела. Произведена энуклеация левого глаза. Продолжительность печения 32 дня, состояние после выписки удовлетворительное.</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r w:rsidRPr="0027185F">
        <w:rPr>
          <w:rFonts w:ascii="Times New Roman" w:eastAsia="Calibri" w:hAnsi="Times New Roman"/>
          <w:sz w:val="28"/>
          <w:szCs w:val="28"/>
        </w:rPr>
        <w:t>Определить и обосновать степень тяжести вреда здоровью</w:t>
      </w:r>
      <w:r w:rsidRPr="0027185F">
        <w:rPr>
          <w:rFonts w:ascii="Times New Roman" w:eastAsia="Calibri" w:hAnsi="Times New Roman"/>
          <w:i/>
          <w:sz w:val="28"/>
          <w:szCs w:val="28"/>
        </w:rPr>
        <w:t>.</w:t>
      </w:r>
    </w:p>
    <w:p w:rsidR="00A74829" w:rsidRPr="00036BF7" w:rsidRDefault="00A74829" w:rsidP="00A74829">
      <w:pPr>
        <w:autoSpaceDE w:val="0"/>
        <w:autoSpaceDN w:val="0"/>
        <w:adjustRightInd w:val="0"/>
        <w:spacing w:after="0"/>
        <w:ind w:firstLine="709"/>
        <w:jc w:val="both"/>
        <w:rPr>
          <w:rFonts w:ascii="Times New Roman" w:eastAsia="Calibri" w:hAnsi="Times New Roman"/>
          <w:sz w:val="28"/>
          <w:szCs w:val="28"/>
        </w:rPr>
      </w:pPr>
    </w:p>
    <w:p w:rsidR="00A74829" w:rsidRPr="00AC0BAB" w:rsidRDefault="00A74829" w:rsidP="00A74829">
      <w:pPr>
        <w:autoSpaceDE w:val="0"/>
        <w:autoSpaceDN w:val="0"/>
        <w:adjustRightInd w:val="0"/>
        <w:spacing w:after="0"/>
        <w:ind w:firstLine="709"/>
        <w:jc w:val="both"/>
        <w:rPr>
          <w:rFonts w:ascii="Times New Roman" w:eastAsia="Calibri" w:hAnsi="Times New Roman"/>
          <w:b/>
          <w:bCs/>
          <w:sz w:val="28"/>
          <w:szCs w:val="28"/>
          <w:u w:val="single"/>
        </w:rPr>
      </w:pPr>
      <w:r w:rsidRPr="00AC0BAB">
        <w:rPr>
          <w:rFonts w:ascii="Times New Roman" w:eastAsia="Calibri" w:hAnsi="Times New Roman"/>
          <w:b/>
          <w:iCs/>
          <w:sz w:val="28"/>
          <w:szCs w:val="28"/>
          <w:u w:val="single"/>
        </w:rPr>
        <w:t>Ситуационная задача 10</w:t>
      </w:r>
    </w:p>
    <w:p w:rsidR="00A74829" w:rsidRDefault="00A74829" w:rsidP="00A74829">
      <w:pPr>
        <w:spacing w:after="0"/>
        <w:ind w:firstLine="709"/>
        <w:jc w:val="both"/>
        <w:rPr>
          <w:rFonts w:ascii="Times New Roman" w:hAnsi="Times New Roman"/>
          <w:iCs/>
          <w:sz w:val="28"/>
          <w:szCs w:val="28"/>
        </w:rPr>
      </w:pPr>
      <w:r w:rsidRPr="0027185F">
        <w:rPr>
          <w:rFonts w:ascii="Times New Roman" w:hAnsi="Times New Roman"/>
          <w:iCs/>
          <w:sz w:val="28"/>
          <w:szCs w:val="28"/>
        </w:rPr>
        <w:t xml:space="preserve">Больной на фоне помрачения сознания видит в пустом помещении не существующего в реальной жизни страшного зверя. В действительности там никого нет. </w:t>
      </w:r>
    </w:p>
    <w:p w:rsidR="00A74829" w:rsidRPr="00036BF7" w:rsidRDefault="00A74829" w:rsidP="00A74829">
      <w:pPr>
        <w:spacing w:after="0"/>
        <w:ind w:firstLine="709"/>
        <w:jc w:val="both"/>
        <w:rPr>
          <w:rFonts w:ascii="Times New Roman" w:hAnsi="Times New Roman"/>
          <w:iCs/>
          <w:sz w:val="28"/>
          <w:szCs w:val="28"/>
        </w:rPr>
      </w:pPr>
      <w:r w:rsidRPr="0027185F">
        <w:rPr>
          <w:rFonts w:ascii="Times New Roman" w:hAnsi="Times New Roman"/>
          <w:iCs/>
          <w:sz w:val="28"/>
          <w:szCs w:val="28"/>
        </w:rPr>
        <w:t>Назовите симптом.</w:t>
      </w:r>
    </w:p>
    <w:p w:rsidR="00A74829" w:rsidRDefault="00A74829" w:rsidP="00A74829">
      <w:pPr>
        <w:rPr>
          <w:rFonts w:ascii="Times New Roman" w:hAnsi="Times New Roman"/>
          <w:iCs/>
          <w:sz w:val="28"/>
          <w:szCs w:val="28"/>
        </w:rPr>
      </w:pPr>
      <w:r>
        <w:rPr>
          <w:rFonts w:ascii="Times New Roman" w:hAnsi="Times New Roman"/>
          <w:iCs/>
          <w:sz w:val="28"/>
          <w:szCs w:val="28"/>
        </w:rPr>
        <w:br w:type="page"/>
      </w: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lastRenderedPageBreak/>
        <w:t>Ситуационная задача 11</w:t>
      </w:r>
    </w:p>
    <w:p w:rsidR="00A74829" w:rsidRDefault="00A74829" w:rsidP="00A74829">
      <w:pPr>
        <w:spacing w:after="0"/>
        <w:ind w:firstLine="709"/>
        <w:jc w:val="both"/>
        <w:rPr>
          <w:rFonts w:ascii="Times New Roman" w:hAnsi="Times New Roman"/>
          <w:noProof/>
          <w:sz w:val="28"/>
          <w:szCs w:val="28"/>
        </w:rPr>
      </w:pPr>
      <w:r w:rsidRPr="0027185F">
        <w:rPr>
          <w:rFonts w:ascii="Times New Roman" w:hAnsi="Times New Roman"/>
          <w:noProof/>
          <w:sz w:val="28"/>
          <w:szCs w:val="28"/>
        </w:rPr>
        <w:t xml:space="preserve">Больной в полной тишине часто слышит голос, кото¬рый приказывает ему отказываться от приема лекарств, не спать в постели, не смотреть на окружающих. </w:t>
      </w:r>
    </w:p>
    <w:p w:rsidR="00A74829" w:rsidRDefault="00A74829" w:rsidP="00A74829">
      <w:pPr>
        <w:spacing w:after="0"/>
        <w:ind w:firstLine="709"/>
        <w:jc w:val="both"/>
        <w:rPr>
          <w:rFonts w:ascii="Times New Roman" w:hAnsi="Times New Roman"/>
          <w:iCs/>
          <w:sz w:val="28"/>
          <w:szCs w:val="28"/>
        </w:rPr>
      </w:pPr>
      <w:r w:rsidRPr="0027185F">
        <w:rPr>
          <w:rFonts w:ascii="Times New Roman" w:hAnsi="Times New Roman"/>
          <w:noProof/>
          <w:sz w:val="28"/>
          <w:szCs w:val="28"/>
        </w:rPr>
        <w:t>Назовите симптом.</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12</w:t>
      </w:r>
    </w:p>
    <w:p w:rsidR="00A74829" w:rsidRDefault="00A74829" w:rsidP="00A74829">
      <w:pPr>
        <w:spacing w:after="0"/>
        <w:ind w:firstLine="709"/>
        <w:jc w:val="both"/>
        <w:rPr>
          <w:rFonts w:ascii="Times New Roman" w:hAnsi="Times New Roman"/>
          <w:iCs/>
          <w:sz w:val="28"/>
          <w:szCs w:val="28"/>
        </w:rPr>
      </w:pPr>
      <w:r w:rsidRPr="00513AB8">
        <w:rPr>
          <w:rFonts w:ascii="Times New Roman" w:hAnsi="Times New Roman"/>
          <w:iCs/>
          <w:sz w:val="28"/>
          <w:szCs w:val="28"/>
        </w:rPr>
        <w:t>Ребенок 6 лет произносит лишь отдельные малопонятные звуки, не понимает речи окружающих, не отличает съедобные предметы от несъедобных. Ходить не умеет. Безразличен ко всему окружающему.</w:t>
      </w:r>
    </w:p>
    <w:p w:rsidR="00A74829" w:rsidRDefault="00A74829" w:rsidP="00A74829">
      <w:pPr>
        <w:spacing w:after="0"/>
        <w:ind w:firstLine="709"/>
        <w:jc w:val="both"/>
        <w:rPr>
          <w:rFonts w:ascii="Times New Roman" w:hAnsi="Times New Roman"/>
          <w:iCs/>
          <w:sz w:val="28"/>
          <w:szCs w:val="28"/>
        </w:rPr>
      </w:pPr>
      <w:r w:rsidRPr="00513AB8">
        <w:rPr>
          <w:rFonts w:ascii="Times New Roman" w:hAnsi="Times New Roman"/>
          <w:iCs/>
          <w:sz w:val="28"/>
          <w:szCs w:val="28"/>
        </w:rPr>
        <w:t>Определите степень психического недоразвития.</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13</w:t>
      </w:r>
    </w:p>
    <w:p w:rsidR="00A74829" w:rsidRDefault="00A74829" w:rsidP="00A74829">
      <w:pPr>
        <w:spacing w:after="0"/>
        <w:ind w:firstLine="709"/>
        <w:jc w:val="both"/>
        <w:rPr>
          <w:rFonts w:ascii="Times New Roman" w:hAnsi="Times New Roman"/>
          <w:iCs/>
          <w:sz w:val="28"/>
          <w:szCs w:val="28"/>
        </w:rPr>
      </w:pPr>
      <w:r w:rsidRPr="00513AB8">
        <w:rPr>
          <w:rFonts w:ascii="Times New Roman" w:hAnsi="Times New Roman"/>
          <w:iCs/>
          <w:sz w:val="28"/>
          <w:szCs w:val="28"/>
        </w:rPr>
        <w:t>15-летний несовершеннолетний мужского пола перестал посещать школу, заявил: «Неохота». Вскоре перестал общаться с друзьями, сидел дома, распевал один и тот же куплет песни нецензурного содержания. На замечания не обращал внимания. После помещения в стационар продолжал совершат</w:t>
      </w:r>
      <w:r>
        <w:rPr>
          <w:rFonts w:ascii="Times New Roman" w:hAnsi="Times New Roman"/>
          <w:iCs/>
          <w:sz w:val="28"/>
          <w:szCs w:val="28"/>
        </w:rPr>
        <w:t>ь нелепые поступки, открыто она</w:t>
      </w:r>
      <w:r w:rsidRPr="00513AB8">
        <w:rPr>
          <w:rFonts w:ascii="Times New Roman" w:hAnsi="Times New Roman"/>
          <w:iCs/>
          <w:sz w:val="28"/>
          <w:szCs w:val="28"/>
        </w:rPr>
        <w:t>нировал, постоянно хихикал.</w:t>
      </w:r>
    </w:p>
    <w:p w:rsidR="00A74829" w:rsidRDefault="00A74829" w:rsidP="00A74829">
      <w:pPr>
        <w:spacing w:after="0"/>
        <w:ind w:firstLine="709"/>
        <w:jc w:val="both"/>
        <w:rPr>
          <w:rFonts w:ascii="Times New Roman" w:hAnsi="Times New Roman"/>
          <w:iCs/>
          <w:sz w:val="28"/>
          <w:szCs w:val="28"/>
        </w:rPr>
      </w:pPr>
      <w:r w:rsidRPr="00513AB8">
        <w:rPr>
          <w:rFonts w:ascii="Times New Roman" w:hAnsi="Times New Roman"/>
          <w:iCs/>
          <w:sz w:val="28"/>
          <w:szCs w:val="28"/>
        </w:rPr>
        <w:t>Определите вид и форму психического расстройства.</w:t>
      </w:r>
      <w:r w:rsidRPr="00513AB8">
        <w:rPr>
          <w:rFonts w:ascii="Times New Roman" w:hAnsi="Times New Roman"/>
          <w:iCs/>
          <w:sz w:val="28"/>
          <w:szCs w:val="28"/>
        </w:rPr>
        <w:br/>
        <w:t>Дайте судебно-психиатрическую оценку этого заболевания.</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14</w:t>
      </w:r>
    </w:p>
    <w:p w:rsidR="00A74829" w:rsidRDefault="00A74829" w:rsidP="00A74829">
      <w:pPr>
        <w:spacing w:after="0"/>
        <w:ind w:firstLine="709"/>
        <w:jc w:val="both"/>
        <w:rPr>
          <w:rFonts w:ascii="Times New Roman" w:hAnsi="Times New Roman"/>
          <w:iCs/>
          <w:sz w:val="28"/>
          <w:szCs w:val="28"/>
        </w:rPr>
      </w:pPr>
      <w:r w:rsidRPr="00EF6984">
        <w:rPr>
          <w:rFonts w:ascii="Times New Roman" w:hAnsi="Times New Roman"/>
          <w:bCs/>
          <w:iCs/>
          <w:sz w:val="28"/>
          <w:szCs w:val="28"/>
        </w:rPr>
        <w:t>Психологический анализ</w:t>
      </w:r>
      <w:r w:rsidRPr="00EF6984">
        <w:rPr>
          <w:rFonts w:ascii="Times New Roman" w:hAnsi="Times New Roman"/>
          <w:iCs/>
          <w:sz w:val="28"/>
          <w:szCs w:val="28"/>
        </w:rPr>
        <w:t xml:space="preserve"> материалов уголовного дела, данных экспериментально-психологического исследования позволяют сделать вывод о том, что в момент совершения инкриминируемого деяния Иванова С.В. не находилась в состоянии аффекта, о чем свидетельствует отсутствие характерной для аффекта трехфазной динамики развития и протекания эмоциональной реакции. Вместе с тем, следует отметить, что состояние Ивановой С.В. в период, предшествующий инкриминируемому ей деянию, характеризовалось ростом эмоционального напряжения, обусловленного, с одной стороны, поведением мужа (его алкоголизацией, избиениями, ревностью, недоверием к ней с отказом признавать отцовство в случае беременности) и необходимостью зарабатывать деньги для содержания семьи (в связи с тем, что муж не работал), другой стороны. Кумуляции эмоционального напряжения способствовали неудачные попытки </w:t>
      </w:r>
      <w:proofErr w:type="spellStart"/>
      <w:r w:rsidRPr="00EF6984">
        <w:rPr>
          <w:rFonts w:ascii="Times New Roman" w:hAnsi="Times New Roman"/>
          <w:iCs/>
          <w:sz w:val="28"/>
          <w:szCs w:val="28"/>
        </w:rPr>
        <w:t>подэкспертной</w:t>
      </w:r>
      <w:proofErr w:type="spellEnd"/>
      <w:r w:rsidRPr="00EF6984">
        <w:rPr>
          <w:rFonts w:ascii="Times New Roman" w:hAnsi="Times New Roman"/>
          <w:iCs/>
          <w:sz w:val="28"/>
          <w:szCs w:val="28"/>
        </w:rPr>
        <w:t xml:space="preserve"> найти выход из стрессовой ситуации (уход из дома к подруге, невозможность сделать аборт из-за отсутствия денег и постоянного контроля со стороны мужа). Такие индивидуально-психологические особенности личности Ивановой С.В. как повышенная зависимость, покорность, </w:t>
      </w:r>
      <w:proofErr w:type="spellStart"/>
      <w:r w:rsidRPr="00EF6984">
        <w:rPr>
          <w:rFonts w:ascii="Times New Roman" w:hAnsi="Times New Roman"/>
          <w:iCs/>
          <w:sz w:val="28"/>
          <w:szCs w:val="28"/>
        </w:rPr>
        <w:lastRenderedPageBreak/>
        <w:t>подчиняемость</w:t>
      </w:r>
      <w:proofErr w:type="spellEnd"/>
      <w:r w:rsidRPr="00EF6984">
        <w:rPr>
          <w:rFonts w:ascii="Times New Roman" w:hAnsi="Times New Roman"/>
          <w:iCs/>
          <w:sz w:val="28"/>
          <w:szCs w:val="28"/>
        </w:rPr>
        <w:t xml:space="preserve"> более сильной личности, стремление строить свое поведение в соответствие с ожиданиями значимых других людей, трудности принятия самостоятельных решений, склонность к реакциям растерянности, невысокая способность к нахождению конструктивных способов разрешения субъективно сложных ситуаций, сдержанность в межличностном взаимодействии, тенденция не раскрывать свои чувства и переживания также способствовали кумуляции эмоционального напряжения, привели к сокрытию от мужа и окружающих факта беременности. </w:t>
      </w:r>
      <w:proofErr w:type="gramStart"/>
      <w:r w:rsidRPr="00EF6984">
        <w:rPr>
          <w:rFonts w:ascii="Times New Roman" w:hAnsi="Times New Roman"/>
          <w:iCs/>
          <w:sz w:val="28"/>
          <w:szCs w:val="28"/>
        </w:rPr>
        <w:t>Вместе с тем, состояние эмоционального напряжения, в котором находилась Иванова С.В. в юридически значимой ситуации, было не столь выраженным,  не сопровождалось частичным сужением сознания и нарушениями регуляции поведения,  что позволяет прийти к выводу, что ее эмоциональное состояние не достигло степени выраженности аффекта и не оказывало существенное влияние на сознание и деятельность.</w:t>
      </w:r>
      <w:proofErr w:type="gramEnd"/>
    </w:p>
    <w:p w:rsidR="00A74829" w:rsidRPr="00EF6984" w:rsidRDefault="00A74829" w:rsidP="00A74829">
      <w:pPr>
        <w:spacing w:after="0"/>
        <w:ind w:firstLine="709"/>
        <w:jc w:val="both"/>
        <w:rPr>
          <w:rFonts w:ascii="Times New Roman" w:hAnsi="Times New Roman"/>
          <w:iCs/>
          <w:sz w:val="28"/>
          <w:szCs w:val="28"/>
        </w:rPr>
      </w:pPr>
      <w:r w:rsidRPr="00EF6984">
        <w:rPr>
          <w:rFonts w:ascii="Times New Roman" w:hAnsi="Times New Roman"/>
          <w:iCs/>
          <w:sz w:val="28"/>
          <w:szCs w:val="28"/>
        </w:rPr>
        <w:t>Определит</w:t>
      </w:r>
      <w:r>
        <w:rPr>
          <w:rFonts w:ascii="Times New Roman" w:hAnsi="Times New Roman"/>
          <w:iCs/>
          <w:sz w:val="28"/>
          <w:szCs w:val="28"/>
        </w:rPr>
        <w:t>е</w:t>
      </w:r>
      <w:r w:rsidRPr="00EF6984">
        <w:rPr>
          <w:rFonts w:ascii="Times New Roman" w:hAnsi="Times New Roman"/>
          <w:iCs/>
          <w:sz w:val="28"/>
          <w:szCs w:val="28"/>
        </w:rPr>
        <w:t xml:space="preserve"> вид экспертизы.</w:t>
      </w:r>
    </w:p>
    <w:p w:rsidR="00A74829" w:rsidRPr="00EF6984" w:rsidRDefault="00A74829" w:rsidP="00A74829">
      <w:pPr>
        <w:spacing w:after="0"/>
        <w:ind w:firstLine="709"/>
        <w:jc w:val="both"/>
        <w:rPr>
          <w:rFonts w:ascii="Times New Roman" w:hAnsi="Times New Roman"/>
          <w:iCs/>
          <w:sz w:val="28"/>
          <w:szCs w:val="28"/>
        </w:rPr>
      </w:pPr>
      <w:r w:rsidRPr="00EF6984">
        <w:rPr>
          <w:rFonts w:ascii="Times New Roman" w:hAnsi="Times New Roman"/>
          <w:iCs/>
          <w:sz w:val="28"/>
          <w:szCs w:val="28"/>
        </w:rPr>
        <w:t>Определит</w:t>
      </w:r>
      <w:r>
        <w:rPr>
          <w:rFonts w:ascii="Times New Roman" w:hAnsi="Times New Roman"/>
          <w:iCs/>
          <w:sz w:val="28"/>
          <w:szCs w:val="28"/>
        </w:rPr>
        <w:t>е</w:t>
      </w:r>
      <w:r w:rsidRPr="00EF6984">
        <w:rPr>
          <w:rFonts w:ascii="Times New Roman" w:hAnsi="Times New Roman"/>
          <w:iCs/>
          <w:sz w:val="28"/>
          <w:szCs w:val="28"/>
        </w:rPr>
        <w:t xml:space="preserve"> из какой части заключения эксперта текст.</w:t>
      </w:r>
    </w:p>
    <w:p w:rsidR="00A74829" w:rsidRPr="00EF6984" w:rsidRDefault="00A74829" w:rsidP="00A74829">
      <w:pPr>
        <w:spacing w:after="0"/>
        <w:ind w:firstLine="709"/>
        <w:jc w:val="both"/>
        <w:rPr>
          <w:rFonts w:ascii="Times New Roman" w:hAnsi="Times New Roman"/>
          <w:iCs/>
          <w:sz w:val="28"/>
          <w:szCs w:val="28"/>
        </w:rPr>
      </w:pPr>
      <w:r w:rsidRPr="00EF6984">
        <w:rPr>
          <w:rFonts w:ascii="Times New Roman" w:hAnsi="Times New Roman"/>
          <w:iCs/>
          <w:sz w:val="28"/>
          <w:szCs w:val="28"/>
        </w:rPr>
        <w:t>Сформулируйте вопрос</w:t>
      </w:r>
      <w:r>
        <w:rPr>
          <w:rFonts w:ascii="Times New Roman" w:hAnsi="Times New Roman"/>
          <w:iCs/>
          <w:sz w:val="28"/>
          <w:szCs w:val="28"/>
        </w:rPr>
        <w:t>ы</w:t>
      </w:r>
      <w:r w:rsidRPr="00EF6984">
        <w:rPr>
          <w:rFonts w:ascii="Times New Roman" w:hAnsi="Times New Roman"/>
          <w:iCs/>
          <w:sz w:val="28"/>
          <w:szCs w:val="28"/>
        </w:rPr>
        <w:t xml:space="preserve"> лица, у которого находилось в производстве уголовное дело по обвинению Ивановой С.В. по ст. 106 УК РФ.</w:t>
      </w:r>
    </w:p>
    <w:p w:rsidR="00A74829" w:rsidRDefault="00A74829" w:rsidP="00A74829">
      <w:pPr>
        <w:spacing w:after="0"/>
        <w:ind w:firstLine="709"/>
        <w:jc w:val="both"/>
        <w:rPr>
          <w:rFonts w:ascii="Times New Roman" w:hAnsi="Times New Roman"/>
          <w:iCs/>
          <w:sz w:val="28"/>
          <w:szCs w:val="28"/>
        </w:rPr>
      </w:pPr>
      <w:r w:rsidRPr="00EF6984">
        <w:rPr>
          <w:rFonts w:ascii="Times New Roman" w:hAnsi="Times New Roman"/>
          <w:iCs/>
          <w:sz w:val="28"/>
          <w:szCs w:val="28"/>
        </w:rPr>
        <w:t>Определит</w:t>
      </w:r>
      <w:r>
        <w:rPr>
          <w:rFonts w:ascii="Times New Roman" w:hAnsi="Times New Roman"/>
          <w:iCs/>
          <w:sz w:val="28"/>
          <w:szCs w:val="28"/>
        </w:rPr>
        <w:t>е</w:t>
      </w:r>
      <w:r w:rsidRPr="00EF6984">
        <w:rPr>
          <w:rFonts w:ascii="Times New Roman" w:hAnsi="Times New Roman"/>
          <w:iCs/>
          <w:sz w:val="28"/>
          <w:szCs w:val="28"/>
        </w:rPr>
        <w:t xml:space="preserve"> </w:t>
      </w:r>
      <w:proofErr w:type="spellStart"/>
      <w:r w:rsidRPr="00EF6984">
        <w:rPr>
          <w:rFonts w:ascii="Times New Roman" w:hAnsi="Times New Roman"/>
          <w:iCs/>
          <w:sz w:val="28"/>
          <w:szCs w:val="28"/>
        </w:rPr>
        <w:t>подследственность</w:t>
      </w:r>
      <w:proofErr w:type="spellEnd"/>
      <w:r w:rsidRPr="00EF6984">
        <w:rPr>
          <w:rFonts w:ascii="Times New Roman" w:hAnsi="Times New Roman"/>
          <w:iCs/>
          <w:sz w:val="28"/>
          <w:szCs w:val="28"/>
        </w:rPr>
        <w:t>.</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15</w:t>
      </w:r>
    </w:p>
    <w:p w:rsidR="00A74829" w:rsidRDefault="00A74829" w:rsidP="00A74829">
      <w:pPr>
        <w:spacing w:after="0"/>
        <w:ind w:firstLine="709"/>
        <w:jc w:val="both"/>
        <w:rPr>
          <w:rFonts w:ascii="Times New Roman" w:hAnsi="Times New Roman"/>
          <w:iCs/>
          <w:sz w:val="28"/>
          <w:szCs w:val="28"/>
        </w:rPr>
      </w:pPr>
      <w:proofErr w:type="spellStart"/>
      <w:r w:rsidRPr="00EF6984">
        <w:rPr>
          <w:rFonts w:ascii="Times New Roman" w:hAnsi="Times New Roman"/>
          <w:iCs/>
          <w:sz w:val="28"/>
          <w:szCs w:val="28"/>
        </w:rPr>
        <w:t>Красавцева</w:t>
      </w:r>
      <w:proofErr w:type="spellEnd"/>
      <w:r w:rsidRPr="00EF6984">
        <w:rPr>
          <w:rFonts w:ascii="Times New Roman" w:hAnsi="Times New Roman"/>
          <w:iCs/>
          <w:sz w:val="28"/>
          <w:szCs w:val="28"/>
        </w:rPr>
        <w:t xml:space="preserve"> С.В. каким-либо хроническим психическим расстройством не страдала и не страдает в настоящее время, у нее выявляется легкое когнитивное расстройство. Об этом свидетельствуют данные анамнеза о наследственной отягощенности алкоголизмом матери, некоторой задержке психофизического развития в детстве, обучении по программе вспомогательной школы. Диагностическое заключение подтверждается также данными настоящего обследования, выявившим у </w:t>
      </w:r>
      <w:proofErr w:type="spellStart"/>
      <w:r w:rsidRPr="00EF6984">
        <w:rPr>
          <w:rFonts w:ascii="Times New Roman" w:hAnsi="Times New Roman"/>
          <w:iCs/>
          <w:sz w:val="28"/>
          <w:szCs w:val="28"/>
        </w:rPr>
        <w:t>Красавцевой</w:t>
      </w:r>
      <w:proofErr w:type="spellEnd"/>
      <w:r w:rsidRPr="00EF6984">
        <w:rPr>
          <w:rFonts w:ascii="Times New Roman" w:hAnsi="Times New Roman"/>
          <w:iCs/>
          <w:sz w:val="28"/>
          <w:szCs w:val="28"/>
        </w:rPr>
        <w:t xml:space="preserve"> С.В. на фоне органической неврологической </w:t>
      </w:r>
      <w:proofErr w:type="spellStart"/>
      <w:r w:rsidRPr="00EF6984">
        <w:rPr>
          <w:rFonts w:ascii="Times New Roman" w:hAnsi="Times New Roman"/>
          <w:iCs/>
          <w:sz w:val="28"/>
          <w:szCs w:val="28"/>
        </w:rPr>
        <w:t>микросимптоматики</w:t>
      </w:r>
      <w:proofErr w:type="spellEnd"/>
      <w:r w:rsidRPr="00EF6984">
        <w:rPr>
          <w:rFonts w:ascii="Times New Roman" w:hAnsi="Times New Roman"/>
          <w:iCs/>
          <w:sz w:val="28"/>
          <w:szCs w:val="28"/>
        </w:rPr>
        <w:t xml:space="preserve"> эмоциональную неустойчивость, некоторую поверхностность суждений, обидчивость, </w:t>
      </w:r>
      <w:proofErr w:type="spellStart"/>
      <w:r w:rsidRPr="00EF6984">
        <w:rPr>
          <w:rFonts w:ascii="Times New Roman" w:hAnsi="Times New Roman"/>
          <w:iCs/>
          <w:sz w:val="28"/>
          <w:szCs w:val="28"/>
        </w:rPr>
        <w:t>тугоподвижностью</w:t>
      </w:r>
      <w:proofErr w:type="spellEnd"/>
      <w:r w:rsidRPr="00EF6984">
        <w:rPr>
          <w:rFonts w:ascii="Times New Roman" w:hAnsi="Times New Roman"/>
          <w:iCs/>
          <w:sz w:val="28"/>
          <w:szCs w:val="28"/>
        </w:rPr>
        <w:t xml:space="preserve"> мышления. Однако указанные изменения психики </w:t>
      </w:r>
      <w:proofErr w:type="spellStart"/>
      <w:r w:rsidRPr="00EF6984">
        <w:rPr>
          <w:rFonts w:ascii="Times New Roman" w:hAnsi="Times New Roman"/>
          <w:iCs/>
          <w:sz w:val="28"/>
          <w:szCs w:val="28"/>
        </w:rPr>
        <w:t>Красавцевой</w:t>
      </w:r>
      <w:proofErr w:type="spellEnd"/>
      <w:r w:rsidRPr="00EF6984">
        <w:rPr>
          <w:rFonts w:ascii="Times New Roman" w:hAnsi="Times New Roman"/>
          <w:iCs/>
          <w:sz w:val="28"/>
          <w:szCs w:val="28"/>
        </w:rPr>
        <w:t xml:space="preserve"> С.В. не сопровождаются выраженными интеллектуально-</w:t>
      </w:r>
      <w:proofErr w:type="spellStart"/>
      <w:r w:rsidRPr="00EF6984">
        <w:rPr>
          <w:rFonts w:ascii="Times New Roman" w:hAnsi="Times New Roman"/>
          <w:iCs/>
          <w:sz w:val="28"/>
          <w:szCs w:val="28"/>
        </w:rPr>
        <w:t>мнестическими</w:t>
      </w:r>
      <w:proofErr w:type="spellEnd"/>
      <w:r w:rsidRPr="00EF6984">
        <w:rPr>
          <w:rFonts w:ascii="Times New Roman" w:hAnsi="Times New Roman"/>
          <w:iCs/>
          <w:sz w:val="28"/>
          <w:szCs w:val="28"/>
        </w:rPr>
        <w:t xml:space="preserve">, какими-либо психотическими нарушениями, снижением критических способностей и выражены не столь значительно, чтобы лишать ее возможности осознавать фактический характер своих действий и руководить ими в период инкриминируемого ей деяния. Как следует из материалов уголовного дела, в указанный период у </w:t>
      </w:r>
      <w:proofErr w:type="spellStart"/>
      <w:r w:rsidRPr="00EF6984">
        <w:rPr>
          <w:rFonts w:ascii="Times New Roman" w:hAnsi="Times New Roman"/>
          <w:iCs/>
          <w:sz w:val="28"/>
          <w:szCs w:val="28"/>
        </w:rPr>
        <w:t>Красавцевой</w:t>
      </w:r>
      <w:proofErr w:type="spellEnd"/>
      <w:r w:rsidRPr="00EF6984">
        <w:rPr>
          <w:rFonts w:ascii="Times New Roman" w:hAnsi="Times New Roman"/>
          <w:iCs/>
          <w:sz w:val="28"/>
          <w:szCs w:val="28"/>
        </w:rPr>
        <w:t xml:space="preserve"> С.В. не отмечалось и признаков временного психического расстройства, ее действия носили последовательный, целенаправленный характер, в ее поведении и </w:t>
      </w:r>
      <w:r w:rsidRPr="00EF6984">
        <w:rPr>
          <w:rFonts w:ascii="Times New Roman" w:hAnsi="Times New Roman"/>
          <w:iCs/>
          <w:sz w:val="28"/>
          <w:szCs w:val="28"/>
        </w:rPr>
        <w:lastRenderedPageBreak/>
        <w:t xml:space="preserve">высказываниях не отмечалось какой-либо психотической симптоматики, поэтому она могла осознавать фактический характер и общественную опасность своих действий и руководить ими. В настоящее время по своему психическому состоянию </w:t>
      </w:r>
      <w:proofErr w:type="spellStart"/>
      <w:r w:rsidRPr="00EF6984">
        <w:rPr>
          <w:rFonts w:ascii="Times New Roman" w:hAnsi="Times New Roman"/>
          <w:iCs/>
          <w:sz w:val="28"/>
          <w:szCs w:val="28"/>
        </w:rPr>
        <w:t>Красавцева</w:t>
      </w:r>
      <w:proofErr w:type="spellEnd"/>
      <w:r w:rsidRPr="00EF6984">
        <w:rPr>
          <w:rFonts w:ascii="Times New Roman" w:hAnsi="Times New Roman"/>
          <w:iCs/>
          <w:sz w:val="28"/>
          <w:szCs w:val="28"/>
        </w:rPr>
        <w:t xml:space="preserve"> С.В. также может осознавать фактический характер своих действий и руководить ими, может правильно воспринимать обстоятельства, имеющие значение для уголовного дела, и давать показания, с ее участием можно проводить следственные действия и можно знакомить ее с материалами уголовного дела. В применении принудительных мер медицинского характера </w:t>
      </w:r>
      <w:proofErr w:type="spellStart"/>
      <w:r w:rsidRPr="00EF6984">
        <w:rPr>
          <w:rFonts w:ascii="Times New Roman" w:hAnsi="Times New Roman"/>
          <w:iCs/>
          <w:sz w:val="28"/>
          <w:szCs w:val="28"/>
        </w:rPr>
        <w:t>Красавцева</w:t>
      </w:r>
      <w:proofErr w:type="spellEnd"/>
      <w:r w:rsidRPr="00EF6984">
        <w:rPr>
          <w:rFonts w:ascii="Times New Roman" w:hAnsi="Times New Roman"/>
          <w:iCs/>
          <w:sz w:val="28"/>
          <w:szCs w:val="28"/>
        </w:rPr>
        <w:t xml:space="preserve"> С.В. не нуждается. Вопрос о вменяемости относится к компетенции суда.</w:t>
      </w:r>
    </w:p>
    <w:p w:rsidR="00A74829" w:rsidRDefault="00A74829" w:rsidP="00A74829">
      <w:pPr>
        <w:spacing w:after="0"/>
        <w:ind w:firstLine="709"/>
        <w:jc w:val="both"/>
        <w:rPr>
          <w:rFonts w:ascii="Times New Roman" w:hAnsi="Times New Roman"/>
          <w:iCs/>
          <w:sz w:val="28"/>
          <w:szCs w:val="28"/>
        </w:rPr>
      </w:pPr>
      <w:r w:rsidRPr="00EF6984">
        <w:rPr>
          <w:rFonts w:ascii="Times New Roman" w:hAnsi="Times New Roman"/>
          <w:iCs/>
          <w:sz w:val="28"/>
          <w:szCs w:val="28"/>
        </w:rPr>
        <w:t>Определит</w:t>
      </w:r>
      <w:r>
        <w:rPr>
          <w:rFonts w:ascii="Times New Roman" w:hAnsi="Times New Roman"/>
          <w:iCs/>
          <w:sz w:val="28"/>
          <w:szCs w:val="28"/>
        </w:rPr>
        <w:t>е</w:t>
      </w:r>
      <w:r w:rsidRPr="00EF6984">
        <w:rPr>
          <w:rFonts w:ascii="Times New Roman" w:hAnsi="Times New Roman"/>
          <w:iCs/>
          <w:sz w:val="28"/>
          <w:szCs w:val="28"/>
        </w:rPr>
        <w:t xml:space="preserve"> из какой части заключения судебно-психиатрического эксперта текст.</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tabs>
          <w:tab w:val="left" w:pos="4065"/>
        </w:tabs>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16</w:t>
      </w:r>
    </w:p>
    <w:p w:rsidR="00A74829" w:rsidRPr="005F2A81" w:rsidRDefault="00A74829" w:rsidP="00A74829">
      <w:pPr>
        <w:spacing w:after="0"/>
        <w:ind w:firstLine="709"/>
        <w:jc w:val="both"/>
        <w:rPr>
          <w:rFonts w:ascii="Times New Roman" w:hAnsi="Times New Roman"/>
          <w:iCs/>
          <w:sz w:val="28"/>
          <w:szCs w:val="28"/>
        </w:rPr>
      </w:pPr>
      <w:r w:rsidRPr="005F2A81">
        <w:rPr>
          <w:rFonts w:ascii="Times New Roman" w:hAnsi="Times New Roman"/>
          <w:iCs/>
          <w:sz w:val="28"/>
          <w:szCs w:val="28"/>
        </w:rPr>
        <w:t>ЗАЙЧЕНКО Мария Григорьевна, 23 года, обвиняемая по ч. 1 ст. 161 УК РФ («Грабеж»).</w:t>
      </w:r>
    </w:p>
    <w:p w:rsidR="00A74829" w:rsidRPr="005F2A81" w:rsidRDefault="00A74829" w:rsidP="00A74829">
      <w:pPr>
        <w:spacing w:after="0"/>
        <w:ind w:firstLine="709"/>
        <w:jc w:val="both"/>
        <w:rPr>
          <w:rFonts w:ascii="Times New Roman" w:hAnsi="Times New Roman"/>
          <w:iCs/>
          <w:sz w:val="28"/>
          <w:szCs w:val="28"/>
        </w:rPr>
      </w:pPr>
      <w:r w:rsidRPr="005F2A81">
        <w:rPr>
          <w:rFonts w:ascii="Times New Roman" w:hAnsi="Times New Roman"/>
          <w:iCs/>
          <w:sz w:val="28"/>
          <w:szCs w:val="28"/>
        </w:rPr>
        <w:t>В торговом центре, М.Г. Зайченко открыто похитила у Л.В. Одинец серьги, стоимостью 9750 рублей  и пыталась бежать с ними на улицу, однако не смогла довести преступление до конца по независящим от нее обстоятельствам, так как была задержана непосредственно после совершения преступления и не имела реальной возможности распорядиться похищенным.</w:t>
      </w:r>
    </w:p>
    <w:p w:rsidR="00A74829" w:rsidRPr="005F2A81" w:rsidRDefault="00A74829" w:rsidP="00A74829">
      <w:pPr>
        <w:spacing w:after="0"/>
        <w:ind w:firstLine="709"/>
        <w:jc w:val="both"/>
        <w:rPr>
          <w:rFonts w:ascii="Times New Roman" w:hAnsi="Times New Roman"/>
          <w:iCs/>
          <w:sz w:val="28"/>
          <w:szCs w:val="28"/>
        </w:rPr>
      </w:pPr>
      <w:r w:rsidRPr="005F2A81">
        <w:rPr>
          <w:rFonts w:ascii="Times New Roman" w:hAnsi="Times New Roman"/>
          <w:iCs/>
          <w:sz w:val="28"/>
          <w:szCs w:val="28"/>
        </w:rPr>
        <w:t xml:space="preserve">В ходе проведения амбулаторной первичной  судебно-психиатрической экспертизы установлено, что М.Г. Зайченко </w:t>
      </w:r>
      <w:proofErr w:type="gramStart"/>
      <w:r w:rsidRPr="005F2A81">
        <w:rPr>
          <w:rFonts w:ascii="Times New Roman" w:hAnsi="Times New Roman"/>
          <w:iCs/>
          <w:sz w:val="28"/>
          <w:szCs w:val="28"/>
        </w:rPr>
        <w:t>ориентирована</w:t>
      </w:r>
      <w:proofErr w:type="gramEnd"/>
      <w:r w:rsidRPr="005F2A81">
        <w:rPr>
          <w:rFonts w:ascii="Times New Roman" w:hAnsi="Times New Roman"/>
          <w:iCs/>
          <w:sz w:val="28"/>
          <w:szCs w:val="28"/>
        </w:rPr>
        <w:t xml:space="preserve"> в собственной личности и времени верно. Где находится, не понимает. Цели настоящего обследования не определяет. Внешне одета нелепо, вычурно, в яркой одежде, на руках браслеты, на каждом пальце кольца, прическа небрежная. Мимика однообразная. На вопросы отвечает по существу, но расплывчато. В речи изобилие «светских» выражений. Периодически «хихикает». Сведения о себе сообщает скудные. При расспросе по инкриминируемому деянию заявила, что она совершила морально-нравственный поступок, так как ранее потеряла  свой пирсинг, ночь  была в ресторане, устала, много пила «энергетиков» и случился ненормальный порыв…», «со мной бывает такое…». Вину признает. Исходом дела не обеспокоена. Память и интеллект у нее существенно не нарушены. Запас общеобразовательных знаний поверхностный. Суждения непоследовательные, инфантильные. Строит множество  планов «организовать выставку», продолжить обучение», «петь», «быть артисткой», «съездить за границу». Бредовые идеи не высказывает, галлюцинации не выявляются. Эмоциональные реакции однообразные, выхолощенные. Критика отсутствует.</w:t>
      </w:r>
    </w:p>
    <w:p w:rsidR="00A74829" w:rsidRDefault="00A74829" w:rsidP="00A74829">
      <w:pPr>
        <w:spacing w:after="0"/>
        <w:ind w:firstLine="709"/>
        <w:jc w:val="both"/>
        <w:rPr>
          <w:rFonts w:ascii="Times New Roman" w:hAnsi="Times New Roman"/>
          <w:iCs/>
          <w:sz w:val="28"/>
          <w:szCs w:val="28"/>
        </w:rPr>
      </w:pPr>
      <w:r w:rsidRPr="005F2A81">
        <w:rPr>
          <w:rFonts w:ascii="Times New Roman" w:hAnsi="Times New Roman"/>
          <w:iCs/>
          <w:sz w:val="28"/>
          <w:szCs w:val="28"/>
        </w:rPr>
        <w:lastRenderedPageBreak/>
        <w:t>Комиссия экспертов пришла к заключению, что М.Г. Зайченко страдает хроническим психическим расстройством в форме шизофрении, что лишает ее способности осознавать фактический характер и общественную опасность своих действий и руководить ими.</w:t>
      </w:r>
    </w:p>
    <w:p w:rsidR="00A74829" w:rsidRDefault="00A74829" w:rsidP="00A74829">
      <w:pPr>
        <w:spacing w:after="0"/>
        <w:ind w:firstLine="709"/>
        <w:jc w:val="both"/>
        <w:rPr>
          <w:rFonts w:ascii="Times New Roman" w:hAnsi="Times New Roman"/>
          <w:iCs/>
          <w:sz w:val="28"/>
          <w:szCs w:val="28"/>
        </w:rPr>
      </w:pPr>
      <w:r w:rsidRPr="005F2A81">
        <w:rPr>
          <w:rFonts w:ascii="Times New Roman" w:hAnsi="Times New Roman"/>
          <w:iCs/>
          <w:sz w:val="28"/>
          <w:szCs w:val="28"/>
        </w:rPr>
        <w:t>Проанализируйте ситуацию. Составьте вопросы</w:t>
      </w:r>
      <w:r>
        <w:rPr>
          <w:rFonts w:ascii="Times New Roman" w:hAnsi="Times New Roman"/>
          <w:iCs/>
          <w:sz w:val="28"/>
          <w:szCs w:val="28"/>
        </w:rPr>
        <w:t xml:space="preserve"> экспертам</w:t>
      </w:r>
      <w:r w:rsidRPr="005F2A81">
        <w:rPr>
          <w:rFonts w:ascii="Times New Roman" w:hAnsi="Times New Roman"/>
          <w:iCs/>
          <w:sz w:val="28"/>
          <w:szCs w:val="28"/>
        </w:rPr>
        <w:t>.</w:t>
      </w:r>
    </w:p>
    <w:p w:rsidR="00A74829" w:rsidRDefault="00A74829" w:rsidP="00A74829">
      <w:pPr>
        <w:spacing w:after="0"/>
        <w:ind w:firstLine="709"/>
        <w:jc w:val="both"/>
        <w:rPr>
          <w:rFonts w:ascii="Times New Roman" w:hAnsi="Times New Roman"/>
          <w:iCs/>
          <w:sz w:val="28"/>
          <w:szCs w:val="28"/>
        </w:rPr>
      </w:pPr>
      <w:r>
        <w:rPr>
          <w:rFonts w:ascii="Times New Roman" w:hAnsi="Times New Roman"/>
          <w:iCs/>
          <w:sz w:val="28"/>
          <w:szCs w:val="28"/>
        </w:rPr>
        <w:t>В соответствии с выводами экспертов какое решение примет суд?</w:t>
      </w:r>
    </w:p>
    <w:p w:rsidR="00A74829" w:rsidRDefault="00A74829" w:rsidP="00A74829">
      <w:pPr>
        <w:spacing w:after="0"/>
        <w:ind w:firstLine="709"/>
        <w:jc w:val="both"/>
        <w:rPr>
          <w:rFonts w:ascii="Times New Roman" w:hAnsi="Times New Roman"/>
          <w:iCs/>
          <w:sz w:val="28"/>
          <w:szCs w:val="28"/>
        </w:rPr>
      </w:pPr>
    </w:p>
    <w:p w:rsidR="00A74829" w:rsidRPr="00AC0BAB" w:rsidRDefault="00A74829" w:rsidP="00A74829">
      <w:pPr>
        <w:spacing w:after="0"/>
        <w:ind w:firstLine="709"/>
        <w:jc w:val="both"/>
        <w:rPr>
          <w:rFonts w:ascii="Times New Roman" w:hAnsi="Times New Roman"/>
          <w:b/>
          <w:iCs/>
          <w:sz w:val="28"/>
          <w:szCs w:val="28"/>
          <w:u w:val="single"/>
        </w:rPr>
      </w:pPr>
      <w:r w:rsidRPr="00AC0BAB">
        <w:rPr>
          <w:rFonts w:ascii="Times New Roman" w:hAnsi="Times New Roman"/>
          <w:b/>
          <w:iCs/>
          <w:sz w:val="28"/>
          <w:szCs w:val="28"/>
          <w:u w:val="single"/>
        </w:rPr>
        <w:t>Ситуационная задача 17</w:t>
      </w:r>
    </w:p>
    <w:p w:rsidR="00A74829" w:rsidRPr="008F0B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 xml:space="preserve">МИХЕЙЧЕВА Наталья Викторовна, 34 года, подозревается в совершении умышленного причинения тяжкого вреда здоровью (ч. 1 ст. 111 УК РФ). </w:t>
      </w:r>
    </w:p>
    <w:p w:rsidR="00A74829" w:rsidRPr="008F0B81" w:rsidRDefault="00A74829" w:rsidP="00A74829">
      <w:pPr>
        <w:spacing w:after="0"/>
        <w:ind w:firstLine="709"/>
        <w:jc w:val="both"/>
        <w:rPr>
          <w:rFonts w:ascii="Times New Roman" w:hAnsi="Times New Roman"/>
          <w:iCs/>
          <w:sz w:val="28"/>
          <w:szCs w:val="28"/>
        </w:rPr>
      </w:pPr>
      <w:proofErr w:type="gramStart"/>
      <w:r w:rsidRPr="008F0B81">
        <w:rPr>
          <w:rFonts w:ascii="Times New Roman" w:hAnsi="Times New Roman"/>
          <w:iCs/>
          <w:sz w:val="28"/>
          <w:szCs w:val="28"/>
        </w:rPr>
        <w:t xml:space="preserve">На почве личных неприязненных отношений нанесла несколько ударов ножом И.А. </w:t>
      </w:r>
      <w:proofErr w:type="spellStart"/>
      <w:r w:rsidRPr="008F0B81">
        <w:rPr>
          <w:rFonts w:ascii="Times New Roman" w:hAnsi="Times New Roman"/>
          <w:iCs/>
          <w:sz w:val="28"/>
          <w:szCs w:val="28"/>
        </w:rPr>
        <w:t>Трофимычеву</w:t>
      </w:r>
      <w:proofErr w:type="spellEnd"/>
      <w:r w:rsidRPr="008F0B81">
        <w:rPr>
          <w:rFonts w:ascii="Times New Roman" w:hAnsi="Times New Roman"/>
          <w:iCs/>
          <w:sz w:val="28"/>
          <w:szCs w:val="28"/>
        </w:rPr>
        <w:t xml:space="preserve"> и облила его кипятком, причинив проникающие ножевое ранение брюшной полости, двойное сквозное ранение желудка, внутрибрюшное кровотечение, множественные резаные раны правого  лучезапястного сустава, термические ожоги 2 степени туловища и нижних конечностей.</w:t>
      </w:r>
      <w:proofErr w:type="gramEnd"/>
    </w:p>
    <w:p w:rsidR="00A74829" w:rsidRPr="008F0B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 xml:space="preserve">В ходе проведения амбулаторной первичной  судебно-психиатрической экспертизы установлено, что Н.В. </w:t>
      </w:r>
      <w:proofErr w:type="spellStart"/>
      <w:r w:rsidRPr="008F0B81">
        <w:rPr>
          <w:rFonts w:ascii="Times New Roman" w:hAnsi="Times New Roman"/>
          <w:iCs/>
          <w:sz w:val="28"/>
          <w:szCs w:val="28"/>
        </w:rPr>
        <w:t>Михейчева</w:t>
      </w:r>
      <w:proofErr w:type="spellEnd"/>
      <w:r w:rsidRPr="008F0B81">
        <w:rPr>
          <w:rFonts w:ascii="Times New Roman" w:hAnsi="Times New Roman"/>
          <w:iCs/>
          <w:sz w:val="28"/>
          <w:szCs w:val="28"/>
        </w:rPr>
        <w:t xml:space="preserve"> неоднократно госпитализировалась с диагнозом: «Шизофрения, параноидная форма, приступообразно-</w:t>
      </w:r>
      <w:proofErr w:type="spellStart"/>
      <w:r w:rsidRPr="008F0B81">
        <w:rPr>
          <w:rFonts w:ascii="Times New Roman" w:hAnsi="Times New Roman"/>
          <w:iCs/>
          <w:sz w:val="28"/>
          <w:szCs w:val="28"/>
        </w:rPr>
        <w:t>прогредиентное</w:t>
      </w:r>
      <w:proofErr w:type="spellEnd"/>
      <w:r w:rsidRPr="008F0B81">
        <w:rPr>
          <w:rFonts w:ascii="Times New Roman" w:hAnsi="Times New Roman"/>
          <w:iCs/>
          <w:sz w:val="28"/>
          <w:szCs w:val="28"/>
        </w:rPr>
        <w:t xml:space="preserve"> течение, параноидный синдром на фоне выраженного эмоционально-волевого дефекта, осложненного алкоголизацией».</w:t>
      </w:r>
    </w:p>
    <w:p w:rsidR="00A74829" w:rsidRPr="008F0B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На фоне отказа от приема лекарств и посещения диспансера ухудшилось состояние – нарушился сон, стала возбужденная, конфликтная, агрессивна к родным, обвиняла их в торговле наркотиками, конфликтовала с родными, дома не удерживалась.</w:t>
      </w:r>
    </w:p>
    <w:p w:rsidR="00A74829" w:rsidRPr="008F0B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О прошлых госпитализациях говорит сбивчиво, не помнит точных дат. Не отрицает, что поведение ее было неправильным, уверена, что это из-за болезни. Рассказала, что последнее время постоянно слышит «голоса» угрожающего характера, которые ей приказывают, что-то сделать. Уверена, что кто-то управляет ее действиями и мыслями. При этом становится напряженной, речь приобретает форму монолога, на лице страдальческое выражение, плачет, просит ей помочь.</w:t>
      </w:r>
    </w:p>
    <w:p w:rsidR="00A74829" w:rsidRDefault="00A74829" w:rsidP="00A74829">
      <w:pPr>
        <w:rPr>
          <w:rFonts w:ascii="Times New Roman" w:hAnsi="Times New Roman"/>
          <w:iCs/>
          <w:sz w:val="28"/>
          <w:szCs w:val="28"/>
        </w:rPr>
      </w:pPr>
      <w:r>
        <w:rPr>
          <w:rFonts w:ascii="Times New Roman" w:hAnsi="Times New Roman"/>
          <w:iCs/>
          <w:sz w:val="28"/>
          <w:szCs w:val="28"/>
        </w:rPr>
        <w:br w:type="page"/>
      </w:r>
    </w:p>
    <w:p w:rsidR="00A74829"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lastRenderedPageBreak/>
        <w:t>Комиссия экспертов пришла к заключению, что МИХЕЙЧЕВА Наталья Викторовна страдает хроническим психическим расстройством в форме шизофрении. Она не может осознавать фактический характер своих действий и руководить ими.</w:t>
      </w:r>
    </w:p>
    <w:p w:rsidR="00A74829" w:rsidRPr="008F0B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Проанализируйте ситуацию. Составьте вопросы экспертам.</w:t>
      </w:r>
    </w:p>
    <w:p w:rsidR="00A74829" w:rsidRPr="005F2A81" w:rsidRDefault="00A74829" w:rsidP="00A74829">
      <w:pPr>
        <w:spacing w:after="0"/>
        <w:ind w:firstLine="709"/>
        <w:jc w:val="both"/>
        <w:rPr>
          <w:rFonts w:ascii="Times New Roman" w:hAnsi="Times New Roman"/>
          <w:iCs/>
          <w:sz w:val="28"/>
          <w:szCs w:val="28"/>
        </w:rPr>
      </w:pPr>
      <w:r w:rsidRPr="008F0B81">
        <w:rPr>
          <w:rFonts w:ascii="Times New Roman" w:hAnsi="Times New Roman"/>
          <w:iCs/>
          <w:sz w:val="28"/>
          <w:szCs w:val="28"/>
        </w:rPr>
        <w:t>В соответствии с выводами экспертов какое решение примет суд?</w:t>
      </w:r>
    </w:p>
    <w:p w:rsidR="00A74829" w:rsidRDefault="00A74829" w:rsidP="00A74829">
      <w:pPr>
        <w:spacing w:after="0"/>
        <w:ind w:firstLine="709"/>
        <w:jc w:val="center"/>
        <w:rPr>
          <w:rFonts w:ascii="Times New Roman" w:hAnsi="Times New Roman"/>
          <w:iCs/>
          <w:sz w:val="28"/>
          <w:szCs w:val="28"/>
        </w:rPr>
      </w:pPr>
    </w:p>
    <w:p w:rsidR="00CD162D" w:rsidRPr="00A74829" w:rsidRDefault="00CD162D" w:rsidP="00CD162D">
      <w:pPr>
        <w:spacing w:after="0" w:line="300" w:lineRule="auto"/>
        <w:ind w:firstLine="709"/>
        <w:jc w:val="both"/>
        <w:rPr>
          <w:rFonts w:ascii="Times New Roman" w:hAnsi="Times New Roman"/>
          <w:b/>
          <w:sz w:val="28"/>
          <w:szCs w:val="28"/>
        </w:rPr>
      </w:pPr>
      <w:r w:rsidRPr="00A74829">
        <w:rPr>
          <w:rFonts w:ascii="Times New Roman" w:hAnsi="Times New Roman"/>
          <w:b/>
          <w:sz w:val="28"/>
          <w:szCs w:val="28"/>
        </w:rPr>
        <w:t xml:space="preserve">Оценка знаний по компетенции </w:t>
      </w:r>
      <w:r>
        <w:rPr>
          <w:rFonts w:ascii="Times New Roman" w:hAnsi="Times New Roman"/>
          <w:b/>
          <w:sz w:val="28"/>
          <w:szCs w:val="28"/>
        </w:rPr>
        <w:t>О</w:t>
      </w:r>
      <w:r w:rsidRPr="00A74829">
        <w:rPr>
          <w:rFonts w:ascii="Times New Roman" w:hAnsi="Times New Roman"/>
          <w:b/>
          <w:sz w:val="28"/>
          <w:szCs w:val="28"/>
        </w:rPr>
        <w:t>ПК-</w:t>
      </w:r>
      <w:r>
        <w:rPr>
          <w:rFonts w:ascii="Times New Roman" w:hAnsi="Times New Roman"/>
          <w:b/>
          <w:sz w:val="28"/>
          <w:szCs w:val="28"/>
        </w:rPr>
        <w:t>8</w:t>
      </w:r>
    </w:p>
    <w:p w:rsidR="00CD162D" w:rsidRPr="00A74829" w:rsidRDefault="00CD162D" w:rsidP="00CD162D">
      <w:pPr>
        <w:spacing w:after="0"/>
        <w:contextualSpacing/>
        <w:jc w:val="both"/>
        <w:rPr>
          <w:rFonts w:ascii="Times New Roman" w:hAnsi="Times New Roman"/>
          <w:b/>
          <w:color w:val="000000"/>
          <w:sz w:val="28"/>
          <w:szCs w:val="28"/>
        </w:rPr>
      </w:pPr>
    </w:p>
    <w:p w:rsidR="00CD162D" w:rsidRPr="00A74829" w:rsidRDefault="00CD162D" w:rsidP="00CD162D">
      <w:pPr>
        <w:spacing w:after="0"/>
        <w:ind w:firstLine="709"/>
        <w:rPr>
          <w:rFonts w:ascii="Times New Roman" w:eastAsia="Calibri" w:hAnsi="Times New Roman"/>
          <w:b/>
          <w:iCs/>
          <w:sz w:val="28"/>
          <w:szCs w:val="28"/>
        </w:rPr>
      </w:pPr>
      <w:r w:rsidRPr="00A74829">
        <w:rPr>
          <w:rFonts w:ascii="Times New Roman" w:eastAsia="Calibri" w:hAnsi="Times New Roman"/>
          <w:b/>
          <w:iCs/>
          <w:sz w:val="28"/>
          <w:szCs w:val="28"/>
        </w:rPr>
        <w:t xml:space="preserve">Семестр изучения: </w:t>
      </w:r>
      <w:r w:rsidR="0029430C">
        <w:rPr>
          <w:rFonts w:ascii="Times New Roman" w:eastAsia="Calibri" w:hAnsi="Times New Roman"/>
          <w:b/>
          <w:iCs/>
          <w:sz w:val="28"/>
          <w:szCs w:val="28"/>
        </w:rPr>
        <w:t>8</w:t>
      </w:r>
    </w:p>
    <w:p w:rsidR="00CD162D" w:rsidRPr="00A74829" w:rsidRDefault="00CD162D" w:rsidP="00CD162D">
      <w:pPr>
        <w:spacing w:after="0"/>
        <w:ind w:firstLine="709"/>
        <w:rPr>
          <w:rFonts w:ascii="Times New Roman" w:eastAsia="Calibri" w:hAnsi="Times New Roman"/>
          <w:b/>
          <w:iCs/>
          <w:sz w:val="28"/>
          <w:szCs w:val="28"/>
        </w:rPr>
      </w:pPr>
    </w:p>
    <w:p w:rsidR="00CD162D" w:rsidRDefault="00CD162D" w:rsidP="00CD162D">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A74829">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экзамен</w:t>
      </w:r>
      <w:r w:rsidRPr="00A74829">
        <w:rPr>
          <w:rFonts w:ascii="Times New Roman" w:eastAsia="Calibri" w:hAnsi="Times New Roman"/>
          <w:sz w:val="28"/>
          <w:szCs w:val="28"/>
        </w:rPr>
        <w:t>) обучающемуся предлагается ответить на 2 вопроса из экзаменационного билета.</w:t>
      </w:r>
    </w:p>
    <w:p w:rsidR="00CD162D" w:rsidRDefault="00CD162D" w:rsidP="00CD162D">
      <w:pPr>
        <w:overflowPunct w:val="0"/>
        <w:autoSpaceDE w:val="0"/>
        <w:autoSpaceDN w:val="0"/>
        <w:adjustRightInd w:val="0"/>
        <w:spacing w:after="0"/>
        <w:ind w:firstLine="709"/>
        <w:jc w:val="both"/>
        <w:textAlignment w:val="baseline"/>
        <w:rPr>
          <w:rFonts w:ascii="Times New Roman" w:eastAsia="Calibri" w:hAnsi="Times New Roman"/>
          <w:sz w:val="28"/>
          <w:szCs w:val="28"/>
        </w:rPr>
      </w:pPr>
    </w:p>
    <w:p w:rsidR="00CD162D" w:rsidRDefault="00CD162D" w:rsidP="00CD162D">
      <w:pPr>
        <w:autoSpaceDE w:val="0"/>
        <w:autoSpaceDN w:val="0"/>
        <w:adjustRightInd w:val="0"/>
        <w:spacing w:after="0"/>
        <w:jc w:val="center"/>
        <w:rPr>
          <w:rFonts w:ascii="Times New Roman" w:eastAsia="Calibri" w:hAnsi="Times New Roman"/>
          <w:iCs/>
          <w:sz w:val="28"/>
          <w:szCs w:val="28"/>
        </w:rPr>
      </w:pPr>
      <w:r w:rsidRPr="00085933">
        <w:rPr>
          <w:rFonts w:ascii="Times New Roman" w:eastAsia="Calibri" w:hAnsi="Times New Roman"/>
          <w:b/>
          <w:iCs/>
          <w:sz w:val="28"/>
          <w:szCs w:val="28"/>
        </w:rPr>
        <w:t>Примерный перечень вопросов на экзамен</w:t>
      </w:r>
    </w:p>
    <w:p w:rsidR="00CD162D" w:rsidRDefault="00CD162D" w:rsidP="00CD162D">
      <w:pPr>
        <w:autoSpaceDE w:val="0"/>
        <w:autoSpaceDN w:val="0"/>
        <w:adjustRightInd w:val="0"/>
        <w:spacing w:after="0"/>
        <w:jc w:val="center"/>
        <w:rPr>
          <w:rFonts w:ascii="Times New Roman" w:eastAsia="Calibri" w:hAnsi="Times New Roman"/>
          <w:iCs/>
          <w:sz w:val="28"/>
          <w:szCs w:val="28"/>
        </w:rPr>
      </w:pP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Понятие, предмет и задачи судебной психиатрии.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Нормативные правовые акты, регламентирующие судебно-психиатрическую деятельность в России.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История развития судебной психиатрии в России.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Медико-юридические основы вменяемости и невменяемости.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Критерии невменяемости.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 xml:space="preserve">Медико-юридические основы дееспособности и недееспособности.    </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Критерии недееспособности.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Понятие и задачи судебно-психиатрической экспертизы.</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Виды судебно-психиатрических экспертиз.</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Основания и порядок назначения судебно-психиатрической экспертизы.</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Заключение судебно-психиатрической экспертизы. Структура и содержание.</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Процессуальное положение эксперта-психиатра, его права и обязанности.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Понятие, основания и цели принудительных мер медицинского характера.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Виды принудительных мер медицинского характера.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Продление, изменение и прекращение применения принудительных мер медицинского характера.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Причины психических расстройств.</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Симптомы психических расстройств.</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lastRenderedPageBreak/>
        <w:t>Синдромы психических расстройств.</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Классификация психических расстройств.</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Шизофрения: понятие, клинические проявления,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Формы шизофрении.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Эпилепсия: понятие, клинические проявления,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Маниакально-депрессивный психоз: понятие, клинические проявления,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Временные психические расстройства, их судебно-психиатрическое значение.</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Понятие, признаки и этиология олигофрении.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 xml:space="preserve">Степени психического недоразвития: </w:t>
      </w:r>
      <w:proofErr w:type="spellStart"/>
      <w:r w:rsidRPr="00085933">
        <w:rPr>
          <w:rFonts w:ascii="Times New Roman" w:eastAsia="Calibri" w:hAnsi="Times New Roman"/>
          <w:iCs/>
          <w:sz w:val="28"/>
          <w:szCs w:val="28"/>
        </w:rPr>
        <w:t>идиотия</w:t>
      </w:r>
      <w:proofErr w:type="spellEnd"/>
      <w:r w:rsidRPr="00085933">
        <w:rPr>
          <w:rFonts w:ascii="Times New Roman" w:eastAsia="Calibri" w:hAnsi="Times New Roman"/>
          <w:iCs/>
          <w:sz w:val="28"/>
          <w:szCs w:val="28"/>
        </w:rPr>
        <w:t xml:space="preserve">, </w:t>
      </w:r>
      <w:proofErr w:type="spellStart"/>
      <w:r w:rsidRPr="00085933">
        <w:rPr>
          <w:rFonts w:ascii="Times New Roman" w:eastAsia="Calibri" w:hAnsi="Times New Roman"/>
          <w:iCs/>
          <w:sz w:val="28"/>
          <w:szCs w:val="28"/>
        </w:rPr>
        <w:t>имбецильность</w:t>
      </w:r>
      <w:proofErr w:type="spellEnd"/>
      <w:r w:rsidRPr="00085933">
        <w:rPr>
          <w:rFonts w:ascii="Times New Roman" w:eastAsia="Calibri" w:hAnsi="Times New Roman"/>
          <w:iCs/>
          <w:sz w:val="28"/>
          <w:szCs w:val="28"/>
        </w:rPr>
        <w:t>, дебильность.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Простое алкогольное опьянение: понятие, степени,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Патологическое алкогольное опьянение (острый транзиторный психоз); условия, способствующие его возникновению; клинические проявления.</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 xml:space="preserve">Алкогольные психозы: алкогольный делирий (белая горячка); алкогольный </w:t>
      </w:r>
      <w:proofErr w:type="spellStart"/>
      <w:r w:rsidRPr="00085933">
        <w:rPr>
          <w:rFonts w:ascii="Times New Roman" w:eastAsia="Calibri" w:hAnsi="Times New Roman"/>
          <w:iCs/>
          <w:sz w:val="28"/>
          <w:szCs w:val="28"/>
        </w:rPr>
        <w:t>галлюциноз</w:t>
      </w:r>
      <w:proofErr w:type="spellEnd"/>
      <w:r w:rsidRPr="00085933">
        <w:rPr>
          <w:rFonts w:ascii="Times New Roman" w:eastAsia="Calibri" w:hAnsi="Times New Roman"/>
          <w:iCs/>
          <w:sz w:val="28"/>
          <w:szCs w:val="28"/>
        </w:rPr>
        <w:t xml:space="preserve">; алкогольный </w:t>
      </w:r>
      <w:proofErr w:type="spellStart"/>
      <w:r w:rsidRPr="00085933">
        <w:rPr>
          <w:rFonts w:ascii="Times New Roman" w:eastAsia="Calibri" w:hAnsi="Times New Roman"/>
          <w:iCs/>
          <w:sz w:val="28"/>
          <w:szCs w:val="28"/>
        </w:rPr>
        <w:t>параноид</w:t>
      </w:r>
      <w:proofErr w:type="spellEnd"/>
      <w:r w:rsidRPr="00085933">
        <w:rPr>
          <w:rFonts w:ascii="Times New Roman" w:eastAsia="Calibri" w:hAnsi="Times New Roman"/>
          <w:iCs/>
          <w:sz w:val="28"/>
          <w:szCs w:val="28"/>
        </w:rPr>
        <w:t xml:space="preserve"> (алкогольный бред преследования), алкогольные энцефалопатии. Судебно-психиатрическая оценка.</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Понятие и этиология наркомании.</w:t>
      </w:r>
    </w:p>
    <w:p w:rsidR="00CD162D" w:rsidRPr="00085933"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Виды наркомании. Клинические проявления. Судебно-психиатрическая оценка.</w:t>
      </w:r>
    </w:p>
    <w:p w:rsidR="00CD162D"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085933">
        <w:rPr>
          <w:rFonts w:ascii="Times New Roman" w:eastAsia="Calibri" w:hAnsi="Times New Roman"/>
          <w:iCs/>
          <w:sz w:val="28"/>
          <w:szCs w:val="28"/>
        </w:rPr>
        <w:t>Патопсихологическая характеристика участников незаконного оборота наркотиков.</w:t>
      </w:r>
    </w:p>
    <w:p w:rsidR="00CD162D" w:rsidRPr="00CD162D" w:rsidRDefault="00CD162D" w:rsidP="00CD162D">
      <w:pPr>
        <w:numPr>
          <w:ilvl w:val="0"/>
          <w:numId w:val="40"/>
        </w:numPr>
        <w:autoSpaceDE w:val="0"/>
        <w:autoSpaceDN w:val="0"/>
        <w:adjustRightInd w:val="0"/>
        <w:spacing w:after="0"/>
        <w:jc w:val="both"/>
        <w:rPr>
          <w:rFonts w:ascii="Times New Roman" w:eastAsia="Calibri" w:hAnsi="Times New Roman"/>
          <w:iCs/>
          <w:sz w:val="28"/>
          <w:szCs w:val="28"/>
        </w:rPr>
      </w:pPr>
      <w:r w:rsidRPr="00CD162D">
        <w:rPr>
          <w:rFonts w:ascii="Times New Roman" w:eastAsia="Calibri" w:hAnsi="Times New Roman"/>
          <w:iCs/>
          <w:sz w:val="28"/>
          <w:szCs w:val="28"/>
        </w:rPr>
        <w:t>Права лиц, страдающих психическими расстройствами.</w:t>
      </w:r>
    </w:p>
    <w:p w:rsidR="00CD162D" w:rsidRDefault="00CD162D" w:rsidP="00A74829">
      <w:pPr>
        <w:spacing w:after="0"/>
        <w:ind w:firstLine="709"/>
        <w:contextualSpacing/>
        <w:jc w:val="both"/>
        <w:rPr>
          <w:rFonts w:ascii="Times New Roman" w:hAnsi="Times New Roman"/>
          <w:iCs/>
          <w:sz w:val="28"/>
          <w:szCs w:val="28"/>
        </w:rPr>
      </w:pPr>
    </w:p>
    <w:p w:rsidR="00A74829" w:rsidRPr="00A74829" w:rsidRDefault="00A74829" w:rsidP="00A74829">
      <w:pPr>
        <w:spacing w:after="0"/>
        <w:ind w:firstLine="709"/>
        <w:contextualSpacing/>
        <w:jc w:val="both"/>
        <w:rPr>
          <w:rFonts w:ascii="Times New Roman" w:hAnsi="Times New Roman"/>
          <w:iCs/>
          <w:sz w:val="28"/>
          <w:szCs w:val="28"/>
        </w:rPr>
      </w:pPr>
      <w:r w:rsidRPr="00A74829">
        <w:rPr>
          <w:rFonts w:ascii="Times New Roman" w:hAnsi="Times New Roman"/>
          <w:iCs/>
          <w:sz w:val="28"/>
          <w:szCs w:val="28"/>
        </w:rPr>
        <w:t>При проведении текущего контроля обучающемуся необходимо выполнить не менее 30 % предложенных тестовых заданий.</w:t>
      </w:r>
    </w:p>
    <w:p w:rsidR="00A74829" w:rsidRPr="00A74829" w:rsidRDefault="00A74829" w:rsidP="00A74829">
      <w:pPr>
        <w:spacing w:after="0"/>
        <w:ind w:firstLine="709"/>
        <w:contextualSpacing/>
        <w:jc w:val="both"/>
        <w:rPr>
          <w:rFonts w:ascii="Times New Roman" w:hAnsi="Times New Roman"/>
          <w:iCs/>
          <w:sz w:val="28"/>
          <w:szCs w:val="28"/>
        </w:rPr>
      </w:pPr>
      <w:r w:rsidRPr="00A74829">
        <w:rPr>
          <w:rFonts w:ascii="Times New Roman" w:hAnsi="Times New Roman"/>
          <w:iCs/>
          <w:sz w:val="28"/>
          <w:szCs w:val="28"/>
        </w:rPr>
        <w:t xml:space="preserve"> </w:t>
      </w:r>
    </w:p>
    <w:p w:rsidR="00A74829" w:rsidRPr="00A74829" w:rsidRDefault="00A74829" w:rsidP="00A74829">
      <w:pPr>
        <w:spacing w:after="0"/>
        <w:contextualSpacing/>
        <w:jc w:val="center"/>
        <w:rPr>
          <w:rFonts w:ascii="Times New Roman" w:hAnsi="Times New Roman"/>
          <w:b/>
          <w:iCs/>
          <w:sz w:val="28"/>
          <w:szCs w:val="28"/>
        </w:rPr>
      </w:pPr>
      <w:r w:rsidRPr="00A74829">
        <w:rPr>
          <w:rFonts w:ascii="Times New Roman" w:hAnsi="Times New Roman"/>
          <w:b/>
          <w:iCs/>
          <w:sz w:val="28"/>
          <w:szCs w:val="28"/>
        </w:rPr>
        <w:t>Перечень тестовых заданий</w:t>
      </w:r>
    </w:p>
    <w:p w:rsidR="00A74829" w:rsidRPr="00A74829" w:rsidRDefault="00A74829" w:rsidP="00A74829">
      <w:pPr>
        <w:spacing w:after="0"/>
        <w:ind w:firstLine="709"/>
        <w:contextualSpacing/>
        <w:jc w:val="center"/>
      </w:pPr>
      <w:r w:rsidRPr="00A74829">
        <w:t xml:space="preserve"> </w:t>
      </w:r>
    </w:p>
    <w:p w:rsidR="00A74829" w:rsidRPr="00A74829" w:rsidRDefault="00A74829" w:rsidP="00A74829">
      <w:pPr>
        <w:spacing w:after="0"/>
        <w:ind w:firstLine="709"/>
        <w:contextualSpacing/>
        <w:jc w:val="both"/>
        <w:rPr>
          <w:rFonts w:ascii="Times New Roman" w:hAnsi="Times New Roman"/>
          <w:b/>
          <w:sz w:val="28"/>
          <w:szCs w:val="28"/>
        </w:rPr>
      </w:pPr>
      <w:r w:rsidRPr="00A74829">
        <w:rPr>
          <w:rFonts w:ascii="Times New Roman" w:hAnsi="Times New Roman"/>
          <w:b/>
          <w:sz w:val="28"/>
          <w:szCs w:val="28"/>
        </w:rPr>
        <w:t xml:space="preserve">Оценка знаний по компетенции </w:t>
      </w:r>
      <w:r w:rsidR="00CD162D">
        <w:rPr>
          <w:rFonts w:ascii="Times New Roman" w:hAnsi="Times New Roman"/>
          <w:b/>
          <w:sz w:val="28"/>
          <w:szCs w:val="28"/>
        </w:rPr>
        <w:t>О</w:t>
      </w:r>
      <w:r w:rsidRPr="00A74829">
        <w:rPr>
          <w:rFonts w:ascii="Times New Roman" w:hAnsi="Times New Roman"/>
          <w:b/>
          <w:sz w:val="28"/>
          <w:szCs w:val="28"/>
        </w:rPr>
        <w:t>ПК-</w:t>
      </w:r>
      <w:r w:rsidR="00CD162D">
        <w:rPr>
          <w:rFonts w:ascii="Times New Roman" w:hAnsi="Times New Roman"/>
          <w:b/>
          <w:sz w:val="28"/>
          <w:szCs w:val="28"/>
        </w:rPr>
        <w:t>8</w:t>
      </w:r>
    </w:p>
    <w:p w:rsidR="00004BD4" w:rsidRPr="00004BD4" w:rsidRDefault="00004BD4" w:rsidP="00E73985">
      <w:pPr>
        <w:spacing w:after="0"/>
        <w:ind w:firstLine="709"/>
        <w:jc w:val="center"/>
        <w:rPr>
          <w:b/>
        </w:rPr>
      </w:pPr>
    </w:p>
    <w:p w:rsidR="00004BD4" w:rsidRDefault="00004BD4" w:rsidP="008D2FE1">
      <w:pPr>
        <w:spacing w:after="0"/>
        <w:jc w:val="both"/>
        <w:rPr>
          <w:rFonts w:ascii="Times New Roman" w:hAnsi="Times New Roman"/>
          <w:sz w:val="28"/>
          <w:szCs w:val="28"/>
        </w:rPr>
      </w:pPr>
    </w:p>
    <w:p w:rsidR="0053497F" w:rsidRPr="00004BD4" w:rsidRDefault="0053497F" w:rsidP="00E73985">
      <w:pPr>
        <w:spacing w:after="0"/>
        <w:ind w:firstLine="709"/>
        <w:jc w:val="both"/>
        <w:rPr>
          <w:rFonts w:ascii="Times New Roman" w:hAnsi="Times New Roman"/>
          <w:b/>
          <w:bCs/>
          <w:kern w:val="32"/>
          <w:sz w:val="28"/>
          <w:szCs w:val="28"/>
          <w:u w:val="single"/>
          <w:lang w:eastAsia="ar-SA"/>
        </w:rPr>
      </w:pPr>
      <w:r w:rsidRPr="00004BD4">
        <w:rPr>
          <w:rFonts w:ascii="Times New Roman" w:hAnsi="Times New Roman"/>
          <w:b/>
          <w:bCs/>
          <w:kern w:val="32"/>
          <w:sz w:val="28"/>
          <w:szCs w:val="28"/>
          <w:u w:val="single"/>
          <w:lang w:eastAsia="ar-SA"/>
        </w:rPr>
        <w:t>1.Танатология – это</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lastRenderedPageBreak/>
        <w:t>наука, изучающая процесс умирания, смерть, ее причины и посмертные проявления;</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учение о процессах жизнеобеспечения организма человека;</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наука, изучающая живые существа и их взаимодействие с окружающей средой;</w:t>
      </w:r>
    </w:p>
    <w:p w:rsidR="0053497F" w:rsidRPr="0053497F" w:rsidRDefault="0053497F" w:rsidP="00E73985">
      <w:pPr>
        <w:spacing w:after="0"/>
        <w:ind w:firstLine="709"/>
        <w:jc w:val="both"/>
        <w:rPr>
          <w:rFonts w:ascii="Times New Roman" w:eastAsia="Calibri" w:hAnsi="Times New Roman"/>
          <w:color w:val="333333"/>
          <w:sz w:val="28"/>
          <w:szCs w:val="28"/>
          <w:shd w:val="clear" w:color="auto" w:fill="FFFFFF"/>
        </w:rPr>
      </w:pPr>
      <w:r w:rsidRPr="0053497F">
        <w:rPr>
          <w:rFonts w:ascii="Times New Roman" w:eastAsia="Calibri" w:hAnsi="Times New Roman"/>
          <w:sz w:val="28"/>
          <w:szCs w:val="28"/>
        </w:rPr>
        <w:t xml:space="preserve">наука, изучающая </w:t>
      </w:r>
      <w:r w:rsidRPr="0053497F">
        <w:rPr>
          <w:rFonts w:ascii="Times New Roman" w:eastAsia="Calibri" w:hAnsi="Times New Roman"/>
          <w:color w:val="333333"/>
          <w:sz w:val="28"/>
          <w:szCs w:val="28"/>
          <w:shd w:val="clear" w:color="auto" w:fill="FFFFFF"/>
        </w:rPr>
        <w:t>человека в здоровом и болезненном состоянии с целью укрепления его здоровья, охраны от болезней и лечения.</w:t>
      </w:r>
    </w:p>
    <w:p w:rsidR="0053497F" w:rsidRPr="0053497F" w:rsidRDefault="0053497F" w:rsidP="00E73985">
      <w:pPr>
        <w:spacing w:after="0"/>
        <w:ind w:firstLine="709"/>
        <w:jc w:val="both"/>
        <w:rPr>
          <w:rFonts w:ascii="Times New Roman" w:eastAsia="Calibri" w:hAnsi="Times New Roman"/>
          <w:color w:val="333333"/>
          <w:sz w:val="28"/>
          <w:szCs w:val="28"/>
          <w:shd w:val="clear" w:color="auto" w:fill="FFFFFF"/>
        </w:rPr>
      </w:pPr>
    </w:p>
    <w:p w:rsidR="0053497F" w:rsidRPr="00A32EB7" w:rsidRDefault="0053497F" w:rsidP="00E73985">
      <w:pPr>
        <w:spacing w:after="0"/>
        <w:ind w:firstLine="709"/>
        <w:jc w:val="both"/>
        <w:rPr>
          <w:rFonts w:ascii="Times New Roman" w:eastAsia="Calibri" w:hAnsi="Times New Roman"/>
          <w:b/>
          <w:color w:val="333333"/>
          <w:sz w:val="28"/>
          <w:szCs w:val="28"/>
          <w:u w:val="single"/>
          <w:shd w:val="clear" w:color="auto" w:fill="FFFFFF"/>
        </w:rPr>
      </w:pPr>
      <w:r w:rsidRPr="00A32EB7">
        <w:rPr>
          <w:rFonts w:ascii="Times New Roman" w:eastAsia="Calibri" w:hAnsi="Times New Roman"/>
          <w:b/>
          <w:color w:val="333333"/>
          <w:sz w:val="28"/>
          <w:szCs w:val="28"/>
          <w:u w:val="single"/>
          <w:shd w:val="clear" w:color="auto" w:fill="FFFFFF"/>
        </w:rPr>
        <w:t>2. К терминальным состояниям относятся:</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предагональное состояние;</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терминальная пауза;</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агония;</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клиническая смерть;</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биологическая смерть;</w:t>
      </w:r>
    </w:p>
    <w:p w:rsidR="0053497F" w:rsidRPr="0053497F" w:rsidRDefault="0053497F" w:rsidP="00A32EB7">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все перечисленное.</w:t>
      </w:r>
    </w:p>
    <w:p w:rsidR="0053497F" w:rsidRPr="0053497F" w:rsidRDefault="0053497F" w:rsidP="00E73985">
      <w:pPr>
        <w:tabs>
          <w:tab w:val="left" w:pos="0"/>
          <w:tab w:val="left" w:pos="567"/>
        </w:tabs>
        <w:spacing w:after="0"/>
        <w:ind w:firstLine="709"/>
        <w:jc w:val="both"/>
        <w:rPr>
          <w:rFonts w:ascii="Times New Roman" w:eastAsia="Calibri" w:hAnsi="Times New Roman"/>
          <w:sz w:val="28"/>
          <w:szCs w:val="28"/>
        </w:rPr>
      </w:pPr>
    </w:p>
    <w:p w:rsidR="0053497F" w:rsidRPr="00530D4B" w:rsidRDefault="0053497F" w:rsidP="00E73985">
      <w:pPr>
        <w:tabs>
          <w:tab w:val="left" w:pos="0"/>
          <w:tab w:val="left" w:pos="567"/>
        </w:tabs>
        <w:spacing w:after="0"/>
        <w:ind w:firstLine="709"/>
        <w:jc w:val="both"/>
        <w:rPr>
          <w:rFonts w:ascii="Times New Roman" w:eastAsia="Calibri" w:hAnsi="Times New Roman"/>
          <w:b/>
          <w:sz w:val="28"/>
          <w:szCs w:val="28"/>
          <w:u w:val="single"/>
        </w:rPr>
      </w:pPr>
      <w:r w:rsidRPr="00530D4B">
        <w:rPr>
          <w:rFonts w:ascii="Times New Roman" w:eastAsia="Calibri" w:hAnsi="Times New Roman"/>
          <w:b/>
          <w:sz w:val="28"/>
          <w:szCs w:val="28"/>
          <w:u w:val="single"/>
        </w:rPr>
        <w:t>3. Какое из терминальных состояний является обратимым</w:t>
      </w:r>
      <w:r w:rsidR="00F6198E" w:rsidRPr="00530D4B">
        <w:rPr>
          <w:rFonts w:ascii="Times New Roman" w:eastAsia="Calibri" w:hAnsi="Times New Roman"/>
          <w:b/>
          <w:sz w:val="28"/>
          <w:szCs w:val="28"/>
          <w:u w:val="single"/>
        </w:rPr>
        <w:t>:</w:t>
      </w:r>
    </w:p>
    <w:p w:rsidR="0053497F" w:rsidRPr="0053497F" w:rsidRDefault="0053497F" w:rsidP="00530D4B">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агония;</w:t>
      </w:r>
    </w:p>
    <w:p w:rsidR="0053497F" w:rsidRPr="0053497F" w:rsidRDefault="0053497F" w:rsidP="00530D4B">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клиническая смерть;</w:t>
      </w:r>
    </w:p>
    <w:p w:rsidR="0053497F" w:rsidRPr="0053497F" w:rsidRDefault="0053497F" w:rsidP="00530D4B">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биологическая смерть;</w:t>
      </w:r>
    </w:p>
    <w:p w:rsidR="0053497F" w:rsidRPr="0053497F" w:rsidRDefault="0053497F" w:rsidP="00530D4B">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все перечисленное.</w:t>
      </w:r>
    </w:p>
    <w:p w:rsidR="00CD162D" w:rsidRDefault="00CD162D" w:rsidP="00E73985">
      <w:pPr>
        <w:spacing w:after="0"/>
        <w:ind w:firstLine="709"/>
        <w:jc w:val="both"/>
        <w:rPr>
          <w:rFonts w:ascii="Times New Roman" w:hAnsi="Times New Roman"/>
          <w:b/>
          <w:bCs/>
          <w:kern w:val="32"/>
          <w:sz w:val="28"/>
          <w:szCs w:val="28"/>
          <w:u w:val="single"/>
          <w:lang w:eastAsia="ar-SA"/>
        </w:rPr>
      </w:pPr>
    </w:p>
    <w:p w:rsidR="0053497F" w:rsidRPr="00E96440" w:rsidRDefault="0053497F" w:rsidP="00E73985">
      <w:pPr>
        <w:spacing w:after="0"/>
        <w:ind w:firstLine="709"/>
        <w:jc w:val="both"/>
        <w:rPr>
          <w:rFonts w:ascii="Times New Roman" w:eastAsia="Calibri" w:hAnsi="Times New Roman"/>
          <w:b/>
          <w:sz w:val="28"/>
          <w:szCs w:val="28"/>
          <w:u w:val="single"/>
        </w:rPr>
      </w:pPr>
      <w:r w:rsidRPr="00E96440">
        <w:rPr>
          <w:rFonts w:ascii="Times New Roman" w:hAnsi="Times New Roman"/>
          <w:b/>
          <w:bCs/>
          <w:kern w:val="32"/>
          <w:sz w:val="28"/>
          <w:szCs w:val="28"/>
          <w:u w:val="single"/>
          <w:lang w:eastAsia="ar-SA"/>
        </w:rPr>
        <w:t xml:space="preserve">4. </w:t>
      </w:r>
      <w:r w:rsidRPr="00E96440">
        <w:rPr>
          <w:rFonts w:ascii="Times New Roman" w:eastAsia="Calibri" w:hAnsi="Times New Roman"/>
          <w:b/>
          <w:sz w:val="28"/>
          <w:szCs w:val="28"/>
          <w:u w:val="single"/>
        </w:rPr>
        <w:t>Биологическая классификация подразделяет смерть</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на две категории;</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на категории, род и вид;</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на род и вид;</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на категории и виды.</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E96440" w:rsidRDefault="0053497F" w:rsidP="00E73985">
      <w:pPr>
        <w:spacing w:after="0"/>
        <w:ind w:firstLine="709"/>
        <w:jc w:val="both"/>
        <w:rPr>
          <w:rFonts w:ascii="Times New Roman" w:eastAsia="Calibri" w:hAnsi="Times New Roman"/>
          <w:b/>
          <w:sz w:val="28"/>
          <w:szCs w:val="28"/>
          <w:u w:val="single"/>
        </w:rPr>
      </w:pPr>
      <w:r w:rsidRPr="00E96440">
        <w:rPr>
          <w:rFonts w:ascii="Times New Roman" w:hAnsi="Times New Roman"/>
          <w:b/>
          <w:bCs/>
          <w:kern w:val="32"/>
          <w:sz w:val="28"/>
          <w:szCs w:val="28"/>
          <w:u w:val="single"/>
          <w:lang w:eastAsia="ar-SA"/>
        </w:rPr>
        <w:t>5. О</w:t>
      </w:r>
      <w:r w:rsidRPr="00E96440">
        <w:rPr>
          <w:rFonts w:ascii="Times New Roman" w:eastAsia="Calibri" w:hAnsi="Times New Roman"/>
          <w:b/>
          <w:sz w:val="28"/>
          <w:szCs w:val="28"/>
          <w:u w:val="single"/>
        </w:rPr>
        <w:t>пределение рода насильствен</w:t>
      </w:r>
      <w:r w:rsidR="00E96440">
        <w:rPr>
          <w:rFonts w:ascii="Times New Roman" w:eastAsia="Calibri" w:hAnsi="Times New Roman"/>
          <w:b/>
          <w:sz w:val="28"/>
          <w:szCs w:val="28"/>
          <w:u w:val="single"/>
        </w:rPr>
        <w:t>ной смерти входит в компетенцию</w:t>
      </w:r>
    </w:p>
    <w:p w:rsidR="0053497F" w:rsidRPr="0053497F" w:rsidRDefault="0053497F" w:rsidP="00E96440">
      <w:pPr>
        <w:tabs>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органов здравоохранения;</w:t>
      </w:r>
    </w:p>
    <w:p w:rsidR="0053497F" w:rsidRPr="0053497F" w:rsidRDefault="0053497F" w:rsidP="00E96440">
      <w:pPr>
        <w:tabs>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правоохранительных органов;</w:t>
      </w:r>
    </w:p>
    <w:p w:rsidR="0053497F" w:rsidRPr="0053497F" w:rsidRDefault="0053497F" w:rsidP="00E96440">
      <w:pPr>
        <w:tabs>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все перечисленное.</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AE0F74" w:rsidRDefault="0053497F" w:rsidP="00E73985">
      <w:pPr>
        <w:widowControl w:val="0"/>
        <w:autoSpaceDE w:val="0"/>
        <w:autoSpaceDN w:val="0"/>
        <w:adjustRightInd w:val="0"/>
        <w:spacing w:after="0"/>
        <w:ind w:firstLine="709"/>
        <w:jc w:val="both"/>
        <w:rPr>
          <w:rFonts w:ascii="Times New Roman" w:hAnsi="Times New Roman"/>
          <w:b/>
          <w:sz w:val="28"/>
          <w:szCs w:val="28"/>
          <w:u w:val="single"/>
          <w:lang w:eastAsia="ru-RU"/>
        </w:rPr>
      </w:pPr>
      <w:r w:rsidRPr="00AE0F74">
        <w:rPr>
          <w:rFonts w:ascii="Times New Roman" w:hAnsi="Times New Roman"/>
          <w:b/>
          <w:bCs/>
          <w:kern w:val="32"/>
          <w:sz w:val="28"/>
          <w:szCs w:val="28"/>
          <w:u w:val="single"/>
          <w:lang w:eastAsia="ar-SA"/>
        </w:rPr>
        <w:t xml:space="preserve">6. </w:t>
      </w:r>
      <w:r w:rsidRPr="00AE0F74">
        <w:rPr>
          <w:rFonts w:ascii="Times New Roman" w:hAnsi="Times New Roman"/>
          <w:b/>
          <w:sz w:val="28"/>
          <w:szCs w:val="28"/>
          <w:u w:val="single"/>
          <w:lang w:eastAsia="ru-RU"/>
        </w:rPr>
        <w:t>К производству судебно-медицинской экспертизы трупа могут быть привлечены все перечисленные специалисты, кроме:</w:t>
      </w:r>
    </w:p>
    <w:p w:rsidR="0053497F" w:rsidRPr="0053497F" w:rsidRDefault="0053497F" w:rsidP="00E73985">
      <w:pPr>
        <w:widowControl w:val="0"/>
        <w:autoSpaceDE w:val="0"/>
        <w:autoSpaceDN w:val="0"/>
        <w:adjustRightInd w:val="0"/>
        <w:spacing w:after="0"/>
        <w:ind w:firstLine="709"/>
        <w:jc w:val="both"/>
        <w:rPr>
          <w:rFonts w:ascii="Times New Roman" w:hAnsi="Times New Roman"/>
          <w:sz w:val="28"/>
          <w:szCs w:val="28"/>
          <w:lang w:eastAsia="ru-RU"/>
        </w:rPr>
      </w:pPr>
      <w:r w:rsidRPr="0053497F">
        <w:rPr>
          <w:rFonts w:ascii="Times New Roman" w:hAnsi="Times New Roman"/>
          <w:sz w:val="28"/>
          <w:szCs w:val="28"/>
          <w:lang w:eastAsia="ru-RU"/>
        </w:rPr>
        <w:t>хирурга;</w:t>
      </w:r>
    </w:p>
    <w:p w:rsidR="0053497F" w:rsidRPr="0053497F" w:rsidRDefault="0053497F" w:rsidP="00E73985">
      <w:pPr>
        <w:widowControl w:val="0"/>
        <w:autoSpaceDE w:val="0"/>
        <w:autoSpaceDN w:val="0"/>
        <w:adjustRightInd w:val="0"/>
        <w:spacing w:after="0"/>
        <w:ind w:firstLine="709"/>
        <w:jc w:val="both"/>
        <w:rPr>
          <w:rFonts w:ascii="Times New Roman" w:hAnsi="Times New Roman"/>
          <w:sz w:val="28"/>
          <w:szCs w:val="28"/>
          <w:lang w:eastAsia="ru-RU"/>
        </w:rPr>
      </w:pPr>
      <w:r w:rsidRPr="0053497F">
        <w:rPr>
          <w:rFonts w:ascii="Times New Roman" w:hAnsi="Times New Roman"/>
          <w:sz w:val="28"/>
          <w:szCs w:val="28"/>
          <w:lang w:eastAsia="ru-RU"/>
        </w:rPr>
        <w:t>терапевта;</w:t>
      </w:r>
    </w:p>
    <w:p w:rsidR="0053497F" w:rsidRPr="0053497F" w:rsidRDefault="0053497F" w:rsidP="00E73985">
      <w:pPr>
        <w:widowControl w:val="0"/>
        <w:autoSpaceDE w:val="0"/>
        <w:autoSpaceDN w:val="0"/>
        <w:adjustRightInd w:val="0"/>
        <w:spacing w:after="0"/>
        <w:ind w:firstLine="709"/>
        <w:jc w:val="both"/>
        <w:rPr>
          <w:rFonts w:ascii="Times New Roman" w:hAnsi="Times New Roman"/>
          <w:sz w:val="28"/>
          <w:szCs w:val="28"/>
          <w:lang w:eastAsia="ru-RU"/>
        </w:rPr>
      </w:pPr>
      <w:r w:rsidRPr="0053497F">
        <w:rPr>
          <w:rFonts w:ascii="Times New Roman" w:hAnsi="Times New Roman"/>
          <w:sz w:val="28"/>
          <w:szCs w:val="28"/>
          <w:lang w:eastAsia="ru-RU"/>
        </w:rPr>
        <w:t>акушера-гинеколога;</w:t>
      </w:r>
    </w:p>
    <w:p w:rsidR="0053497F" w:rsidRPr="0053497F" w:rsidRDefault="0053497F" w:rsidP="00E73985">
      <w:pPr>
        <w:widowControl w:val="0"/>
        <w:autoSpaceDE w:val="0"/>
        <w:autoSpaceDN w:val="0"/>
        <w:adjustRightInd w:val="0"/>
        <w:spacing w:after="0"/>
        <w:ind w:firstLine="709"/>
        <w:jc w:val="both"/>
        <w:rPr>
          <w:rFonts w:ascii="Times New Roman" w:hAnsi="Times New Roman"/>
          <w:sz w:val="28"/>
          <w:szCs w:val="28"/>
          <w:lang w:eastAsia="ru-RU"/>
        </w:rPr>
      </w:pPr>
      <w:r w:rsidRPr="0053497F">
        <w:rPr>
          <w:rFonts w:ascii="Times New Roman" w:hAnsi="Times New Roman"/>
          <w:sz w:val="28"/>
          <w:szCs w:val="28"/>
          <w:lang w:eastAsia="ru-RU"/>
        </w:rPr>
        <w:t>педиатра;</w:t>
      </w:r>
    </w:p>
    <w:p w:rsidR="0053497F" w:rsidRPr="0053497F" w:rsidRDefault="0053497F" w:rsidP="00E73985">
      <w:pPr>
        <w:spacing w:after="0"/>
        <w:ind w:firstLine="709"/>
        <w:jc w:val="both"/>
        <w:rPr>
          <w:rFonts w:ascii="Times New Roman" w:hAnsi="Times New Roman"/>
          <w:bCs/>
          <w:kern w:val="32"/>
          <w:sz w:val="28"/>
          <w:szCs w:val="28"/>
          <w:lang w:eastAsia="ar-SA"/>
        </w:rPr>
      </w:pPr>
      <w:r w:rsidRPr="0053497F">
        <w:rPr>
          <w:rFonts w:ascii="Times New Roman" w:hAnsi="Times New Roman"/>
          <w:sz w:val="28"/>
          <w:szCs w:val="28"/>
          <w:lang w:eastAsia="ru-RU"/>
        </w:rPr>
        <w:lastRenderedPageBreak/>
        <w:t>провизора.</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8B0CA9" w:rsidRDefault="0053497F" w:rsidP="00E73985">
      <w:pPr>
        <w:spacing w:after="0"/>
        <w:ind w:firstLine="709"/>
        <w:jc w:val="both"/>
        <w:rPr>
          <w:rFonts w:ascii="Times New Roman" w:eastAsia="Calibri" w:hAnsi="Times New Roman"/>
          <w:b/>
          <w:sz w:val="28"/>
          <w:szCs w:val="28"/>
          <w:u w:val="single"/>
        </w:rPr>
      </w:pPr>
      <w:r w:rsidRPr="008B0CA9">
        <w:rPr>
          <w:rFonts w:ascii="Times New Roman" w:hAnsi="Times New Roman"/>
          <w:b/>
          <w:bCs/>
          <w:kern w:val="32"/>
          <w:sz w:val="28"/>
          <w:szCs w:val="28"/>
          <w:u w:val="single"/>
          <w:lang w:eastAsia="ar-SA"/>
        </w:rPr>
        <w:t xml:space="preserve">7. </w:t>
      </w:r>
      <w:r w:rsidRPr="008B0CA9">
        <w:rPr>
          <w:rFonts w:ascii="Times New Roman" w:eastAsia="Calibri" w:hAnsi="Times New Roman"/>
          <w:b/>
          <w:sz w:val="28"/>
          <w:szCs w:val="28"/>
          <w:u w:val="single"/>
        </w:rPr>
        <w:t>Ориентирующие признаки, указывающие на наступление смерти:</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трупные пятна;</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мышечное окоченение;</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ректальная температура 20 – 23</w:t>
      </w:r>
      <w:r w:rsidRPr="0053497F">
        <w:rPr>
          <w:rFonts w:ascii="Times New Roman" w:eastAsia="Calibri" w:hAnsi="Times New Roman"/>
          <w:sz w:val="28"/>
          <w:szCs w:val="28"/>
          <w:vertAlign w:val="superscript"/>
        </w:rPr>
        <w:t>0</w:t>
      </w:r>
      <w:proofErr w:type="gramStart"/>
      <w:r w:rsidRPr="0053497F">
        <w:rPr>
          <w:rFonts w:ascii="Times New Roman" w:eastAsia="Calibri" w:hAnsi="Times New Roman"/>
          <w:sz w:val="28"/>
          <w:szCs w:val="28"/>
        </w:rPr>
        <w:t xml:space="preserve"> С</w:t>
      </w:r>
      <w:proofErr w:type="gramEnd"/>
      <w:r w:rsidRPr="0053497F">
        <w:rPr>
          <w:rFonts w:ascii="Times New Roman" w:eastAsia="Calibri" w:hAnsi="Times New Roman"/>
          <w:sz w:val="28"/>
          <w:szCs w:val="28"/>
        </w:rPr>
        <w:t>;</w:t>
      </w:r>
    </w:p>
    <w:p w:rsidR="0053497F" w:rsidRPr="0053497F" w:rsidRDefault="0053497F" w:rsidP="00E73985">
      <w:pPr>
        <w:spacing w:after="0"/>
        <w:ind w:firstLine="709"/>
        <w:jc w:val="both"/>
        <w:rPr>
          <w:rFonts w:ascii="Times New Roman" w:hAnsi="Times New Roman"/>
          <w:bCs/>
          <w:kern w:val="32"/>
          <w:sz w:val="28"/>
          <w:szCs w:val="28"/>
          <w:lang w:eastAsia="ar-SA"/>
        </w:rPr>
      </w:pPr>
      <w:r w:rsidRPr="0053497F">
        <w:rPr>
          <w:rFonts w:ascii="Times New Roman" w:eastAsia="Calibri" w:hAnsi="Times New Roman"/>
          <w:sz w:val="28"/>
          <w:szCs w:val="28"/>
        </w:rPr>
        <w:t>отсутствие чувствительности на болевые, термические и обонятельные раздражители.</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555856" w:rsidRDefault="0053497F" w:rsidP="00E73985">
      <w:pPr>
        <w:spacing w:after="0"/>
        <w:ind w:firstLine="709"/>
        <w:jc w:val="both"/>
        <w:rPr>
          <w:rFonts w:ascii="Times New Roman" w:eastAsia="Calibri" w:hAnsi="Times New Roman"/>
          <w:b/>
          <w:sz w:val="28"/>
          <w:szCs w:val="28"/>
          <w:u w:val="single"/>
        </w:rPr>
      </w:pPr>
      <w:r w:rsidRPr="00555856">
        <w:rPr>
          <w:rFonts w:ascii="Times New Roman" w:hAnsi="Times New Roman"/>
          <w:b/>
          <w:bCs/>
          <w:kern w:val="32"/>
          <w:sz w:val="28"/>
          <w:szCs w:val="28"/>
          <w:u w:val="single"/>
          <w:lang w:eastAsia="ar-SA"/>
        </w:rPr>
        <w:t xml:space="preserve">8. </w:t>
      </w:r>
      <w:r w:rsidRPr="00555856">
        <w:rPr>
          <w:rFonts w:ascii="Times New Roman" w:eastAsia="Calibri" w:hAnsi="Times New Roman"/>
          <w:b/>
          <w:sz w:val="28"/>
          <w:szCs w:val="28"/>
          <w:u w:val="single"/>
        </w:rPr>
        <w:t>Достоверные признаки наступления смерти</w:t>
      </w:r>
    </w:p>
    <w:p w:rsidR="0053497F" w:rsidRPr="0053497F" w:rsidRDefault="0053497F" w:rsidP="00E73985">
      <w:pPr>
        <w:tabs>
          <w:tab w:val="left" w:pos="0"/>
        </w:tabs>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ректальная температура 20 – 23</w:t>
      </w:r>
      <w:r w:rsidRPr="0053497F">
        <w:rPr>
          <w:rFonts w:ascii="Times New Roman" w:eastAsia="Calibri" w:hAnsi="Times New Roman"/>
          <w:sz w:val="28"/>
          <w:szCs w:val="28"/>
          <w:vertAlign w:val="superscript"/>
        </w:rPr>
        <w:t>0</w:t>
      </w:r>
      <w:proofErr w:type="gramStart"/>
      <w:r w:rsidRPr="0053497F">
        <w:rPr>
          <w:rFonts w:ascii="Times New Roman" w:eastAsia="Calibri" w:hAnsi="Times New Roman"/>
          <w:sz w:val="28"/>
          <w:szCs w:val="28"/>
        </w:rPr>
        <w:t xml:space="preserve"> С</w:t>
      </w:r>
      <w:proofErr w:type="gramEnd"/>
      <w:r w:rsidRPr="0053497F">
        <w:rPr>
          <w:rFonts w:ascii="Times New Roman" w:eastAsia="Calibri" w:hAnsi="Times New Roman"/>
          <w:sz w:val="28"/>
          <w:szCs w:val="28"/>
        </w:rPr>
        <w:t>;</w:t>
      </w:r>
    </w:p>
    <w:p w:rsidR="0053497F" w:rsidRPr="0053497F" w:rsidRDefault="0053497F" w:rsidP="00555856">
      <w:pPr>
        <w:tabs>
          <w:tab w:val="left" w:pos="0"/>
          <w:tab w:val="left" w:pos="567"/>
        </w:tabs>
        <w:spacing w:after="0"/>
        <w:ind w:left="709"/>
        <w:jc w:val="both"/>
        <w:rPr>
          <w:rFonts w:ascii="Times New Roman" w:eastAsia="Calibri" w:hAnsi="Times New Roman"/>
          <w:sz w:val="28"/>
          <w:szCs w:val="28"/>
        </w:rPr>
      </w:pPr>
      <w:r w:rsidRPr="0053497F">
        <w:rPr>
          <w:rFonts w:ascii="Times New Roman" w:eastAsia="Calibri" w:hAnsi="Times New Roman"/>
          <w:sz w:val="28"/>
          <w:szCs w:val="28"/>
        </w:rPr>
        <w:t>трупные пятна;</w:t>
      </w:r>
    </w:p>
    <w:p w:rsidR="0053497F" w:rsidRPr="0053497F" w:rsidRDefault="0053497F" w:rsidP="00555856">
      <w:pPr>
        <w:tabs>
          <w:tab w:val="left" w:pos="0"/>
          <w:tab w:val="left" w:pos="567"/>
        </w:tabs>
        <w:spacing w:after="0"/>
        <w:ind w:left="709"/>
        <w:jc w:val="both"/>
        <w:rPr>
          <w:rFonts w:ascii="Times New Roman" w:hAnsi="Times New Roman"/>
          <w:bCs/>
          <w:kern w:val="32"/>
          <w:sz w:val="28"/>
          <w:szCs w:val="28"/>
          <w:lang w:eastAsia="ar-SA"/>
        </w:rPr>
      </w:pPr>
      <w:r w:rsidRPr="0053497F">
        <w:rPr>
          <w:rFonts w:ascii="Times New Roman" w:eastAsia="Calibri" w:hAnsi="Times New Roman"/>
          <w:sz w:val="28"/>
          <w:szCs w:val="28"/>
        </w:rPr>
        <w:t>мышечное окоченение;</w:t>
      </w:r>
    </w:p>
    <w:p w:rsidR="0053497F" w:rsidRPr="0053497F" w:rsidRDefault="0053497F" w:rsidP="00555856">
      <w:pPr>
        <w:tabs>
          <w:tab w:val="left" w:pos="0"/>
          <w:tab w:val="left" w:pos="567"/>
        </w:tabs>
        <w:spacing w:after="0"/>
        <w:ind w:left="709"/>
        <w:jc w:val="both"/>
        <w:rPr>
          <w:rFonts w:ascii="Times New Roman" w:hAnsi="Times New Roman"/>
          <w:bCs/>
          <w:kern w:val="32"/>
          <w:sz w:val="28"/>
          <w:szCs w:val="28"/>
          <w:lang w:eastAsia="ar-SA"/>
        </w:rPr>
      </w:pPr>
      <w:r w:rsidRPr="0053497F">
        <w:rPr>
          <w:rFonts w:ascii="Times New Roman" w:eastAsia="Calibri" w:hAnsi="Times New Roman"/>
          <w:sz w:val="28"/>
          <w:szCs w:val="28"/>
        </w:rPr>
        <w:t>все перечисленное.</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AF7200" w:rsidRDefault="0053497F" w:rsidP="00E73985">
      <w:pPr>
        <w:spacing w:after="0"/>
        <w:ind w:firstLine="709"/>
        <w:jc w:val="both"/>
        <w:rPr>
          <w:rFonts w:ascii="Times New Roman" w:eastAsia="Calibri" w:hAnsi="Times New Roman"/>
          <w:b/>
          <w:sz w:val="28"/>
          <w:szCs w:val="28"/>
          <w:u w:val="single"/>
        </w:rPr>
      </w:pPr>
      <w:r w:rsidRPr="00AF7200">
        <w:rPr>
          <w:rFonts w:ascii="Times New Roman" w:hAnsi="Times New Roman"/>
          <w:b/>
          <w:bCs/>
          <w:kern w:val="32"/>
          <w:sz w:val="28"/>
          <w:szCs w:val="28"/>
          <w:u w:val="single"/>
          <w:lang w:eastAsia="ar-SA"/>
        </w:rPr>
        <w:t xml:space="preserve">9. </w:t>
      </w:r>
      <w:r w:rsidRPr="00AF7200">
        <w:rPr>
          <w:rFonts w:ascii="Times New Roman" w:eastAsia="Calibri" w:hAnsi="Times New Roman"/>
          <w:b/>
          <w:sz w:val="28"/>
          <w:szCs w:val="28"/>
          <w:u w:val="single"/>
        </w:rPr>
        <w:t>Ранние трупные явления</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мумификация;</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скелетирование;</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трупное окоченение;</w:t>
      </w:r>
    </w:p>
    <w:p w:rsidR="0053497F" w:rsidRPr="0053497F" w:rsidRDefault="0053497F" w:rsidP="00E73985">
      <w:pPr>
        <w:tabs>
          <w:tab w:val="left" w:pos="0"/>
        </w:tabs>
        <w:spacing w:after="0"/>
        <w:ind w:firstLine="709"/>
        <w:jc w:val="both"/>
        <w:rPr>
          <w:rFonts w:ascii="Times New Roman" w:hAnsi="Times New Roman"/>
          <w:bCs/>
          <w:kern w:val="32"/>
          <w:sz w:val="28"/>
          <w:szCs w:val="28"/>
          <w:lang w:eastAsia="ar-SA"/>
        </w:rPr>
      </w:pPr>
      <w:r w:rsidRPr="0053497F">
        <w:rPr>
          <w:rFonts w:ascii="Times New Roman" w:eastAsia="Calibri" w:hAnsi="Times New Roman"/>
          <w:sz w:val="28"/>
          <w:szCs w:val="28"/>
        </w:rPr>
        <w:t>все перечисленное.</w:t>
      </w:r>
    </w:p>
    <w:p w:rsidR="00CD162D" w:rsidRDefault="00CD162D" w:rsidP="00E73985">
      <w:pPr>
        <w:spacing w:after="0"/>
        <w:ind w:firstLine="709"/>
        <w:jc w:val="both"/>
        <w:rPr>
          <w:rFonts w:ascii="Times New Roman" w:hAnsi="Times New Roman"/>
          <w:b/>
          <w:bCs/>
          <w:kern w:val="32"/>
          <w:sz w:val="28"/>
          <w:szCs w:val="28"/>
          <w:u w:val="single"/>
          <w:lang w:eastAsia="ar-SA"/>
        </w:rPr>
      </w:pPr>
    </w:p>
    <w:p w:rsidR="0053497F" w:rsidRPr="00AF7200" w:rsidRDefault="0053497F" w:rsidP="00E73985">
      <w:pPr>
        <w:spacing w:after="0"/>
        <w:ind w:firstLine="709"/>
        <w:jc w:val="both"/>
        <w:rPr>
          <w:rFonts w:ascii="Times New Roman" w:eastAsia="Calibri" w:hAnsi="Times New Roman"/>
          <w:b/>
          <w:sz w:val="28"/>
          <w:szCs w:val="28"/>
          <w:u w:val="single"/>
        </w:rPr>
      </w:pPr>
      <w:r w:rsidRPr="00AF7200">
        <w:rPr>
          <w:rFonts w:ascii="Times New Roman" w:hAnsi="Times New Roman"/>
          <w:b/>
          <w:bCs/>
          <w:kern w:val="32"/>
          <w:sz w:val="28"/>
          <w:szCs w:val="28"/>
          <w:u w:val="single"/>
          <w:lang w:eastAsia="ar-SA"/>
        </w:rPr>
        <w:t xml:space="preserve">10. </w:t>
      </w:r>
      <w:r w:rsidRPr="00AF7200">
        <w:rPr>
          <w:rFonts w:ascii="Times New Roman" w:eastAsia="Calibri" w:hAnsi="Times New Roman"/>
          <w:b/>
          <w:sz w:val="28"/>
          <w:szCs w:val="28"/>
          <w:u w:val="single"/>
        </w:rPr>
        <w:t>Оценка трупных пятен имеет значение для установления:</w:t>
      </w:r>
    </w:p>
    <w:p w:rsidR="0053497F" w:rsidRPr="0053497F" w:rsidRDefault="0053497F" w:rsidP="00E73985">
      <w:pPr>
        <w:spacing w:after="0"/>
        <w:ind w:firstLine="709"/>
        <w:jc w:val="both"/>
        <w:rPr>
          <w:rFonts w:ascii="Times New Roman" w:eastAsia="Calibri" w:hAnsi="Times New Roman"/>
          <w:color w:val="000000"/>
          <w:sz w:val="28"/>
          <w:szCs w:val="28"/>
        </w:rPr>
      </w:pPr>
      <w:r w:rsidRPr="0053497F">
        <w:rPr>
          <w:rFonts w:ascii="Times New Roman" w:eastAsia="Calibri" w:hAnsi="Times New Roman"/>
          <w:color w:val="000000"/>
          <w:sz w:val="28"/>
          <w:szCs w:val="28"/>
        </w:rPr>
        <w:t>факта смерти;</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времени наступления смерти;</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длительности агонального периода;</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все перечисленное.</w:t>
      </w:r>
    </w:p>
    <w:p w:rsidR="0053497F" w:rsidRPr="0053497F" w:rsidRDefault="0053497F" w:rsidP="00E73985">
      <w:pPr>
        <w:spacing w:after="0"/>
        <w:ind w:firstLine="709"/>
        <w:jc w:val="both"/>
        <w:rPr>
          <w:rFonts w:ascii="Times New Roman" w:eastAsia="Calibri" w:hAnsi="Times New Roman"/>
          <w:sz w:val="24"/>
          <w:szCs w:val="24"/>
        </w:rPr>
      </w:pPr>
    </w:p>
    <w:p w:rsidR="0053497F" w:rsidRPr="00240C86" w:rsidRDefault="0053497F" w:rsidP="00E73985">
      <w:pPr>
        <w:spacing w:after="0"/>
        <w:ind w:firstLine="709"/>
        <w:rPr>
          <w:rFonts w:ascii="Times New Roman" w:hAnsi="Times New Roman"/>
          <w:b/>
          <w:color w:val="000000"/>
          <w:sz w:val="28"/>
          <w:szCs w:val="28"/>
          <w:u w:val="single"/>
          <w:lang w:eastAsia="ru-RU"/>
        </w:rPr>
      </w:pPr>
      <w:r w:rsidRPr="00240C86">
        <w:rPr>
          <w:rFonts w:ascii="Times New Roman" w:hAnsi="Times New Roman"/>
          <w:b/>
          <w:sz w:val="28"/>
          <w:szCs w:val="28"/>
          <w:u w:val="single"/>
          <w:lang w:eastAsia="ru-RU"/>
        </w:rPr>
        <w:t xml:space="preserve">11. </w:t>
      </w:r>
      <w:r w:rsidRPr="00240C86">
        <w:rPr>
          <w:rFonts w:ascii="Times New Roman" w:hAnsi="Times New Roman"/>
          <w:b/>
          <w:bCs/>
          <w:color w:val="000000"/>
          <w:sz w:val="28"/>
          <w:szCs w:val="28"/>
          <w:u w:val="single"/>
          <w:lang w:eastAsia="ru-RU"/>
        </w:rPr>
        <w:t>Трупное окоченение имеет значение для установления:</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факта смерти;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давности наступления смерти;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предполагаемой причины смерти;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sz w:val="28"/>
          <w:szCs w:val="28"/>
          <w:lang w:eastAsia="ru-RU"/>
        </w:rPr>
        <w:t>все перечисленное</w:t>
      </w:r>
      <w:r w:rsidRPr="0053497F">
        <w:rPr>
          <w:rFonts w:ascii="Times New Roman" w:hAnsi="Times New Roman"/>
          <w:color w:val="000000"/>
          <w:sz w:val="28"/>
          <w:szCs w:val="28"/>
          <w:lang w:eastAsia="ru-RU"/>
        </w:rPr>
        <w:t>.</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9E5716" w:rsidRDefault="0053497F" w:rsidP="00E73985">
      <w:pPr>
        <w:spacing w:after="0"/>
        <w:ind w:firstLine="709"/>
        <w:jc w:val="both"/>
        <w:rPr>
          <w:rFonts w:ascii="Times New Roman" w:hAnsi="Times New Roman"/>
          <w:b/>
          <w:bCs/>
          <w:kern w:val="32"/>
          <w:sz w:val="28"/>
          <w:szCs w:val="28"/>
          <w:u w:val="single"/>
          <w:lang w:eastAsia="ar-SA"/>
        </w:rPr>
      </w:pPr>
      <w:r w:rsidRPr="009E5716">
        <w:rPr>
          <w:rFonts w:ascii="Times New Roman" w:hAnsi="Times New Roman"/>
          <w:b/>
          <w:bCs/>
          <w:kern w:val="32"/>
          <w:sz w:val="28"/>
          <w:szCs w:val="28"/>
          <w:u w:val="single"/>
          <w:lang w:eastAsia="ar-SA"/>
        </w:rPr>
        <w:t>12. Ранние трупные явления проявляются на трупе</w:t>
      </w:r>
    </w:p>
    <w:p w:rsidR="0053497F" w:rsidRPr="0053497F" w:rsidRDefault="0053497F" w:rsidP="009E5716">
      <w:pPr>
        <w:tabs>
          <w:tab w:val="left" w:pos="0"/>
        </w:tabs>
        <w:spacing w:after="0"/>
        <w:ind w:left="709"/>
        <w:jc w:val="both"/>
        <w:rPr>
          <w:rFonts w:ascii="Times New Roman" w:hAnsi="Times New Roman"/>
          <w:bCs/>
          <w:kern w:val="32"/>
          <w:sz w:val="28"/>
          <w:szCs w:val="28"/>
          <w:lang w:eastAsia="ar-SA"/>
        </w:rPr>
      </w:pPr>
      <w:r w:rsidRPr="0053497F">
        <w:rPr>
          <w:rFonts w:ascii="Times New Roman" w:hAnsi="Times New Roman"/>
          <w:bCs/>
          <w:kern w:val="32"/>
          <w:sz w:val="28"/>
          <w:szCs w:val="28"/>
          <w:lang w:eastAsia="ar-SA"/>
        </w:rPr>
        <w:t>спустя 2-4 часа;</w:t>
      </w:r>
    </w:p>
    <w:p w:rsidR="0053497F" w:rsidRPr="0053497F" w:rsidRDefault="0053497F" w:rsidP="009E5716">
      <w:pPr>
        <w:tabs>
          <w:tab w:val="left" w:pos="0"/>
        </w:tabs>
        <w:spacing w:after="0"/>
        <w:ind w:left="709"/>
        <w:jc w:val="both"/>
        <w:rPr>
          <w:rFonts w:ascii="Times New Roman" w:hAnsi="Times New Roman"/>
          <w:bCs/>
          <w:kern w:val="32"/>
          <w:sz w:val="28"/>
          <w:szCs w:val="28"/>
          <w:lang w:eastAsia="ar-SA"/>
        </w:rPr>
      </w:pPr>
      <w:r w:rsidRPr="0053497F">
        <w:rPr>
          <w:rFonts w:ascii="Times New Roman" w:hAnsi="Times New Roman"/>
          <w:bCs/>
          <w:kern w:val="32"/>
          <w:sz w:val="28"/>
          <w:szCs w:val="28"/>
          <w:lang w:eastAsia="ar-SA"/>
        </w:rPr>
        <w:t>спустя 10-12 часов;</w:t>
      </w:r>
    </w:p>
    <w:p w:rsidR="0053497F" w:rsidRPr="0053497F" w:rsidRDefault="0053497F" w:rsidP="009E5716">
      <w:pPr>
        <w:tabs>
          <w:tab w:val="left" w:pos="0"/>
        </w:tabs>
        <w:spacing w:after="0"/>
        <w:ind w:left="709"/>
        <w:jc w:val="both"/>
        <w:rPr>
          <w:rFonts w:ascii="Times New Roman" w:hAnsi="Times New Roman"/>
          <w:bCs/>
          <w:kern w:val="32"/>
          <w:sz w:val="28"/>
          <w:szCs w:val="28"/>
          <w:lang w:eastAsia="ar-SA"/>
        </w:rPr>
      </w:pPr>
      <w:r w:rsidRPr="0053497F">
        <w:rPr>
          <w:rFonts w:ascii="Times New Roman" w:hAnsi="Times New Roman"/>
          <w:bCs/>
          <w:kern w:val="32"/>
          <w:sz w:val="28"/>
          <w:szCs w:val="28"/>
          <w:lang w:eastAsia="ar-SA"/>
        </w:rPr>
        <w:t>спустя 4-6 часов;</w:t>
      </w:r>
    </w:p>
    <w:p w:rsidR="0053497F" w:rsidRPr="0053497F" w:rsidRDefault="0053497F" w:rsidP="009E5716">
      <w:pPr>
        <w:tabs>
          <w:tab w:val="left" w:pos="0"/>
        </w:tabs>
        <w:spacing w:after="0"/>
        <w:ind w:left="709"/>
        <w:jc w:val="both"/>
        <w:rPr>
          <w:rFonts w:ascii="Times New Roman" w:hAnsi="Times New Roman"/>
          <w:bCs/>
          <w:kern w:val="32"/>
          <w:sz w:val="28"/>
          <w:szCs w:val="28"/>
          <w:lang w:eastAsia="ar-SA"/>
        </w:rPr>
      </w:pPr>
      <w:r w:rsidRPr="0053497F">
        <w:rPr>
          <w:rFonts w:ascii="Times New Roman" w:hAnsi="Times New Roman"/>
          <w:bCs/>
          <w:kern w:val="32"/>
          <w:sz w:val="28"/>
          <w:szCs w:val="28"/>
          <w:lang w:eastAsia="ar-SA"/>
        </w:rPr>
        <w:t>спустя 5-7 часов.</w:t>
      </w:r>
    </w:p>
    <w:p w:rsidR="0053497F" w:rsidRPr="0053497F" w:rsidRDefault="0053497F" w:rsidP="00E73985">
      <w:pPr>
        <w:spacing w:after="0"/>
        <w:ind w:firstLine="709"/>
        <w:jc w:val="both"/>
        <w:rPr>
          <w:rFonts w:ascii="Times New Roman" w:hAnsi="Times New Roman"/>
          <w:bCs/>
          <w:kern w:val="32"/>
          <w:sz w:val="28"/>
          <w:szCs w:val="28"/>
          <w:lang w:eastAsia="ar-SA"/>
        </w:rPr>
      </w:pPr>
    </w:p>
    <w:p w:rsidR="0053497F" w:rsidRPr="006C07D4" w:rsidRDefault="0053497F" w:rsidP="00E73985">
      <w:pPr>
        <w:spacing w:after="0"/>
        <w:ind w:firstLine="709"/>
        <w:jc w:val="both"/>
        <w:rPr>
          <w:rFonts w:ascii="Times New Roman" w:hAnsi="Times New Roman"/>
          <w:b/>
          <w:bCs/>
          <w:kern w:val="32"/>
          <w:sz w:val="28"/>
          <w:szCs w:val="28"/>
          <w:u w:val="single"/>
          <w:lang w:eastAsia="ar-SA"/>
        </w:rPr>
      </w:pPr>
      <w:r w:rsidRPr="006C07D4">
        <w:rPr>
          <w:rFonts w:ascii="Times New Roman" w:hAnsi="Times New Roman"/>
          <w:b/>
          <w:bCs/>
          <w:kern w:val="32"/>
          <w:sz w:val="28"/>
          <w:szCs w:val="28"/>
          <w:u w:val="single"/>
          <w:lang w:eastAsia="ar-SA"/>
        </w:rPr>
        <w:t xml:space="preserve">13. </w:t>
      </w:r>
      <w:r w:rsidRPr="006C07D4">
        <w:rPr>
          <w:rFonts w:ascii="Times New Roman" w:eastAsia="Calibri" w:hAnsi="Times New Roman"/>
          <w:b/>
          <w:sz w:val="28"/>
          <w:szCs w:val="28"/>
          <w:u w:val="single"/>
        </w:rPr>
        <w:t>Поводы для назначения судебно-медицинского исследования трупа</w:t>
      </w:r>
    </w:p>
    <w:p w:rsidR="0053497F" w:rsidRPr="0053497F" w:rsidRDefault="0053497F" w:rsidP="006C07D4">
      <w:pPr>
        <w:tabs>
          <w:tab w:val="left" w:pos="0"/>
        </w:tabs>
        <w:spacing w:after="0"/>
        <w:ind w:left="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насильственная смерть или подозрение на нее;</w:t>
      </w:r>
    </w:p>
    <w:p w:rsidR="0053497F" w:rsidRPr="0053497F" w:rsidRDefault="0053497F" w:rsidP="006C07D4">
      <w:pPr>
        <w:tabs>
          <w:tab w:val="left" w:pos="0"/>
        </w:tabs>
        <w:spacing w:after="0"/>
        <w:ind w:left="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скоропостижная смерть;</w:t>
      </w:r>
    </w:p>
    <w:p w:rsidR="0053497F" w:rsidRPr="0053497F" w:rsidRDefault="0053497F" w:rsidP="006C07D4">
      <w:pPr>
        <w:tabs>
          <w:tab w:val="left" w:pos="0"/>
        </w:tabs>
        <w:spacing w:after="0"/>
        <w:ind w:left="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смерть людей, личность которых неизвестна</w:t>
      </w:r>
    </w:p>
    <w:p w:rsidR="0053497F" w:rsidRPr="0053497F" w:rsidRDefault="0053497F" w:rsidP="006C07D4">
      <w:pPr>
        <w:tabs>
          <w:tab w:val="left" w:pos="0"/>
        </w:tabs>
        <w:spacing w:after="0"/>
        <w:ind w:left="709"/>
        <w:jc w:val="both"/>
        <w:rPr>
          <w:rFonts w:ascii="Times New Roman" w:hAnsi="Times New Roman"/>
          <w:bCs/>
          <w:kern w:val="32"/>
          <w:sz w:val="28"/>
          <w:szCs w:val="28"/>
          <w:lang w:eastAsia="ar-SA"/>
        </w:rPr>
      </w:pPr>
      <w:r w:rsidRPr="0053497F">
        <w:rPr>
          <w:rFonts w:ascii="Times New Roman" w:eastAsia="Calibri" w:hAnsi="Times New Roman"/>
          <w:sz w:val="28"/>
          <w:szCs w:val="28"/>
        </w:rPr>
        <w:t>все перечисленное</w:t>
      </w:r>
      <w:r w:rsidRPr="0053497F">
        <w:rPr>
          <w:rFonts w:ascii="Times New Roman" w:eastAsia="Calibri" w:hAnsi="Times New Roman"/>
          <w:color w:val="000000"/>
          <w:sz w:val="28"/>
          <w:szCs w:val="28"/>
        </w:rPr>
        <w:t>.</w:t>
      </w:r>
    </w:p>
    <w:p w:rsidR="0053497F" w:rsidRPr="0053497F" w:rsidRDefault="0053497F" w:rsidP="00E73985">
      <w:pPr>
        <w:spacing w:after="0"/>
        <w:ind w:firstLine="709"/>
        <w:jc w:val="both"/>
        <w:rPr>
          <w:rFonts w:ascii="Times New Roman" w:hAnsi="Times New Roman"/>
          <w:sz w:val="28"/>
          <w:szCs w:val="28"/>
          <w:u w:val="single"/>
          <w:lang w:eastAsia="ru-RU"/>
        </w:rPr>
      </w:pPr>
    </w:p>
    <w:p w:rsidR="0053497F" w:rsidRPr="006C07D4" w:rsidRDefault="0053497F" w:rsidP="00E73985">
      <w:pPr>
        <w:spacing w:after="0"/>
        <w:ind w:firstLine="709"/>
        <w:jc w:val="both"/>
        <w:rPr>
          <w:rFonts w:ascii="Times New Roman" w:hAnsi="Times New Roman"/>
          <w:b/>
          <w:color w:val="000000"/>
          <w:sz w:val="28"/>
          <w:szCs w:val="28"/>
          <w:u w:val="single"/>
          <w:lang w:eastAsia="ru-RU"/>
        </w:rPr>
      </w:pPr>
      <w:r w:rsidRPr="006C07D4">
        <w:rPr>
          <w:rFonts w:ascii="Times New Roman" w:hAnsi="Times New Roman"/>
          <w:b/>
          <w:sz w:val="28"/>
          <w:szCs w:val="28"/>
          <w:u w:val="single"/>
          <w:lang w:eastAsia="ru-RU"/>
        </w:rPr>
        <w:t xml:space="preserve">14. </w:t>
      </w:r>
      <w:r w:rsidRPr="006C07D4">
        <w:rPr>
          <w:rFonts w:ascii="Times New Roman" w:hAnsi="Times New Roman"/>
          <w:b/>
          <w:bCs/>
          <w:color w:val="000000"/>
          <w:sz w:val="28"/>
          <w:szCs w:val="28"/>
          <w:u w:val="single"/>
          <w:lang w:eastAsia="ru-RU"/>
        </w:rPr>
        <w:t>Трупное пятно при надавливании исчезает, что свидетельствует о стадии: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стаза;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гипостаза;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имбибиции;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sz w:val="28"/>
          <w:szCs w:val="28"/>
          <w:lang w:eastAsia="ru-RU"/>
        </w:rPr>
        <w:t>все перечисленное</w:t>
      </w:r>
      <w:r w:rsidRPr="0053497F">
        <w:rPr>
          <w:rFonts w:ascii="Times New Roman" w:hAnsi="Times New Roman"/>
          <w:color w:val="000000"/>
          <w:sz w:val="28"/>
          <w:szCs w:val="28"/>
          <w:lang w:eastAsia="ru-RU"/>
        </w:rPr>
        <w:t>.</w:t>
      </w:r>
    </w:p>
    <w:p w:rsidR="0053497F" w:rsidRPr="0053497F" w:rsidRDefault="0053497F" w:rsidP="00E73985">
      <w:pPr>
        <w:spacing w:after="0"/>
        <w:ind w:firstLine="709"/>
        <w:jc w:val="both"/>
        <w:rPr>
          <w:rFonts w:ascii="Times New Roman" w:hAnsi="Times New Roman"/>
          <w:color w:val="000000"/>
          <w:sz w:val="28"/>
          <w:szCs w:val="28"/>
          <w:u w:val="single"/>
          <w:lang w:eastAsia="ru-RU"/>
        </w:rPr>
      </w:pPr>
    </w:p>
    <w:p w:rsidR="0053497F" w:rsidRPr="006C07D4" w:rsidRDefault="0053497F" w:rsidP="00E73985">
      <w:pPr>
        <w:spacing w:after="0"/>
        <w:ind w:firstLine="709"/>
        <w:jc w:val="both"/>
        <w:rPr>
          <w:rFonts w:ascii="Times New Roman" w:hAnsi="Times New Roman"/>
          <w:b/>
          <w:color w:val="000000"/>
          <w:sz w:val="28"/>
          <w:szCs w:val="28"/>
          <w:u w:val="single"/>
          <w:lang w:eastAsia="ru-RU"/>
        </w:rPr>
      </w:pPr>
      <w:r w:rsidRPr="006C07D4">
        <w:rPr>
          <w:rFonts w:ascii="Times New Roman" w:hAnsi="Times New Roman"/>
          <w:b/>
          <w:color w:val="000000"/>
          <w:sz w:val="28"/>
          <w:szCs w:val="28"/>
          <w:u w:val="single"/>
          <w:lang w:eastAsia="ru-RU"/>
        </w:rPr>
        <w:t xml:space="preserve">15. </w:t>
      </w:r>
      <w:r w:rsidRPr="006C07D4">
        <w:rPr>
          <w:rFonts w:ascii="Times New Roman" w:hAnsi="Times New Roman"/>
          <w:b/>
          <w:bCs/>
          <w:color w:val="000000"/>
          <w:sz w:val="28"/>
          <w:szCs w:val="28"/>
          <w:u w:val="single"/>
          <w:lang w:eastAsia="ru-RU"/>
        </w:rPr>
        <w:t>Трупное пятно при надавливании не исчезает, но бледнеет, что характерно для стадии: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гипостаза;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стаза;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трупной имбибиции;</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все перечисленное.</w:t>
      </w:r>
    </w:p>
    <w:p w:rsidR="0053497F" w:rsidRPr="00C812E0" w:rsidRDefault="0053497F" w:rsidP="00E73985">
      <w:pPr>
        <w:spacing w:after="0"/>
        <w:ind w:firstLine="709"/>
        <w:jc w:val="both"/>
        <w:rPr>
          <w:rFonts w:ascii="Times New Roman" w:hAnsi="Times New Roman"/>
          <w:b/>
          <w:bCs/>
          <w:color w:val="000000"/>
          <w:sz w:val="28"/>
          <w:szCs w:val="28"/>
          <w:u w:val="single"/>
          <w:lang w:eastAsia="ru-RU"/>
        </w:rPr>
      </w:pPr>
      <w:r w:rsidRPr="00C812E0">
        <w:rPr>
          <w:rFonts w:ascii="Times New Roman" w:hAnsi="Times New Roman"/>
          <w:b/>
          <w:sz w:val="28"/>
          <w:szCs w:val="28"/>
          <w:u w:val="single"/>
          <w:lang w:eastAsia="ru-RU"/>
        </w:rPr>
        <w:t xml:space="preserve">16. </w:t>
      </w:r>
      <w:r w:rsidRPr="00C812E0">
        <w:rPr>
          <w:rFonts w:ascii="Times New Roman" w:hAnsi="Times New Roman"/>
          <w:b/>
          <w:bCs/>
          <w:color w:val="000000"/>
          <w:sz w:val="28"/>
          <w:szCs w:val="28"/>
          <w:u w:val="single"/>
          <w:lang w:eastAsia="ru-RU"/>
        </w:rPr>
        <w:t>Имеет ли право судебно-медицинский эксперт, участвовавший в осмотре трупа на месте его обнаружения, производить его судебно-медицинскую экспертизу</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вправе при определенных обстоятельствах;</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не вправе;</w:t>
      </w:r>
    </w:p>
    <w:p w:rsid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имеет право.</w:t>
      </w:r>
    </w:p>
    <w:p w:rsidR="00084004" w:rsidRPr="0053497F" w:rsidRDefault="00084004" w:rsidP="00E73985">
      <w:pPr>
        <w:spacing w:after="0"/>
        <w:ind w:firstLine="709"/>
        <w:rPr>
          <w:rFonts w:ascii="Times New Roman" w:hAnsi="Times New Roman"/>
          <w:color w:val="000000"/>
          <w:sz w:val="28"/>
          <w:szCs w:val="28"/>
          <w:lang w:eastAsia="ru-RU"/>
        </w:rPr>
      </w:pPr>
    </w:p>
    <w:p w:rsidR="0053497F" w:rsidRPr="00BA11E4" w:rsidRDefault="0053497F" w:rsidP="00E73985">
      <w:pPr>
        <w:spacing w:after="0"/>
        <w:ind w:firstLine="709"/>
        <w:jc w:val="both"/>
        <w:rPr>
          <w:rFonts w:ascii="Times New Roman" w:hAnsi="Times New Roman"/>
          <w:b/>
          <w:bCs/>
          <w:color w:val="000000"/>
          <w:sz w:val="28"/>
          <w:szCs w:val="28"/>
          <w:u w:val="single"/>
          <w:lang w:eastAsia="ru-RU"/>
        </w:rPr>
      </w:pPr>
      <w:r w:rsidRPr="00BA11E4">
        <w:rPr>
          <w:rFonts w:ascii="Times New Roman" w:hAnsi="Times New Roman"/>
          <w:b/>
          <w:sz w:val="28"/>
          <w:szCs w:val="28"/>
          <w:u w:val="single"/>
          <w:lang w:eastAsia="ru-RU"/>
        </w:rPr>
        <w:t xml:space="preserve">17. </w:t>
      </w:r>
      <w:r w:rsidRPr="00BA11E4">
        <w:rPr>
          <w:rFonts w:ascii="Times New Roman" w:hAnsi="Times New Roman"/>
          <w:b/>
          <w:bCs/>
          <w:color w:val="000000"/>
          <w:sz w:val="28"/>
          <w:szCs w:val="28"/>
          <w:u w:val="single"/>
          <w:lang w:eastAsia="ru-RU"/>
        </w:rPr>
        <w:t>Поза трупа на месте его обнаружения в виде «эмбриона» или «зябнувшего человека» ориентировочно указывает на: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воздействие на труп низкой температуры;</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смерть от воздействия низкой температуры (переохлаждение);</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смерть от воздействия высокой температуры;</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все перечисленное.</w:t>
      </w:r>
    </w:p>
    <w:p w:rsidR="0053497F" w:rsidRPr="0053497F" w:rsidRDefault="0053497F" w:rsidP="00E73985">
      <w:pPr>
        <w:spacing w:after="0"/>
        <w:ind w:firstLine="709"/>
        <w:jc w:val="both"/>
        <w:rPr>
          <w:rFonts w:ascii="Times New Roman" w:eastAsia="Calibri" w:hAnsi="Times New Roman"/>
          <w:sz w:val="28"/>
          <w:szCs w:val="28"/>
          <w:u w:val="single"/>
        </w:rPr>
      </w:pPr>
    </w:p>
    <w:p w:rsidR="0053497F" w:rsidRPr="00063F6B" w:rsidRDefault="0053497F" w:rsidP="00E73985">
      <w:pPr>
        <w:spacing w:after="0"/>
        <w:ind w:firstLine="709"/>
        <w:jc w:val="both"/>
        <w:rPr>
          <w:rFonts w:ascii="Times New Roman" w:eastAsia="Calibri" w:hAnsi="Times New Roman"/>
          <w:b/>
          <w:bCs/>
          <w:color w:val="000000"/>
          <w:sz w:val="28"/>
          <w:szCs w:val="28"/>
          <w:u w:val="single"/>
        </w:rPr>
      </w:pPr>
      <w:r w:rsidRPr="00063F6B">
        <w:rPr>
          <w:rFonts w:ascii="Times New Roman" w:eastAsia="Calibri" w:hAnsi="Times New Roman"/>
          <w:b/>
          <w:sz w:val="28"/>
          <w:szCs w:val="28"/>
          <w:u w:val="single"/>
        </w:rPr>
        <w:t xml:space="preserve">18. </w:t>
      </w:r>
      <w:r w:rsidRPr="00063F6B">
        <w:rPr>
          <w:rFonts w:ascii="Times New Roman" w:eastAsia="Calibri" w:hAnsi="Times New Roman"/>
          <w:b/>
          <w:bCs/>
          <w:color w:val="000000"/>
          <w:sz w:val="28"/>
          <w:szCs w:val="28"/>
          <w:u w:val="single"/>
        </w:rPr>
        <w:t>Наружный осмотр трупа на месте его обнаружения регламентирован</w:t>
      </w:r>
    </w:p>
    <w:p w:rsidR="0053497F" w:rsidRPr="0053497F" w:rsidRDefault="0053497F" w:rsidP="00E73985">
      <w:pPr>
        <w:spacing w:after="0"/>
        <w:ind w:firstLine="709"/>
        <w:jc w:val="both"/>
        <w:rPr>
          <w:rFonts w:ascii="Times New Roman" w:eastAsia="Calibri" w:hAnsi="Times New Roman"/>
          <w:bCs/>
          <w:color w:val="000000"/>
          <w:sz w:val="28"/>
          <w:szCs w:val="28"/>
        </w:rPr>
      </w:pPr>
      <w:r w:rsidRPr="0053497F">
        <w:rPr>
          <w:rFonts w:ascii="Times New Roman" w:eastAsia="Calibri" w:hAnsi="Times New Roman"/>
          <w:bCs/>
          <w:color w:val="000000"/>
          <w:sz w:val="28"/>
          <w:szCs w:val="28"/>
        </w:rPr>
        <w:t>уголовно-процессуальным законодательством;</w:t>
      </w:r>
    </w:p>
    <w:p w:rsidR="0053497F" w:rsidRPr="0053497F" w:rsidRDefault="0053497F" w:rsidP="00E73985">
      <w:pPr>
        <w:spacing w:after="0"/>
        <w:ind w:firstLine="709"/>
        <w:jc w:val="both"/>
        <w:rPr>
          <w:rFonts w:ascii="Times New Roman" w:eastAsia="Calibri" w:hAnsi="Times New Roman"/>
          <w:bCs/>
          <w:color w:val="000000"/>
          <w:sz w:val="28"/>
          <w:szCs w:val="28"/>
        </w:rPr>
      </w:pPr>
      <w:r w:rsidRPr="0053497F">
        <w:rPr>
          <w:rFonts w:ascii="Times New Roman" w:eastAsia="Calibri" w:hAnsi="Times New Roman"/>
          <w:bCs/>
          <w:color w:val="000000"/>
          <w:sz w:val="28"/>
          <w:szCs w:val="28"/>
        </w:rPr>
        <w:t>гражданско-процессуальным законодательством;</w:t>
      </w:r>
    </w:p>
    <w:p w:rsidR="0053497F" w:rsidRPr="0053497F" w:rsidRDefault="0053497F" w:rsidP="00E73985">
      <w:pPr>
        <w:spacing w:after="0"/>
        <w:ind w:firstLine="709"/>
        <w:jc w:val="both"/>
        <w:rPr>
          <w:rFonts w:ascii="Times New Roman" w:eastAsia="Calibri" w:hAnsi="Times New Roman"/>
          <w:bCs/>
          <w:color w:val="000000"/>
          <w:sz w:val="28"/>
          <w:szCs w:val="28"/>
        </w:rPr>
      </w:pPr>
      <w:r w:rsidRPr="0053497F">
        <w:rPr>
          <w:rFonts w:ascii="Times New Roman" w:eastAsia="Calibri" w:hAnsi="Times New Roman"/>
          <w:bCs/>
          <w:color w:val="000000"/>
          <w:sz w:val="28"/>
          <w:szCs w:val="28"/>
        </w:rPr>
        <w:lastRenderedPageBreak/>
        <w:t>уголовным законодательством;</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bCs/>
          <w:color w:val="000000"/>
          <w:sz w:val="28"/>
          <w:szCs w:val="28"/>
        </w:rPr>
        <w:t>Конституцией Российской Федерации.</w:t>
      </w:r>
    </w:p>
    <w:p w:rsidR="0053497F" w:rsidRPr="0053497F" w:rsidRDefault="0053497F" w:rsidP="00E73985">
      <w:pPr>
        <w:spacing w:after="0"/>
        <w:ind w:firstLine="709"/>
        <w:jc w:val="both"/>
        <w:rPr>
          <w:rFonts w:ascii="Times New Roman" w:eastAsia="Calibri" w:hAnsi="Times New Roman"/>
          <w:sz w:val="28"/>
          <w:szCs w:val="28"/>
        </w:rPr>
      </w:pPr>
    </w:p>
    <w:p w:rsidR="0053497F" w:rsidRPr="00063F6B" w:rsidRDefault="0053497F" w:rsidP="00E73985">
      <w:pPr>
        <w:spacing w:after="0"/>
        <w:ind w:firstLine="709"/>
        <w:jc w:val="both"/>
        <w:rPr>
          <w:rFonts w:ascii="Times New Roman" w:hAnsi="Times New Roman"/>
          <w:b/>
          <w:color w:val="000000"/>
          <w:sz w:val="28"/>
          <w:szCs w:val="28"/>
          <w:u w:val="single"/>
          <w:lang w:eastAsia="ru-RU"/>
        </w:rPr>
      </w:pPr>
      <w:r w:rsidRPr="00063F6B">
        <w:rPr>
          <w:rFonts w:ascii="Times New Roman" w:hAnsi="Times New Roman"/>
          <w:b/>
          <w:sz w:val="28"/>
          <w:szCs w:val="28"/>
          <w:u w:val="single"/>
          <w:lang w:eastAsia="ru-RU"/>
        </w:rPr>
        <w:t xml:space="preserve">19. </w:t>
      </w:r>
      <w:r w:rsidRPr="00063F6B">
        <w:rPr>
          <w:rFonts w:ascii="Times New Roman" w:hAnsi="Times New Roman"/>
          <w:b/>
          <w:bCs/>
          <w:color w:val="000000"/>
          <w:sz w:val="28"/>
          <w:szCs w:val="28"/>
          <w:u w:val="single"/>
          <w:lang w:eastAsia="ru-RU"/>
        </w:rPr>
        <w:t>В какой срок после смерти изымается из трупа материал для бактериологического исследования</w:t>
      </w:r>
    </w:p>
    <w:p w:rsidR="0053497F" w:rsidRPr="0053497F" w:rsidRDefault="0053497F" w:rsidP="00E73985">
      <w:pPr>
        <w:spacing w:after="0"/>
        <w:ind w:firstLine="709"/>
        <w:jc w:val="both"/>
        <w:rPr>
          <w:rFonts w:ascii="Times New Roman" w:hAnsi="Times New Roman"/>
          <w:color w:val="000000"/>
          <w:sz w:val="28"/>
          <w:szCs w:val="28"/>
          <w:lang w:eastAsia="ru-RU"/>
        </w:rPr>
      </w:pPr>
      <w:r w:rsidRPr="0053497F">
        <w:rPr>
          <w:rFonts w:ascii="Times New Roman" w:hAnsi="Times New Roman"/>
          <w:color w:val="000000"/>
          <w:sz w:val="28"/>
          <w:szCs w:val="28"/>
          <w:lang w:eastAsia="ru-RU"/>
        </w:rPr>
        <w:t>до 12 часов;</w:t>
      </w:r>
    </w:p>
    <w:p w:rsidR="0053497F" w:rsidRPr="0053497F" w:rsidRDefault="0053497F" w:rsidP="00E73985">
      <w:pPr>
        <w:spacing w:after="0"/>
        <w:ind w:firstLine="709"/>
        <w:jc w:val="both"/>
        <w:rPr>
          <w:rFonts w:ascii="Times New Roman" w:hAnsi="Times New Roman"/>
          <w:color w:val="000000"/>
          <w:sz w:val="28"/>
          <w:szCs w:val="28"/>
          <w:lang w:eastAsia="ru-RU"/>
        </w:rPr>
      </w:pPr>
      <w:r w:rsidRPr="0053497F">
        <w:rPr>
          <w:rFonts w:ascii="Times New Roman" w:hAnsi="Times New Roman"/>
          <w:color w:val="000000"/>
          <w:sz w:val="28"/>
          <w:szCs w:val="28"/>
          <w:lang w:eastAsia="ru-RU"/>
        </w:rPr>
        <w:t>от 12 до 24 часов;</w:t>
      </w:r>
    </w:p>
    <w:p w:rsidR="0053497F" w:rsidRPr="0053497F" w:rsidRDefault="0053497F" w:rsidP="00E73985">
      <w:pPr>
        <w:spacing w:after="0"/>
        <w:ind w:firstLine="709"/>
        <w:jc w:val="both"/>
        <w:rPr>
          <w:rFonts w:ascii="Times New Roman" w:hAnsi="Times New Roman"/>
          <w:color w:val="000000"/>
          <w:sz w:val="28"/>
          <w:szCs w:val="28"/>
          <w:lang w:eastAsia="ru-RU"/>
        </w:rPr>
      </w:pPr>
      <w:r w:rsidRPr="0053497F">
        <w:rPr>
          <w:rFonts w:ascii="Times New Roman" w:hAnsi="Times New Roman"/>
          <w:color w:val="000000"/>
          <w:sz w:val="28"/>
          <w:szCs w:val="28"/>
          <w:lang w:eastAsia="ru-RU"/>
        </w:rPr>
        <w:t>до 3-х суток при отсутствии признаков гниения;</w:t>
      </w:r>
    </w:p>
    <w:p w:rsidR="0053497F" w:rsidRPr="0053497F" w:rsidRDefault="0053497F" w:rsidP="00E73985">
      <w:pPr>
        <w:spacing w:after="0"/>
        <w:ind w:firstLine="709"/>
        <w:jc w:val="both"/>
        <w:rPr>
          <w:rFonts w:ascii="Times New Roman" w:hAnsi="Times New Roman"/>
          <w:color w:val="000000"/>
          <w:sz w:val="28"/>
          <w:szCs w:val="28"/>
          <w:lang w:eastAsia="ru-RU"/>
        </w:rPr>
      </w:pPr>
      <w:r w:rsidRPr="0053497F">
        <w:rPr>
          <w:rFonts w:ascii="Times New Roman" w:hAnsi="Times New Roman"/>
          <w:color w:val="000000"/>
          <w:sz w:val="28"/>
          <w:szCs w:val="28"/>
          <w:lang w:eastAsia="ru-RU"/>
        </w:rPr>
        <w:t>все перечисленное.</w:t>
      </w:r>
    </w:p>
    <w:p w:rsidR="0053497F" w:rsidRPr="0053497F" w:rsidRDefault="0053497F" w:rsidP="00E73985">
      <w:pPr>
        <w:spacing w:after="0"/>
        <w:ind w:firstLine="709"/>
        <w:jc w:val="both"/>
        <w:rPr>
          <w:rFonts w:ascii="Times New Roman" w:hAnsi="Times New Roman"/>
          <w:color w:val="000000"/>
          <w:sz w:val="28"/>
          <w:szCs w:val="28"/>
          <w:lang w:eastAsia="ru-RU"/>
        </w:rPr>
      </w:pPr>
    </w:p>
    <w:p w:rsidR="0053497F" w:rsidRPr="00BD6F2E" w:rsidRDefault="0053497F" w:rsidP="00E73985">
      <w:pPr>
        <w:spacing w:after="0"/>
        <w:ind w:firstLine="709"/>
        <w:jc w:val="both"/>
        <w:rPr>
          <w:rFonts w:ascii="Times New Roman" w:hAnsi="Times New Roman"/>
          <w:b/>
          <w:color w:val="000000"/>
          <w:sz w:val="28"/>
          <w:szCs w:val="28"/>
          <w:u w:val="single"/>
          <w:lang w:eastAsia="ru-RU"/>
        </w:rPr>
      </w:pPr>
      <w:r w:rsidRPr="00BD6F2E">
        <w:rPr>
          <w:rFonts w:ascii="Times New Roman" w:hAnsi="Times New Roman"/>
          <w:b/>
          <w:color w:val="000000"/>
          <w:sz w:val="28"/>
          <w:szCs w:val="28"/>
          <w:u w:val="single"/>
          <w:lang w:eastAsia="ru-RU"/>
        </w:rPr>
        <w:t xml:space="preserve">20. </w:t>
      </w:r>
      <w:r w:rsidRPr="00BD6F2E">
        <w:rPr>
          <w:rFonts w:ascii="Times New Roman" w:hAnsi="Times New Roman"/>
          <w:b/>
          <w:bCs/>
          <w:color w:val="000000"/>
          <w:sz w:val="28"/>
          <w:szCs w:val="28"/>
          <w:u w:val="single"/>
          <w:lang w:eastAsia="ru-RU"/>
        </w:rPr>
        <w:t>Имеет ли право следователь присутствовать при производстве судебно-медицинской экспертизы трупа: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имеет право;</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не имеет права;</w:t>
      </w:r>
    </w:p>
    <w:p w:rsidR="0053497F" w:rsidRPr="0053497F" w:rsidRDefault="0053497F" w:rsidP="00E73985">
      <w:pPr>
        <w:spacing w:after="0"/>
        <w:ind w:firstLine="709"/>
        <w:rPr>
          <w:rFonts w:ascii="Times New Roman" w:hAnsi="Times New Roman"/>
          <w:color w:val="000000"/>
          <w:sz w:val="28"/>
          <w:szCs w:val="28"/>
          <w:lang w:eastAsia="ru-RU"/>
        </w:rPr>
      </w:pPr>
      <w:r w:rsidRPr="0053497F">
        <w:rPr>
          <w:rFonts w:ascii="Times New Roman" w:hAnsi="Times New Roman"/>
          <w:color w:val="000000"/>
          <w:sz w:val="28"/>
          <w:szCs w:val="28"/>
          <w:lang w:eastAsia="ru-RU"/>
        </w:rPr>
        <w:t>в отдельных случаях;</w:t>
      </w:r>
    </w:p>
    <w:p w:rsidR="001B24F1" w:rsidRPr="00833D1A" w:rsidRDefault="0053497F" w:rsidP="00E73985">
      <w:pPr>
        <w:widowControl w:val="0"/>
        <w:tabs>
          <w:tab w:val="left" w:pos="567"/>
        </w:tabs>
        <w:autoSpaceDE w:val="0"/>
        <w:autoSpaceDN w:val="0"/>
        <w:adjustRightInd w:val="0"/>
        <w:spacing w:after="0"/>
        <w:ind w:firstLine="709"/>
        <w:jc w:val="both"/>
        <w:rPr>
          <w:rFonts w:ascii="Times New Roman" w:hAnsi="Times New Roman"/>
          <w:color w:val="000000"/>
          <w:sz w:val="28"/>
          <w:szCs w:val="28"/>
          <w:lang w:eastAsia="ru-RU"/>
        </w:rPr>
      </w:pPr>
      <w:r w:rsidRPr="0053497F">
        <w:rPr>
          <w:rFonts w:ascii="Times New Roman" w:eastAsia="Calibri" w:hAnsi="Times New Roman"/>
          <w:color w:val="000000"/>
          <w:sz w:val="28"/>
          <w:szCs w:val="28"/>
        </w:rPr>
        <w:t>только при наличии специального разрешения.</w:t>
      </w:r>
    </w:p>
    <w:p w:rsidR="00CD162D" w:rsidRDefault="00CD162D" w:rsidP="00E73985">
      <w:pPr>
        <w:spacing w:after="0"/>
        <w:ind w:firstLine="709"/>
        <w:jc w:val="both"/>
        <w:rPr>
          <w:rFonts w:ascii="Times New Roman" w:hAnsi="Times New Roman"/>
          <w:b/>
          <w:sz w:val="28"/>
          <w:szCs w:val="28"/>
          <w:u w:val="single"/>
        </w:rPr>
      </w:pPr>
    </w:p>
    <w:p w:rsidR="0053497F" w:rsidRPr="007F5847" w:rsidRDefault="00F6198E" w:rsidP="00E73985">
      <w:pPr>
        <w:spacing w:after="0"/>
        <w:ind w:firstLine="709"/>
        <w:jc w:val="both"/>
        <w:rPr>
          <w:rFonts w:ascii="Times New Roman" w:hAnsi="Times New Roman"/>
          <w:b/>
          <w:sz w:val="28"/>
          <w:szCs w:val="28"/>
          <w:u w:val="single"/>
        </w:rPr>
      </w:pPr>
      <w:r w:rsidRPr="007F5847">
        <w:rPr>
          <w:rFonts w:ascii="Times New Roman" w:hAnsi="Times New Roman"/>
          <w:b/>
          <w:sz w:val="28"/>
          <w:szCs w:val="28"/>
          <w:u w:val="single"/>
        </w:rPr>
        <w:t>2</w:t>
      </w:r>
      <w:r w:rsidR="0053497F" w:rsidRPr="007F5847">
        <w:rPr>
          <w:rFonts w:ascii="Times New Roman" w:hAnsi="Times New Roman"/>
          <w:b/>
          <w:sz w:val="28"/>
          <w:szCs w:val="28"/>
          <w:u w:val="single"/>
        </w:rPr>
        <w:t>1. Судебная психиатрия изучает</w:t>
      </w:r>
      <w:r w:rsidRPr="007F5847">
        <w:rPr>
          <w:rFonts w:ascii="Times New Roman" w:hAnsi="Times New Roman"/>
          <w:b/>
          <w:sz w:val="28"/>
          <w:szCs w:val="28"/>
          <w:u w:val="single"/>
        </w:rPr>
        <w:t>:</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eastAsia="Calibri" w:hAnsi="Times New Roman"/>
          <w:sz w:val="28"/>
          <w:szCs w:val="28"/>
        </w:rPr>
        <w:t>психические расстройства применительно к задачам, решаемым в ходе осуществления правосудия по уголовным и гражданским делам;</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соматические заболевания;</w:t>
      </w:r>
    </w:p>
    <w:p w:rsid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заболевания эндокринной системы.</w:t>
      </w:r>
    </w:p>
    <w:p w:rsidR="00F6198E" w:rsidRPr="0053497F" w:rsidRDefault="00F6198E" w:rsidP="00E73985">
      <w:pPr>
        <w:spacing w:after="0"/>
        <w:ind w:firstLine="709"/>
        <w:jc w:val="both"/>
        <w:rPr>
          <w:rFonts w:ascii="Times New Roman" w:hAnsi="Times New Roman"/>
          <w:sz w:val="28"/>
          <w:szCs w:val="28"/>
        </w:rPr>
      </w:pPr>
    </w:p>
    <w:p w:rsidR="0053497F" w:rsidRPr="007F5847" w:rsidRDefault="00F6198E" w:rsidP="00E73985">
      <w:pPr>
        <w:spacing w:after="0"/>
        <w:ind w:firstLine="709"/>
        <w:jc w:val="both"/>
        <w:rPr>
          <w:rFonts w:ascii="Times New Roman" w:hAnsi="Times New Roman"/>
          <w:b/>
          <w:sz w:val="28"/>
          <w:szCs w:val="28"/>
          <w:u w:val="single"/>
        </w:rPr>
      </w:pPr>
      <w:r w:rsidRPr="007F5847">
        <w:rPr>
          <w:rFonts w:ascii="Times New Roman" w:hAnsi="Times New Roman"/>
          <w:b/>
          <w:sz w:val="28"/>
          <w:szCs w:val="28"/>
          <w:u w:val="single"/>
        </w:rPr>
        <w:t>2</w:t>
      </w:r>
      <w:r w:rsidR="0053497F" w:rsidRPr="007F5847">
        <w:rPr>
          <w:rFonts w:ascii="Times New Roman" w:hAnsi="Times New Roman"/>
          <w:b/>
          <w:sz w:val="28"/>
          <w:szCs w:val="28"/>
          <w:u w:val="single"/>
        </w:rPr>
        <w:t xml:space="preserve">2. </w:t>
      </w:r>
      <w:r w:rsidR="0053497F" w:rsidRPr="007F5847">
        <w:rPr>
          <w:rFonts w:ascii="Times New Roman" w:eastAsia="Calibri" w:hAnsi="Times New Roman"/>
          <w:b/>
          <w:sz w:val="28"/>
          <w:szCs w:val="28"/>
          <w:u w:val="single"/>
        </w:rPr>
        <w:t>К современным задачам судебной психиатрии относится:</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eastAsia="Calibri" w:hAnsi="Times New Roman"/>
          <w:sz w:val="28"/>
          <w:szCs w:val="28"/>
        </w:rPr>
        <w:t>решение вопроса о вменяемости и невменяемости лиц, привлекаемых к уголовной ответственности и вызывающих сомнение в их психическом здоровье</w:t>
      </w:r>
      <w:r w:rsidRPr="0053497F">
        <w:rPr>
          <w:rFonts w:ascii="Times New Roman" w:hAnsi="Times New Roman"/>
          <w:sz w:val="28"/>
          <w:szCs w:val="28"/>
        </w:rPr>
        <w:t>;</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eastAsia="Calibri" w:hAnsi="Times New Roman"/>
          <w:sz w:val="28"/>
          <w:szCs w:val="28"/>
        </w:rPr>
        <w:t>решение вопроса о дееспособности и недееспособности психически больных лиц в гражданском процессе;</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eastAsia="Calibri" w:hAnsi="Times New Roman"/>
          <w:sz w:val="28"/>
          <w:szCs w:val="28"/>
        </w:rPr>
        <w:t>определение процессуальной дееспособности и психического состояния участников уголовного и гражданского процесса;</w:t>
      </w:r>
    </w:p>
    <w:p w:rsid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все перечисленное.</w:t>
      </w:r>
    </w:p>
    <w:p w:rsidR="00F6198E" w:rsidRPr="0053497F" w:rsidRDefault="00F6198E" w:rsidP="00E73985">
      <w:pPr>
        <w:spacing w:after="0"/>
        <w:ind w:firstLine="709"/>
        <w:jc w:val="both"/>
        <w:rPr>
          <w:rFonts w:ascii="Times New Roman" w:hAnsi="Times New Roman"/>
          <w:sz w:val="28"/>
          <w:szCs w:val="28"/>
        </w:rPr>
      </w:pPr>
    </w:p>
    <w:p w:rsidR="0053497F" w:rsidRPr="00F022E3" w:rsidRDefault="00F6198E" w:rsidP="00E73985">
      <w:pPr>
        <w:spacing w:after="0"/>
        <w:ind w:firstLine="709"/>
        <w:jc w:val="both"/>
        <w:rPr>
          <w:rFonts w:ascii="Times New Roman" w:hAnsi="Times New Roman"/>
          <w:b/>
          <w:sz w:val="28"/>
          <w:szCs w:val="28"/>
          <w:u w:val="single"/>
        </w:rPr>
      </w:pPr>
      <w:r w:rsidRPr="00F022E3">
        <w:rPr>
          <w:rFonts w:ascii="Times New Roman" w:hAnsi="Times New Roman"/>
          <w:b/>
          <w:sz w:val="28"/>
          <w:szCs w:val="28"/>
          <w:u w:val="single"/>
        </w:rPr>
        <w:t>2</w:t>
      </w:r>
      <w:r w:rsidR="0053497F" w:rsidRPr="00F022E3">
        <w:rPr>
          <w:rFonts w:ascii="Times New Roman" w:hAnsi="Times New Roman"/>
          <w:b/>
          <w:sz w:val="28"/>
          <w:szCs w:val="28"/>
          <w:u w:val="single"/>
        </w:rPr>
        <w:t>3. До 1762 года в России доминировал:</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монастырский период призрения психически больных;</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научно-медицинский период в лечение психически больных;</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период организации сети судебно-психиатрических учреждений (отделений, экспертных комиссий) в системе органов здравоохранения;</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lastRenderedPageBreak/>
        <w:t>период разработки новых организационных форм судебно-психиатрической экспертизы.</w:t>
      </w:r>
    </w:p>
    <w:p w:rsidR="00F6198E" w:rsidRDefault="00F6198E" w:rsidP="00E73985">
      <w:pPr>
        <w:spacing w:after="0"/>
        <w:ind w:firstLine="709"/>
        <w:jc w:val="both"/>
        <w:rPr>
          <w:rFonts w:ascii="Times New Roman" w:hAnsi="Times New Roman"/>
          <w:sz w:val="28"/>
          <w:szCs w:val="28"/>
          <w:u w:val="single"/>
        </w:rPr>
      </w:pPr>
    </w:p>
    <w:p w:rsidR="0053497F" w:rsidRPr="00F022E3" w:rsidRDefault="00F6198E" w:rsidP="00E73985">
      <w:pPr>
        <w:spacing w:after="0"/>
        <w:ind w:firstLine="709"/>
        <w:jc w:val="both"/>
        <w:rPr>
          <w:rFonts w:ascii="Times New Roman" w:hAnsi="Times New Roman"/>
          <w:b/>
          <w:sz w:val="28"/>
          <w:szCs w:val="28"/>
          <w:u w:val="single"/>
        </w:rPr>
      </w:pPr>
      <w:r w:rsidRPr="00F022E3">
        <w:rPr>
          <w:rFonts w:ascii="Times New Roman" w:hAnsi="Times New Roman"/>
          <w:b/>
          <w:sz w:val="28"/>
          <w:szCs w:val="28"/>
          <w:u w:val="single"/>
        </w:rPr>
        <w:t>2</w:t>
      </w:r>
      <w:r w:rsidR="0053497F" w:rsidRPr="00F022E3">
        <w:rPr>
          <w:rFonts w:ascii="Times New Roman" w:hAnsi="Times New Roman"/>
          <w:b/>
          <w:sz w:val="28"/>
          <w:szCs w:val="28"/>
          <w:u w:val="single"/>
        </w:rPr>
        <w:t>4. Вменяемость – это</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eastAsia="Calibri" w:hAnsi="Times New Roman"/>
          <w:sz w:val="28"/>
          <w:szCs w:val="28"/>
        </w:rPr>
        <w:t>процессуальное действие, проводимое в установленных законом рамках, направленное на исследование</w:t>
      </w:r>
      <w:r w:rsidRPr="0053497F">
        <w:rPr>
          <w:rFonts w:ascii="Times New Roman" w:hAnsi="Times New Roman"/>
          <w:sz w:val="28"/>
          <w:szCs w:val="28"/>
        </w:rPr>
        <w:t xml:space="preserve"> личности;</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психическое состояние лица, заключающееся в его способности по состоянию психического здоровья, по уровню социально-психологического развития и социализации, а также по возрасту осознавать фактический характер и общественную опасность своих действий, руководить ими во время совершения преступления и нести в связи с этим уголовную ответственность;</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совокупность медицинского и юридического критериев, установленная судом и указывающая на то, что лицо подлежит уголовной ответственности за совершенное им общественно опасное деяние;</w:t>
      </w:r>
    </w:p>
    <w:p w:rsid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конкретное применение данных судебно</w:t>
      </w:r>
      <w:r w:rsidRPr="0053497F">
        <w:rPr>
          <w:rFonts w:ascii="Times New Roman" w:hAnsi="Times New Roman"/>
          <w:sz w:val="28"/>
          <w:szCs w:val="28"/>
        </w:rPr>
        <w:t>-психиатрическо</w:t>
      </w:r>
      <w:r w:rsidRPr="0053497F">
        <w:rPr>
          <w:rFonts w:ascii="Times New Roman" w:eastAsia="Calibri" w:hAnsi="Times New Roman"/>
          <w:sz w:val="28"/>
          <w:szCs w:val="28"/>
        </w:rPr>
        <w:t>й науки в процессе исследования врачом фактов уголовного или гражданского дела с соблюдением установленных законом правовых норм и дача заключения органам расследования и суда.</w:t>
      </w:r>
    </w:p>
    <w:p w:rsidR="00F6198E" w:rsidRPr="0053497F" w:rsidRDefault="00F6198E" w:rsidP="00E73985">
      <w:pPr>
        <w:spacing w:after="0"/>
        <w:ind w:firstLine="709"/>
        <w:jc w:val="both"/>
        <w:rPr>
          <w:rFonts w:ascii="Times New Roman" w:hAnsi="Times New Roman"/>
          <w:sz w:val="28"/>
          <w:szCs w:val="28"/>
        </w:rPr>
      </w:pPr>
    </w:p>
    <w:p w:rsidR="0053497F" w:rsidRPr="00F022E3" w:rsidRDefault="00F6198E" w:rsidP="00E73985">
      <w:pPr>
        <w:pStyle w:val="a5"/>
        <w:spacing w:before="0" w:beforeAutospacing="0" w:after="0" w:afterAutospacing="0" w:line="276" w:lineRule="auto"/>
        <w:ind w:firstLine="709"/>
        <w:rPr>
          <w:b/>
          <w:color w:val="000000"/>
          <w:sz w:val="28"/>
          <w:szCs w:val="28"/>
          <w:u w:val="single"/>
        </w:rPr>
      </w:pPr>
      <w:r w:rsidRPr="00F022E3">
        <w:rPr>
          <w:b/>
          <w:sz w:val="28"/>
          <w:szCs w:val="28"/>
          <w:u w:val="single"/>
        </w:rPr>
        <w:t>2</w:t>
      </w:r>
      <w:r w:rsidR="0053497F" w:rsidRPr="00F022E3">
        <w:rPr>
          <w:b/>
          <w:sz w:val="28"/>
          <w:szCs w:val="28"/>
          <w:u w:val="single"/>
        </w:rPr>
        <w:t xml:space="preserve">5. </w:t>
      </w:r>
      <w:r w:rsidR="0053497F" w:rsidRPr="00F022E3">
        <w:rPr>
          <w:b/>
          <w:color w:val="000000"/>
          <w:sz w:val="28"/>
          <w:szCs w:val="28"/>
          <w:u w:val="single"/>
        </w:rPr>
        <w:t>Невменяемость – это</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неспособность отвечать за свои поступки;</w:t>
      </w:r>
      <w:r w:rsidRPr="0053497F">
        <w:rPr>
          <w:color w:val="000000"/>
          <w:sz w:val="28"/>
          <w:szCs w:val="28"/>
          <w:u w:val="single"/>
        </w:rPr>
        <w:t xml:space="preserve"> </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наличие хронического психического расстройства;</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наличие слабоумия;</w:t>
      </w:r>
    </w:p>
    <w:p w:rsid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состояние, при котором человек не может осознавать фактический характер и общественную опасность своих действий (бездействия) либо руководить ими вследствие болезненного состояния психики.</w:t>
      </w:r>
    </w:p>
    <w:p w:rsidR="00F6198E" w:rsidRPr="0053497F" w:rsidRDefault="00F6198E" w:rsidP="00E73985">
      <w:pPr>
        <w:pStyle w:val="a5"/>
        <w:spacing w:before="0" w:beforeAutospacing="0" w:after="0" w:afterAutospacing="0" w:line="276" w:lineRule="auto"/>
        <w:ind w:firstLine="709"/>
        <w:jc w:val="both"/>
        <w:rPr>
          <w:color w:val="000000"/>
          <w:sz w:val="28"/>
          <w:szCs w:val="28"/>
        </w:rPr>
      </w:pPr>
    </w:p>
    <w:p w:rsidR="0053497F" w:rsidRPr="005C0807" w:rsidRDefault="00F6198E" w:rsidP="00E73985">
      <w:pPr>
        <w:pStyle w:val="a5"/>
        <w:spacing w:before="0" w:beforeAutospacing="0" w:after="0" w:afterAutospacing="0" w:line="276" w:lineRule="auto"/>
        <w:ind w:firstLine="709"/>
        <w:jc w:val="both"/>
        <w:rPr>
          <w:b/>
          <w:color w:val="000000"/>
          <w:sz w:val="28"/>
          <w:szCs w:val="28"/>
          <w:u w:val="single"/>
        </w:rPr>
      </w:pPr>
      <w:r w:rsidRPr="005C0807">
        <w:rPr>
          <w:b/>
          <w:color w:val="000000"/>
          <w:sz w:val="28"/>
          <w:szCs w:val="28"/>
          <w:u w:val="single"/>
        </w:rPr>
        <w:t>2</w:t>
      </w:r>
      <w:r w:rsidR="0053497F" w:rsidRPr="005C0807">
        <w:rPr>
          <w:b/>
          <w:color w:val="000000"/>
          <w:sz w:val="28"/>
          <w:szCs w:val="28"/>
          <w:u w:val="single"/>
        </w:rPr>
        <w:t>6. Критерии невменяемости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психологический и химический;</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биологический и анатомический;</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юридический и медицинский;</w:t>
      </w:r>
    </w:p>
    <w:p w:rsid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медицинский и цитологический.</w:t>
      </w:r>
    </w:p>
    <w:p w:rsidR="00F6198E" w:rsidRPr="0053497F" w:rsidRDefault="00F6198E" w:rsidP="00E73985">
      <w:pPr>
        <w:pStyle w:val="a5"/>
        <w:spacing w:before="0" w:beforeAutospacing="0" w:after="0" w:afterAutospacing="0" w:line="276" w:lineRule="auto"/>
        <w:ind w:firstLine="709"/>
        <w:jc w:val="both"/>
        <w:rPr>
          <w:color w:val="000000"/>
          <w:sz w:val="28"/>
          <w:szCs w:val="28"/>
        </w:rPr>
      </w:pPr>
    </w:p>
    <w:p w:rsidR="0053497F" w:rsidRPr="00185A4D" w:rsidRDefault="00F6198E" w:rsidP="00E73985">
      <w:pPr>
        <w:pStyle w:val="a5"/>
        <w:spacing w:before="0" w:beforeAutospacing="0" w:after="0" w:afterAutospacing="0" w:line="276" w:lineRule="auto"/>
        <w:ind w:firstLine="709"/>
        <w:jc w:val="both"/>
        <w:rPr>
          <w:b/>
          <w:color w:val="000000"/>
          <w:sz w:val="28"/>
          <w:szCs w:val="28"/>
          <w:u w:val="single"/>
        </w:rPr>
      </w:pPr>
      <w:r w:rsidRPr="00185A4D">
        <w:rPr>
          <w:b/>
          <w:color w:val="000000"/>
          <w:sz w:val="28"/>
          <w:szCs w:val="28"/>
          <w:u w:val="single"/>
        </w:rPr>
        <w:t>2</w:t>
      </w:r>
      <w:r w:rsidR="0053497F" w:rsidRPr="00185A4D">
        <w:rPr>
          <w:b/>
          <w:color w:val="000000"/>
          <w:sz w:val="28"/>
          <w:szCs w:val="28"/>
          <w:u w:val="single"/>
        </w:rPr>
        <w:t>7. И</w:t>
      </w:r>
      <w:r w:rsidR="0053497F" w:rsidRPr="00185A4D">
        <w:rPr>
          <w:b/>
          <w:sz w:val="28"/>
          <w:u w:val="single"/>
        </w:rPr>
        <w:t>нтеллектуальный признак юридического критерия невменяемости – это</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невозможность (неспособность) лица осознавать фактический характер и общественную опасность своих действий (бездействия);</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неспособность лица руководить своими действиями (бездействием);</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rPr>
        <w:lastRenderedPageBreak/>
        <w:t>о</w:t>
      </w:r>
      <w:r w:rsidRPr="0053497F">
        <w:rPr>
          <w:rFonts w:ascii="Times New Roman" w:hAnsi="Times New Roman"/>
          <w:sz w:val="28"/>
          <w:szCs w:val="28"/>
        </w:rPr>
        <w:t>сознание фактического характера и общественной опасности деяния;</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побуждение, осознание цели и стремление достичь ее.</w:t>
      </w:r>
    </w:p>
    <w:p w:rsidR="0053497F" w:rsidRPr="0053497F" w:rsidRDefault="0053497F" w:rsidP="00E73985">
      <w:pPr>
        <w:spacing w:after="0"/>
        <w:ind w:firstLine="709"/>
        <w:jc w:val="both"/>
        <w:rPr>
          <w:rFonts w:ascii="Times New Roman" w:hAnsi="Times New Roman"/>
          <w:sz w:val="28"/>
          <w:szCs w:val="28"/>
        </w:rPr>
      </w:pPr>
    </w:p>
    <w:p w:rsidR="0053497F" w:rsidRPr="00BA32CB" w:rsidRDefault="00F6198E" w:rsidP="00E73985">
      <w:pPr>
        <w:spacing w:after="0"/>
        <w:ind w:firstLine="709"/>
        <w:jc w:val="both"/>
        <w:rPr>
          <w:rFonts w:ascii="Times New Roman" w:hAnsi="Times New Roman"/>
          <w:b/>
          <w:sz w:val="28"/>
          <w:u w:val="single"/>
        </w:rPr>
      </w:pPr>
      <w:r w:rsidRPr="00BA32CB">
        <w:rPr>
          <w:rFonts w:ascii="Times New Roman" w:hAnsi="Times New Roman"/>
          <w:b/>
          <w:sz w:val="28"/>
          <w:szCs w:val="28"/>
          <w:u w:val="single"/>
        </w:rPr>
        <w:t>2</w:t>
      </w:r>
      <w:r w:rsidR="0053497F" w:rsidRPr="00BA32CB">
        <w:rPr>
          <w:rFonts w:ascii="Times New Roman" w:hAnsi="Times New Roman"/>
          <w:b/>
          <w:sz w:val="28"/>
          <w:szCs w:val="28"/>
          <w:u w:val="single"/>
        </w:rPr>
        <w:t xml:space="preserve">8. Волевой </w:t>
      </w:r>
      <w:r w:rsidR="0053497F" w:rsidRPr="00BA32CB">
        <w:rPr>
          <w:rFonts w:ascii="Times New Roman" w:hAnsi="Times New Roman"/>
          <w:b/>
          <w:sz w:val="28"/>
          <w:u w:val="single"/>
        </w:rPr>
        <w:t>признак юридического критерия невменяемости – это</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понимание лицом связи между совершаемым им деянием и наступившими последствиями;</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принятие одного из возможных решений;</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rPr>
        <w:t>неспособность лица руководить своими действиями (бездействием);</w:t>
      </w:r>
    </w:p>
    <w:p w:rsidR="0053497F" w:rsidRDefault="0053497F" w:rsidP="00E73985">
      <w:pPr>
        <w:spacing w:after="0"/>
        <w:ind w:firstLine="709"/>
        <w:jc w:val="both"/>
        <w:rPr>
          <w:rFonts w:ascii="Times New Roman" w:hAnsi="Times New Roman"/>
          <w:sz w:val="28"/>
        </w:rPr>
      </w:pPr>
      <w:r w:rsidRPr="0053497F">
        <w:rPr>
          <w:rFonts w:ascii="Times New Roman" w:hAnsi="Times New Roman"/>
          <w:sz w:val="28"/>
        </w:rPr>
        <w:t>невозможность (неспособность) лица осознавать фактический характер и общественную опасность своих действий (бездействия).</w:t>
      </w:r>
    </w:p>
    <w:p w:rsidR="00F6198E" w:rsidRPr="0053497F" w:rsidRDefault="00F6198E" w:rsidP="00E73985">
      <w:pPr>
        <w:spacing w:after="0"/>
        <w:ind w:firstLine="709"/>
        <w:jc w:val="both"/>
        <w:rPr>
          <w:rFonts w:ascii="Times New Roman" w:hAnsi="Times New Roman"/>
          <w:sz w:val="28"/>
        </w:rPr>
      </w:pPr>
    </w:p>
    <w:p w:rsidR="0053497F" w:rsidRPr="00D448DF" w:rsidRDefault="00F6198E" w:rsidP="00E73985">
      <w:pPr>
        <w:pStyle w:val="a5"/>
        <w:spacing w:before="0" w:beforeAutospacing="0" w:after="0" w:afterAutospacing="0" w:line="276" w:lineRule="auto"/>
        <w:ind w:firstLine="709"/>
        <w:jc w:val="both"/>
        <w:rPr>
          <w:b/>
          <w:color w:val="000000"/>
          <w:sz w:val="28"/>
          <w:szCs w:val="28"/>
          <w:u w:val="single"/>
        </w:rPr>
      </w:pPr>
      <w:r w:rsidRPr="00D448DF">
        <w:rPr>
          <w:b/>
          <w:sz w:val="28"/>
          <w:u w:val="single"/>
        </w:rPr>
        <w:t>2</w:t>
      </w:r>
      <w:r w:rsidR="0053497F" w:rsidRPr="00D448DF">
        <w:rPr>
          <w:b/>
          <w:sz w:val="28"/>
          <w:u w:val="single"/>
        </w:rPr>
        <w:t xml:space="preserve">9. </w:t>
      </w:r>
      <w:r w:rsidR="0053497F" w:rsidRPr="00D448DF">
        <w:rPr>
          <w:b/>
          <w:sz w:val="28"/>
          <w:szCs w:val="28"/>
          <w:u w:val="single"/>
        </w:rPr>
        <w:t>Ю</w:t>
      </w:r>
      <w:r w:rsidR="0053497F" w:rsidRPr="00D448DF">
        <w:rPr>
          <w:b/>
          <w:color w:val="000000"/>
          <w:sz w:val="28"/>
          <w:szCs w:val="28"/>
          <w:u w:val="single"/>
        </w:rPr>
        <w:t>ридический критерий невменяемости</w:t>
      </w:r>
      <w:r w:rsidRPr="00D448DF">
        <w:rPr>
          <w:b/>
          <w:color w:val="000000"/>
          <w:sz w:val="28"/>
          <w:szCs w:val="28"/>
          <w:u w:val="single"/>
        </w:rPr>
        <w:t>:</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неспособность удовлетворять основные жизненные потребности;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неспособность анализировать свои поступки;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неспособность использовать свои права и свободы, выполнять свои гражданские обязанности;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неспособность осознавать фактический характер и общественную опасность своих действий (бездействия) либо руководить ими.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p>
    <w:p w:rsidR="0053497F" w:rsidRPr="00D448DF" w:rsidRDefault="00F6198E" w:rsidP="00E73985">
      <w:pPr>
        <w:spacing w:after="0"/>
        <w:ind w:firstLine="709"/>
        <w:jc w:val="both"/>
        <w:rPr>
          <w:rFonts w:ascii="Times New Roman" w:hAnsi="Times New Roman"/>
          <w:b/>
          <w:sz w:val="28"/>
          <w:szCs w:val="28"/>
          <w:u w:val="single"/>
        </w:rPr>
      </w:pPr>
      <w:r w:rsidRPr="00D448DF">
        <w:rPr>
          <w:rFonts w:ascii="Times New Roman" w:hAnsi="Times New Roman"/>
          <w:b/>
          <w:sz w:val="28"/>
          <w:szCs w:val="28"/>
          <w:u w:val="single"/>
        </w:rPr>
        <w:t>3</w:t>
      </w:r>
      <w:r w:rsidR="0053497F" w:rsidRPr="00D448DF">
        <w:rPr>
          <w:rFonts w:ascii="Times New Roman" w:hAnsi="Times New Roman"/>
          <w:b/>
          <w:sz w:val="28"/>
          <w:szCs w:val="28"/>
          <w:u w:val="single"/>
        </w:rPr>
        <w:t>0. Медицин</w:t>
      </w:r>
      <w:r w:rsidR="0053497F" w:rsidRPr="00D448DF">
        <w:rPr>
          <w:rFonts w:ascii="Times New Roman" w:hAnsi="Times New Roman"/>
          <w:b/>
          <w:color w:val="000000"/>
          <w:sz w:val="28"/>
          <w:szCs w:val="28"/>
          <w:u w:val="single"/>
        </w:rPr>
        <w:t>ский критерий невменяемости</w:t>
      </w:r>
      <w:r w:rsidRPr="00D448DF">
        <w:rPr>
          <w:rFonts w:ascii="Times New Roman" w:hAnsi="Times New Roman"/>
          <w:b/>
          <w:color w:val="000000"/>
          <w:sz w:val="28"/>
          <w:szCs w:val="28"/>
          <w:u w:val="single"/>
        </w:rPr>
        <w:t>:</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это длительно протекающие психические расстройства;</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указывает на причины возникновения юридического критерия невменяемости, каковыми альтернативно могут выступать четыре вида психических расстройств: хроническое психическое расстройство, временное психическое расстройство, слабоумие либо иное болезненное состояние психики;</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это психические заболевания, продолжающиеся в течение определенного срока и заканчивающиеся выздоровлением;</w:t>
      </w:r>
    </w:p>
    <w:p w:rsid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болезненное состояние психики, которое характеризуется неполноценностью умственной деятельности.</w:t>
      </w:r>
    </w:p>
    <w:p w:rsidR="00F6198E" w:rsidRPr="0053497F" w:rsidRDefault="00F6198E" w:rsidP="00E73985">
      <w:pPr>
        <w:spacing w:after="0"/>
        <w:ind w:firstLine="709"/>
        <w:jc w:val="both"/>
        <w:rPr>
          <w:rFonts w:ascii="Times New Roman" w:hAnsi="Times New Roman"/>
          <w:sz w:val="28"/>
          <w:szCs w:val="28"/>
        </w:rPr>
      </w:pPr>
    </w:p>
    <w:p w:rsidR="0053497F" w:rsidRPr="00D448DF" w:rsidRDefault="00F6198E" w:rsidP="00E73985">
      <w:pPr>
        <w:pStyle w:val="a5"/>
        <w:spacing w:before="0" w:beforeAutospacing="0" w:after="0" w:afterAutospacing="0" w:line="276" w:lineRule="auto"/>
        <w:ind w:firstLine="709"/>
        <w:rPr>
          <w:b/>
          <w:color w:val="000000"/>
          <w:sz w:val="28"/>
          <w:szCs w:val="28"/>
          <w:u w:val="single"/>
        </w:rPr>
      </w:pPr>
      <w:r w:rsidRPr="00D448DF">
        <w:rPr>
          <w:b/>
          <w:sz w:val="28"/>
          <w:szCs w:val="28"/>
          <w:u w:val="single"/>
        </w:rPr>
        <w:t>3</w:t>
      </w:r>
      <w:r w:rsidR="0053497F" w:rsidRPr="00D448DF">
        <w:rPr>
          <w:b/>
          <w:sz w:val="28"/>
          <w:szCs w:val="28"/>
          <w:u w:val="single"/>
        </w:rPr>
        <w:t xml:space="preserve">1. </w:t>
      </w:r>
      <w:r w:rsidR="0053497F" w:rsidRPr="00D448DF">
        <w:rPr>
          <w:b/>
          <w:color w:val="000000"/>
          <w:sz w:val="28"/>
          <w:szCs w:val="28"/>
          <w:u w:val="single"/>
        </w:rPr>
        <w:t>Дееспособность – это</w:t>
      </w:r>
    </w:p>
    <w:p w:rsidR="0053497F" w:rsidRPr="0053497F" w:rsidRDefault="0053497F" w:rsidP="00E73985">
      <w:pPr>
        <w:pStyle w:val="a5"/>
        <w:spacing w:before="0" w:beforeAutospacing="0" w:after="0" w:afterAutospacing="0" w:line="276" w:lineRule="auto"/>
        <w:ind w:firstLine="709"/>
        <w:rPr>
          <w:color w:val="000000"/>
          <w:sz w:val="28"/>
          <w:szCs w:val="28"/>
        </w:rPr>
      </w:pPr>
      <w:r w:rsidRPr="0053497F">
        <w:rPr>
          <w:color w:val="000000"/>
          <w:sz w:val="28"/>
          <w:szCs w:val="28"/>
        </w:rPr>
        <w:t>способность анализировать свои поступки;</w:t>
      </w:r>
    </w:p>
    <w:p w:rsidR="0053497F" w:rsidRPr="0053497F" w:rsidRDefault="0053497F" w:rsidP="00E73985">
      <w:pPr>
        <w:pStyle w:val="a5"/>
        <w:spacing w:before="0" w:beforeAutospacing="0" w:after="0" w:afterAutospacing="0" w:line="276" w:lineRule="auto"/>
        <w:ind w:firstLine="709"/>
        <w:rPr>
          <w:color w:val="000000"/>
          <w:sz w:val="28"/>
          <w:szCs w:val="28"/>
        </w:rPr>
      </w:pPr>
      <w:r w:rsidRPr="0053497F">
        <w:rPr>
          <w:color w:val="000000"/>
          <w:sz w:val="28"/>
          <w:szCs w:val="28"/>
        </w:rPr>
        <w:t>способность удовлетворять основные жизненные потребности;</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способность использовать свои права и свободы, выполнять свои гражданские обязанности;</w:t>
      </w:r>
    </w:p>
    <w:p w:rsidR="0053497F" w:rsidRDefault="0053497F" w:rsidP="00E73985">
      <w:pPr>
        <w:pStyle w:val="a5"/>
        <w:spacing w:before="0" w:beforeAutospacing="0" w:after="0" w:afterAutospacing="0" w:line="276" w:lineRule="auto"/>
        <w:ind w:firstLine="709"/>
        <w:rPr>
          <w:color w:val="000000"/>
          <w:sz w:val="28"/>
          <w:szCs w:val="28"/>
        </w:rPr>
      </w:pPr>
      <w:r w:rsidRPr="0053497F">
        <w:rPr>
          <w:color w:val="000000"/>
          <w:sz w:val="28"/>
          <w:szCs w:val="28"/>
        </w:rPr>
        <w:t>способность нести ответственность за свои поступки.</w:t>
      </w:r>
    </w:p>
    <w:p w:rsidR="00F6198E" w:rsidRPr="0053497F" w:rsidRDefault="00F6198E" w:rsidP="00E73985">
      <w:pPr>
        <w:pStyle w:val="a5"/>
        <w:spacing w:before="0" w:beforeAutospacing="0" w:after="0" w:afterAutospacing="0" w:line="276" w:lineRule="auto"/>
        <w:ind w:firstLine="709"/>
        <w:rPr>
          <w:color w:val="000000"/>
          <w:sz w:val="28"/>
          <w:szCs w:val="28"/>
        </w:rPr>
      </w:pPr>
    </w:p>
    <w:p w:rsidR="0053497F" w:rsidRPr="00765455" w:rsidRDefault="00F6198E" w:rsidP="00E73985">
      <w:pPr>
        <w:pStyle w:val="a5"/>
        <w:spacing w:before="0" w:beforeAutospacing="0" w:after="0" w:afterAutospacing="0" w:line="276" w:lineRule="auto"/>
        <w:ind w:firstLine="709"/>
        <w:rPr>
          <w:b/>
          <w:color w:val="000000"/>
          <w:sz w:val="28"/>
          <w:szCs w:val="28"/>
          <w:u w:val="single"/>
        </w:rPr>
      </w:pPr>
      <w:r w:rsidRPr="00765455">
        <w:rPr>
          <w:b/>
          <w:color w:val="000000"/>
          <w:sz w:val="28"/>
          <w:szCs w:val="28"/>
          <w:u w:val="single"/>
        </w:rPr>
        <w:t>3</w:t>
      </w:r>
      <w:r w:rsidR="0053497F" w:rsidRPr="00765455">
        <w:rPr>
          <w:b/>
          <w:color w:val="000000"/>
          <w:sz w:val="28"/>
          <w:szCs w:val="28"/>
          <w:u w:val="single"/>
        </w:rPr>
        <w:t xml:space="preserve">2. </w:t>
      </w:r>
      <w:r w:rsidR="0053497F" w:rsidRPr="00765455">
        <w:rPr>
          <w:b/>
          <w:sz w:val="28"/>
          <w:szCs w:val="28"/>
          <w:u w:val="single"/>
        </w:rPr>
        <w:t>Недееспособность – это</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lastRenderedPageBreak/>
        <w:t>юридическое понятие, означающее утрату лицом способности самостоятельно осуществлять свои гражданские права и обязанности вследствие глубоких нарушений психической деятельности;</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учение</w:t>
      </w:r>
      <w:r w:rsidRPr="0053497F">
        <w:rPr>
          <w:rFonts w:ascii="Times New Roman" w:eastAsia="Calibri" w:hAnsi="Times New Roman"/>
          <w:sz w:val="28"/>
          <w:szCs w:val="28"/>
        </w:rPr>
        <w:t xml:space="preserve"> о терминальных состояниях</w:t>
      </w:r>
      <w:r w:rsidRPr="0053497F">
        <w:rPr>
          <w:rFonts w:ascii="Times New Roman" w:hAnsi="Times New Roman"/>
          <w:sz w:val="28"/>
          <w:szCs w:val="28"/>
        </w:rPr>
        <w:t>;</w:t>
      </w:r>
    </w:p>
    <w:p w:rsidR="0053497F" w:rsidRPr="0053497F" w:rsidRDefault="0053497F" w:rsidP="00E73985">
      <w:pPr>
        <w:pStyle w:val="a5"/>
        <w:spacing w:before="0" w:beforeAutospacing="0" w:after="0" w:afterAutospacing="0" w:line="276" w:lineRule="auto"/>
        <w:ind w:firstLine="709"/>
        <w:rPr>
          <w:color w:val="000000"/>
          <w:sz w:val="28"/>
          <w:szCs w:val="28"/>
        </w:rPr>
      </w:pPr>
      <w:r w:rsidRPr="0053497F">
        <w:rPr>
          <w:color w:val="000000"/>
          <w:sz w:val="28"/>
          <w:szCs w:val="28"/>
        </w:rPr>
        <w:t>неспособность отдавать отчет о своих действиях и руководить ими;</w:t>
      </w:r>
    </w:p>
    <w:p w:rsidR="0053497F" w:rsidRDefault="0053497F" w:rsidP="00E73985">
      <w:pPr>
        <w:pStyle w:val="a5"/>
        <w:spacing w:before="0" w:beforeAutospacing="0" w:after="0" w:afterAutospacing="0" w:line="276" w:lineRule="auto"/>
        <w:ind w:firstLine="709"/>
        <w:rPr>
          <w:color w:val="000000"/>
          <w:sz w:val="28"/>
          <w:szCs w:val="28"/>
        </w:rPr>
      </w:pPr>
      <w:r w:rsidRPr="0053497F">
        <w:rPr>
          <w:color w:val="000000"/>
          <w:sz w:val="28"/>
          <w:szCs w:val="28"/>
        </w:rPr>
        <w:t>неспособность удовлетворять основные жизненные потребности.</w:t>
      </w:r>
    </w:p>
    <w:p w:rsidR="00F6198E" w:rsidRPr="0053497F" w:rsidRDefault="00F6198E" w:rsidP="00E73985">
      <w:pPr>
        <w:pStyle w:val="a5"/>
        <w:spacing w:before="0" w:beforeAutospacing="0" w:after="0" w:afterAutospacing="0" w:line="276" w:lineRule="auto"/>
        <w:ind w:firstLine="709"/>
        <w:rPr>
          <w:color w:val="000000"/>
          <w:sz w:val="28"/>
          <w:szCs w:val="28"/>
        </w:rPr>
      </w:pPr>
    </w:p>
    <w:p w:rsidR="0053497F" w:rsidRPr="00765455" w:rsidRDefault="00F6198E" w:rsidP="00E73985">
      <w:pPr>
        <w:pStyle w:val="a5"/>
        <w:spacing w:before="0" w:beforeAutospacing="0" w:after="0" w:afterAutospacing="0" w:line="276" w:lineRule="auto"/>
        <w:ind w:firstLine="709"/>
        <w:rPr>
          <w:b/>
          <w:color w:val="000000"/>
          <w:sz w:val="28"/>
          <w:szCs w:val="28"/>
          <w:u w:val="single"/>
        </w:rPr>
      </w:pPr>
      <w:r w:rsidRPr="00765455">
        <w:rPr>
          <w:b/>
          <w:color w:val="000000"/>
          <w:sz w:val="28"/>
          <w:szCs w:val="28"/>
          <w:u w:val="single"/>
        </w:rPr>
        <w:t>3</w:t>
      </w:r>
      <w:r w:rsidR="0053497F" w:rsidRPr="00765455">
        <w:rPr>
          <w:b/>
          <w:color w:val="000000"/>
          <w:sz w:val="28"/>
          <w:szCs w:val="28"/>
          <w:u w:val="single"/>
        </w:rPr>
        <w:t xml:space="preserve">3. </w:t>
      </w:r>
      <w:r w:rsidR="0053497F" w:rsidRPr="00765455">
        <w:rPr>
          <w:b/>
          <w:sz w:val="28"/>
          <w:szCs w:val="28"/>
          <w:u w:val="single"/>
        </w:rPr>
        <w:t>Критерии недееспособности</w:t>
      </w:r>
      <w:r w:rsidRPr="00765455">
        <w:rPr>
          <w:b/>
          <w:sz w:val="28"/>
          <w:szCs w:val="28"/>
          <w:u w:val="single"/>
        </w:rPr>
        <w:t>:</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1) юридический и медицинский;</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2)  психологический и химический;</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3) биологический и анатомический;</w:t>
      </w:r>
    </w:p>
    <w:p w:rsid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4) медицинский и цитологический.</w:t>
      </w:r>
    </w:p>
    <w:p w:rsidR="00CD162D" w:rsidRDefault="00CD162D" w:rsidP="00E73985">
      <w:pPr>
        <w:spacing w:after="0"/>
        <w:ind w:firstLine="709"/>
        <w:jc w:val="both"/>
        <w:rPr>
          <w:rFonts w:ascii="Times New Roman" w:hAnsi="Times New Roman"/>
          <w:b/>
          <w:sz w:val="28"/>
          <w:szCs w:val="28"/>
          <w:u w:val="single"/>
        </w:rPr>
      </w:pPr>
    </w:p>
    <w:p w:rsidR="0053497F" w:rsidRPr="000D2EE1" w:rsidRDefault="00F6198E" w:rsidP="00E73985">
      <w:pPr>
        <w:spacing w:after="0"/>
        <w:ind w:firstLine="709"/>
        <w:jc w:val="both"/>
        <w:rPr>
          <w:rFonts w:ascii="Times New Roman" w:hAnsi="Times New Roman"/>
          <w:b/>
          <w:sz w:val="28"/>
          <w:u w:val="single"/>
        </w:rPr>
      </w:pPr>
      <w:r w:rsidRPr="000D2EE1">
        <w:rPr>
          <w:rFonts w:ascii="Times New Roman" w:hAnsi="Times New Roman"/>
          <w:b/>
          <w:sz w:val="28"/>
          <w:szCs w:val="28"/>
          <w:u w:val="single"/>
        </w:rPr>
        <w:t>3</w:t>
      </w:r>
      <w:r w:rsidR="0053497F" w:rsidRPr="000D2EE1">
        <w:rPr>
          <w:rFonts w:ascii="Times New Roman" w:hAnsi="Times New Roman"/>
          <w:b/>
          <w:sz w:val="28"/>
          <w:szCs w:val="28"/>
          <w:u w:val="single"/>
        </w:rPr>
        <w:t>4. П</w:t>
      </w:r>
      <w:r w:rsidR="0053497F" w:rsidRPr="000D2EE1">
        <w:rPr>
          <w:rFonts w:ascii="Times New Roman" w:hAnsi="Times New Roman"/>
          <w:b/>
          <w:sz w:val="28"/>
          <w:u w:val="single"/>
        </w:rPr>
        <w:t>ричины возникновения юридического критерия невменяемости</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хронические психические расстройства;</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временные психические расстройства;</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слабоумие;</w:t>
      </w:r>
    </w:p>
    <w:p w:rsidR="0053497F" w:rsidRDefault="0053497F" w:rsidP="00E73985">
      <w:pPr>
        <w:spacing w:after="0"/>
        <w:ind w:firstLine="709"/>
        <w:jc w:val="both"/>
        <w:rPr>
          <w:rFonts w:ascii="Times New Roman" w:hAnsi="Times New Roman"/>
          <w:sz w:val="28"/>
        </w:rPr>
      </w:pPr>
      <w:r w:rsidRPr="0053497F">
        <w:rPr>
          <w:rFonts w:ascii="Times New Roman" w:hAnsi="Times New Roman"/>
          <w:sz w:val="28"/>
        </w:rPr>
        <w:t>все перечисленное.</w:t>
      </w:r>
    </w:p>
    <w:p w:rsidR="00F6198E" w:rsidRPr="0053497F" w:rsidRDefault="00F6198E" w:rsidP="00E73985">
      <w:pPr>
        <w:spacing w:after="0"/>
        <w:ind w:firstLine="709"/>
        <w:jc w:val="both"/>
        <w:rPr>
          <w:rFonts w:ascii="Times New Roman" w:hAnsi="Times New Roman"/>
          <w:sz w:val="28"/>
        </w:rPr>
      </w:pPr>
    </w:p>
    <w:p w:rsidR="0053497F" w:rsidRPr="000D2EE1" w:rsidRDefault="00F6198E" w:rsidP="00E73985">
      <w:pPr>
        <w:pStyle w:val="a5"/>
        <w:spacing w:before="0" w:beforeAutospacing="0" w:after="0" w:afterAutospacing="0" w:line="276" w:lineRule="auto"/>
        <w:ind w:firstLine="709"/>
        <w:jc w:val="both"/>
        <w:rPr>
          <w:b/>
          <w:color w:val="000000"/>
          <w:sz w:val="28"/>
          <w:szCs w:val="28"/>
          <w:u w:val="single"/>
        </w:rPr>
      </w:pPr>
      <w:r w:rsidRPr="000D2EE1">
        <w:rPr>
          <w:b/>
          <w:sz w:val="28"/>
          <w:szCs w:val="28"/>
          <w:u w:val="single"/>
        </w:rPr>
        <w:t>3</w:t>
      </w:r>
      <w:r w:rsidR="0053497F" w:rsidRPr="000D2EE1">
        <w:rPr>
          <w:b/>
          <w:sz w:val="28"/>
          <w:szCs w:val="28"/>
          <w:u w:val="single"/>
        </w:rPr>
        <w:t xml:space="preserve">5. </w:t>
      </w:r>
      <w:r w:rsidR="0053497F" w:rsidRPr="000D2EE1">
        <w:rPr>
          <w:b/>
          <w:color w:val="000000"/>
          <w:sz w:val="28"/>
          <w:szCs w:val="28"/>
          <w:u w:val="single"/>
        </w:rPr>
        <w:t>Лицо, страдающее хроническим психическим заболеванием и совершившее уголовное преступление, признается судом</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вменяемым во всех случаях;</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вменяемым в случае совершения особо опасного преступления;</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невменяемым во всех случаях;</w:t>
      </w:r>
    </w:p>
    <w:p w:rsid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ограниченно вменяемым.</w:t>
      </w:r>
    </w:p>
    <w:p w:rsidR="00F6198E" w:rsidRPr="0053497F" w:rsidRDefault="00F6198E" w:rsidP="00E73985">
      <w:pPr>
        <w:pStyle w:val="a5"/>
        <w:spacing w:before="0" w:beforeAutospacing="0" w:after="0" w:afterAutospacing="0" w:line="276" w:lineRule="auto"/>
        <w:ind w:firstLine="709"/>
        <w:jc w:val="both"/>
        <w:rPr>
          <w:color w:val="000000"/>
          <w:sz w:val="28"/>
          <w:szCs w:val="28"/>
        </w:rPr>
      </w:pPr>
    </w:p>
    <w:p w:rsidR="0053497F" w:rsidRPr="00CF766D" w:rsidRDefault="00F6198E" w:rsidP="00E73985">
      <w:pPr>
        <w:pStyle w:val="a5"/>
        <w:spacing w:before="0" w:beforeAutospacing="0" w:after="0" w:afterAutospacing="0" w:line="276" w:lineRule="auto"/>
        <w:ind w:firstLine="709"/>
        <w:jc w:val="both"/>
        <w:rPr>
          <w:b/>
          <w:color w:val="000000"/>
          <w:sz w:val="28"/>
          <w:szCs w:val="28"/>
          <w:u w:val="single"/>
        </w:rPr>
      </w:pPr>
      <w:r w:rsidRPr="00CF766D">
        <w:rPr>
          <w:b/>
          <w:color w:val="000000"/>
          <w:sz w:val="28"/>
          <w:szCs w:val="28"/>
          <w:u w:val="single"/>
        </w:rPr>
        <w:t>3</w:t>
      </w:r>
      <w:r w:rsidR="0053497F" w:rsidRPr="00CF766D">
        <w:rPr>
          <w:b/>
          <w:color w:val="000000"/>
          <w:sz w:val="28"/>
          <w:szCs w:val="28"/>
          <w:u w:val="single"/>
        </w:rPr>
        <w:t xml:space="preserve">6. </w:t>
      </w:r>
      <w:r w:rsidR="0053497F" w:rsidRPr="00CF766D">
        <w:rPr>
          <w:rStyle w:val="apple-converted-space"/>
          <w:b/>
          <w:color w:val="000000"/>
          <w:sz w:val="28"/>
          <w:szCs w:val="28"/>
          <w:u w:val="single"/>
        </w:rPr>
        <w:t>В</w:t>
      </w:r>
      <w:r w:rsidR="0053497F" w:rsidRPr="00CF766D">
        <w:rPr>
          <w:b/>
          <w:color w:val="000000"/>
          <w:sz w:val="28"/>
          <w:szCs w:val="28"/>
          <w:u w:val="single"/>
        </w:rPr>
        <w:t xml:space="preserve"> гражданском процессе при утрате способности понимать значение своих действий вследствие психического расстройства лицо признается</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неправоспособным;</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недееспособным;</w:t>
      </w:r>
    </w:p>
    <w:p w:rsidR="0053497F" w:rsidRP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ограниченно дееспособным;</w:t>
      </w:r>
    </w:p>
    <w:p w:rsidR="0053497F" w:rsidRDefault="0053497F" w:rsidP="00E73985">
      <w:pPr>
        <w:pStyle w:val="a5"/>
        <w:spacing w:before="0" w:beforeAutospacing="0" w:after="0" w:afterAutospacing="0" w:line="276" w:lineRule="auto"/>
        <w:ind w:firstLine="709"/>
        <w:jc w:val="both"/>
        <w:rPr>
          <w:color w:val="000000"/>
          <w:sz w:val="28"/>
          <w:szCs w:val="28"/>
        </w:rPr>
      </w:pPr>
      <w:r w:rsidRPr="0053497F">
        <w:rPr>
          <w:color w:val="000000"/>
          <w:sz w:val="28"/>
          <w:szCs w:val="28"/>
        </w:rPr>
        <w:t>невменяемым.</w:t>
      </w:r>
    </w:p>
    <w:p w:rsidR="00F6198E" w:rsidRPr="0053497F" w:rsidRDefault="00F6198E" w:rsidP="00E73985">
      <w:pPr>
        <w:pStyle w:val="a5"/>
        <w:spacing w:before="0" w:beforeAutospacing="0" w:after="0" w:afterAutospacing="0" w:line="276" w:lineRule="auto"/>
        <w:ind w:firstLine="709"/>
        <w:jc w:val="both"/>
        <w:rPr>
          <w:color w:val="000000"/>
          <w:sz w:val="28"/>
          <w:szCs w:val="28"/>
        </w:rPr>
      </w:pPr>
    </w:p>
    <w:p w:rsidR="0053497F" w:rsidRPr="00061128" w:rsidRDefault="00F6198E" w:rsidP="00E73985">
      <w:pPr>
        <w:spacing w:after="0"/>
        <w:ind w:firstLine="709"/>
        <w:jc w:val="both"/>
        <w:rPr>
          <w:rFonts w:ascii="Times New Roman" w:eastAsia="Calibri" w:hAnsi="Times New Roman"/>
          <w:b/>
          <w:sz w:val="28"/>
          <w:szCs w:val="28"/>
          <w:u w:val="single"/>
        </w:rPr>
      </w:pPr>
      <w:r w:rsidRPr="00061128">
        <w:rPr>
          <w:rFonts w:ascii="Times New Roman" w:hAnsi="Times New Roman"/>
          <w:b/>
          <w:color w:val="000000"/>
          <w:sz w:val="28"/>
          <w:szCs w:val="28"/>
          <w:u w:val="single"/>
        </w:rPr>
        <w:t>3</w:t>
      </w:r>
      <w:r w:rsidR="0053497F" w:rsidRPr="00061128">
        <w:rPr>
          <w:rFonts w:ascii="Times New Roman" w:hAnsi="Times New Roman"/>
          <w:b/>
          <w:color w:val="000000"/>
          <w:sz w:val="28"/>
          <w:szCs w:val="28"/>
          <w:u w:val="single"/>
        </w:rPr>
        <w:t>7. Дееспособность и н</w:t>
      </w:r>
      <w:r w:rsidR="0053497F" w:rsidRPr="00061128">
        <w:rPr>
          <w:rFonts w:ascii="Times New Roman" w:eastAsia="Calibri" w:hAnsi="Times New Roman"/>
          <w:b/>
          <w:sz w:val="28"/>
          <w:szCs w:val="28"/>
          <w:u w:val="single"/>
        </w:rPr>
        <w:t xml:space="preserve">едееспособность </w:t>
      </w:r>
      <w:proofErr w:type="gramStart"/>
      <w:r w:rsidR="0053497F" w:rsidRPr="00061128">
        <w:rPr>
          <w:rFonts w:ascii="Times New Roman" w:eastAsia="Calibri" w:hAnsi="Times New Roman"/>
          <w:b/>
          <w:sz w:val="28"/>
          <w:szCs w:val="28"/>
          <w:u w:val="single"/>
        </w:rPr>
        <w:t>дворянских детей, страдающих психическими заболеваниями устанавливались</w:t>
      </w:r>
      <w:proofErr w:type="gramEnd"/>
      <w:r w:rsidR="0053497F" w:rsidRPr="00061128">
        <w:rPr>
          <w:rFonts w:ascii="Times New Roman" w:eastAsia="Calibri" w:hAnsi="Times New Roman"/>
          <w:b/>
          <w:sz w:val="28"/>
          <w:szCs w:val="28"/>
          <w:u w:val="single"/>
        </w:rPr>
        <w:t>, в России на основании</w:t>
      </w:r>
      <w:r w:rsidRPr="00061128">
        <w:rPr>
          <w:rFonts w:ascii="Times New Roman" w:eastAsia="Calibri" w:hAnsi="Times New Roman"/>
          <w:b/>
          <w:sz w:val="28"/>
          <w:szCs w:val="28"/>
          <w:u w:val="single"/>
        </w:rPr>
        <w:t>:</w:t>
      </w:r>
    </w:p>
    <w:p w:rsidR="0053497F" w:rsidRPr="0053497F" w:rsidRDefault="0053497F" w:rsidP="00E73985">
      <w:pPr>
        <w:spacing w:after="0"/>
        <w:ind w:firstLine="709"/>
        <w:jc w:val="both"/>
        <w:rPr>
          <w:rFonts w:ascii="Times New Roman" w:eastAsia="Calibri" w:hAnsi="Times New Roman"/>
          <w:sz w:val="28"/>
          <w:szCs w:val="28"/>
        </w:rPr>
      </w:pP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lastRenderedPageBreak/>
        <w:t xml:space="preserve">указа Петра I </w:t>
      </w:r>
      <w:r w:rsidRPr="0053497F">
        <w:rPr>
          <w:rFonts w:ascii="Times New Roman" w:hAnsi="Times New Roman"/>
          <w:sz w:val="28"/>
          <w:szCs w:val="28"/>
        </w:rPr>
        <w:t>«О свидетельствовании дураков в Сенате»;</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«Судного закона»;</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hAnsi="Times New Roman"/>
          <w:sz w:val="28"/>
          <w:szCs w:val="28"/>
        </w:rPr>
        <w:t>о</w:t>
      </w:r>
      <w:r w:rsidRPr="0053497F">
        <w:rPr>
          <w:rFonts w:ascii="Times New Roman" w:eastAsia="Calibri" w:hAnsi="Times New Roman"/>
          <w:sz w:val="28"/>
          <w:szCs w:val="28"/>
        </w:rPr>
        <w:t xml:space="preserve">бщежитейских представлений; </w:t>
      </w:r>
    </w:p>
    <w:p w:rsid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w:t>
      </w:r>
      <w:proofErr w:type="spellStart"/>
      <w:r w:rsidRPr="0053497F">
        <w:rPr>
          <w:rFonts w:ascii="Times New Roman" w:hAnsi="Times New Roman"/>
          <w:sz w:val="28"/>
          <w:szCs w:val="28"/>
        </w:rPr>
        <w:t>Новоуказанных</w:t>
      </w:r>
      <w:proofErr w:type="spellEnd"/>
      <w:r w:rsidRPr="0053497F">
        <w:rPr>
          <w:rFonts w:ascii="Times New Roman" w:hAnsi="Times New Roman"/>
          <w:sz w:val="28"/>
          <w:szCs w:val="28"/>
        </w:rPr>
        <w:t xml:space="preserve"> статей о</w:t>
      </w:r>
      <w:r w:rsidRPr="0053497F">
        <w:rPr>
          <w:rFonts w:ascii="Times New Roman" w:hAnsi="Times New Roman"/>
        </w:rPr>
        <w:t xml:space="preserve"> </w:t>
      </w:r>
      <w:proofErr w:type="spellStart"/>
      <w:r w:rsidRPr="0053497F">
        <w:rPr>
          <w:rFonts w:ascii="Times New Roman" w:hAnsi="Times New Roman"/>
          <w:sz w:val="28"/>
          <w:szCs w:val="28"/>
        </w:rPr>
        <w:t>татебных</w:t>
      </w:r>
      <w:proofErr w:type="spellEnd"/>
      <w:r w:rsidRPr="0053497F">
        <w:rPr>
          <w:rFonts w:ascii="Times New Roman" w:hAnsi="Times New Roman"/>
          <w:sz w:val="28"/>
          <w:szCs w:val="28"/>
        </w:rPr>
        <w:t>,</w:t>
      </w:r>
      <w:r w:rsidRPr="0053497F">
        <w:rPr>
          <w:rFonts w:ascii="Times New Roman" w:hAnsi="Times New Roman"/>
        </w:rPr>
        <w:t xml:space="preserve"> </w:t>
      </w:r>
      <w:r w:rsidRPr="0053497F">
        <w:rPr>
          <w:rFonts w:ascii="Times New Roman" w:hAnsi="Times New Roman"/>
          <w:sz w:val="28"/>
          <w:szCs w:val="28"/>
        </w:rPr>
        <w:t xml:space="preserve"> разбойных и убийственных делах».</w:t>
      </w:r>
    </w:p>
    <w:p w:rsidR="00F6198E" w:rsidRPr="0053497F" w:rsidRDefault="00F6198E" w:rsidP="00E73985">
      <w:pPr>
        <w:spacing w:after="0"/>
        <w:ind w:firstLine="709"/>
        <w:jc w:val="both"/>
        <w:rPr>
          <w:rFonts w:ascii="Times New Roman" w:eastAsia="Calibri" w:hAnsi="Times New Roman"/>
          <w:sz w:val="28"/>
          <w:szCs w:val="28"/>
        </w:rPr>
      </w:pPr>
    </w:p>
    <w:p w:rsidR="0053497F" w:rsidRPr="00C93320" w:rsidRDefault="00F6198E" w:rsidP="00E73985">
      <w:pPr>
        <w:spacing w:after="0"/>
        <w:ind w:firstLine="709"/>
        <w:jc w:val="both"/>
        <w:rPr>
          <w:rFonts w:ascii="Times New Roman" w:hAnsi="Times New Roman"/>
          <w:b/>
          <w:sz w:val="28"/>
          <w:u w:val="single"/>
        </w:rPr>
      </w:pPr>
      <w:r w:rsidRPr="00C93320">
        <w:rPr>
          <w:rFonts w:ascii="Times New Roman" w:hAnsi="Times New Roman"/>
          <w:b/>
          <w:sz w:val="28"/>
          <w:szCs w:val="28"/>
          <w:u w:val="single"/>
        </w:rPr>
        <w:t>3</w:t>
      </w:r>
      <w:r w:rsidR="0053497F" w:rsidRPr="00C93320">
        <w:rPr>
          <w:rFonts w:ascii="Times New Roman" w:hAnsi="Times New Roman"/>
          <w:b/>
          <w:sz w:val="28"/>
          <w:szCs w:val="28"/>
          <w:u w:val="single"/>
        </w:rPr>
        <w:t xml:space="preserve">8. </w:t>
      </w:r>
      <w:r w:rsidR="0053497F" w:rsidRPr="00C93320">
        <w:rPr>
          <w:rFonts w:ascii="Times New Roman" w:hAnsi="Times New Roman"/>
          <w:b/>
          <w:sz w:val="28"/>
          <w:u w:val="single"/>
        </w:rPr>
        <w:t>Временное психическое расстройство</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шизофрения;</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патологическое алкогольное опьянение;</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маниакально-депрессивный психоз;</w:t>
      </w:r>
    </w:p>
    <w:p w:rsidR="0053497F" w:rsidRPr="0053497F" w:rsidRDefault="0053497F" w:rsidP="00E73985">
      <w:pPr>
        <w:spacing w:after="0"/>
        <w:ind w:firstLine="709"/>
        <w:jc w:val="both"/>
        <w:rPr>
          <w:rFonts w:ascii="Times New Roman" w:hAnsi="Times New Roman"/>
          <w:sz w:val="28"/>
        </w:rPr>
      </w:pPr>
      <w:r w:rsidRPr="0053497F">
        <w:rPr>
          <w:rFonts w:ascii="Times New Roman" w:hAnsi="Times New Roman"/>
          <w:sz w:val="28"/>
        </w:rPr>
        <w:t>олигофрения.</w:t>
      </w:r>
    </w:p>
    <w:p w:rsidR="00CD162D" w:rsidRDefault="00CD162D" w:rsidP="00E73985">
      <w:pPr>
        <w:spacing w:after="0"/>
        <w:ind w:firstLine="709"/>
        <w:jc w:val="both"/>
        <w:rPr>
          <w:rFonts w:ascii="Times New Roman" w:hAnsi="Times New Roman"/>
          <w:b/>
          <w:sz w:val="28"/>
          <w:u w:val="single"/>
        </w:rPr>
      </w:pPr>
    </w:p>
    <w:p w:rsidR="0053497F" w:rsidRPr="002573FE" w:rsidRDefault="00F6198E" w:rsidP="00E73985">
      <w:pPr>
        <w:spacing w:after="0"/>
        <w:ind w:firstLine="709"/>
        <w:jc w:val="both"/>
        <w:rPr>
          <w:rFonts w:ascii="Times New Roman" w:eastAsia="Calibri" w:hAnsi="Times New Roman"/>
          <w:b/>
          <w:sz w:val="28"/>
          <w:szCs w:val="28"/>
          <w:u w:val="single"/>
        </w:rPr>
      </w:pPr>
      <w:r w:rsidRPr="002573FE">
        <w:rPr>
          <w:rFonts w:ascii="Times New Roman" w:hAnsi="Times New Roman"/>
          <w:b/>
          <w:sz w:val="28"/>
          <w:u w:val="single"/>
        </w:rPr>
        <w:t>3</w:t>
      </w:r>
      <w:r w:rsidR="0053497F" w:rsidRPr="002573FE">
        <w:rPr>
          <w:rFonts w:ascii="Times New Roman" w:hAnsi="Times New Roman"/>
          <w:b/>
          <w:sz w:val="28"/>
          <w:u w:val="single"/>
        </w:rPr>
        <w:t>9.</w:t>
      </w:r>
      <w:r w:rsidR="0053497F" w:rsidRPr="002573FE">
        <w:rPr>
          <w:rFonts w:ascii="Times New Roman" w:eastAsia="Calibri" w:hAnsi="Times New Roman"/>
          <w:b/>
          <w:sz w:val="28"/>
          <w:szCs w:val="28"/>
          <w:u w:val="single"/>
        </w:rPr>
        <w:t xml:space="preserve"> Юридический критерий невменяемости дополняется</w:t>
      </w:r>
    </w:p>
    <w:p w:rsidR="0053497F" w:rsidRPr="0053497F" w:rsidRDefault="002573FE" w:rsidP="00E73985">
      <w:pPr>
        <w:spacing w:after="0"/>
        <w:ind w:firstLine="709"/>
        <w:jc w:val="both"/>
        <w:rPr>
          <w:rFonts w:ascii="Times New Roman" w:eastAsia="Calibri" w:hAnsi="Times New Roman"/>
          <w:sz w:val="28"/>
          <w:szCs w:val="28"/>
        </w:rPr>
      </w:pPr>
      <w:r>
        <w:rPr>
          <w:rFonts w:ascii="Times New Roman" w:eastAsia="Calibri" w:hAnsi="Times New Roman"/>
          <w:sz w:val="28"/>
          <w:szCs w:val="28"/>
        </w:rPr>
        <w:t>техническим критерием;</w:t>
      </w:r>
    </w:p>
    <w:p w:rsidR="0053497F" w:rsidRPr="0053497F" w:rsidRDefault="002573FE" w:rsidP="00E73985">
      <w:pPr>
        <w:spacing w:after="0"/>
        <w:ind w:firstLine="709"/>
        <w:jc w:val="both"/>
        <w:rPr>
          <w:rFonts w:ascii="Times New Roman" w:eastAsia="Calibri" w:hAnsi="Times New Roman"/>
          <w:sz w:val="28"/>
          <w:szCs w:val="28"/>
        </w:rPr>
      </w:pPr>
      <w:r>
        <w:rPr>
          <w:rFonts w:ascii="Times New Roman" w:eastAsia="Calibri" w:hAnsi="Times New Roman"/>
          <w:sz w:val="28"/>
          <w:szCs w:val="28"/>
        </w:rPr>
        <w:t>медицинским критерием;</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волевым критерием;</w:t>
      </w:r>
    </w:p>
    <w:p w:rsidR="0053497F" w:rsidRPr="0053497F" w:rsidRDefault="0053497F" w:rsidP="00E73985">
      <w:pPr>
        <w:spacing w:after="0"/>
        <w:ind w:firstLine="709"/>
        <w:jc w:val="both"/>
        <w:rPr>
          <w:rFonts w:ascii="Times New Roman" w:eastAsia="Calibri" w:hAnsi="Times New Roman"/>
          <w:sz w:val="28"/>
          <w:szCs w:val="28"/>
        </w:rPr>
      </w:pPr>
      <w:r w:rsidRPr="0053497F">
        <w:rPr>
          <w:rFonts w:ascii="Times New Roman" w:eastAsia="Calibri" w:hAnsi="Times New Roman"/>
          <w:sz w:val="28"/>
          <w:szCs w:val="28"/>
        </w:rPr>
        <w:t>биохимическим критерием.</w:t>
      </w:r>
    </w:p>
    <w:p w:rsidR="0053497F" w:rsidRPr="0053497F" w:rsidRDefault="0053497F" w:rsidP="00E73985">
      <w:pPr>
        <w:spacing w:after="0"/>
        <w:ind w:firstLine="709"/>
        <w:jc w:val="both"/>
        <w:rPr>
          <w:rFonts w:ascii="Times New Roman" w:eastAsia="Calibri" w:hAnsi="Times New Roman"/>
          <w:sz w:val="28"/>
          <w:szCs w:val="28"/>
        </w:rPr>
      </w:pPr>
    </w:p>
    <w:p w:rsidR="0053497F" w:rsidRPr="002573FE" w:rsidRDefault="00F6198E" w:rsidP="00E73985">
      <w:pPr>
        <w:spacing w:after="0"/>
        <w:ind w:firstLine="709"/>
        <w:jc w:val="both"/>
        <w:rPr>
          <w:rFonts w:ascii="Times New Roman" w:hAnsi="Times New Roman"/>
          <w:b/>
          <w:sz w:val="28"/>
          <w:szCs w:val="28"/>
          <w:u w:val="single"/>
        </w:rPr>
      </w:pPr>
      <w:r w:rsidRPr="002573FE">
        <w:rPr>
          <w:rFonts w:ascii="Times New Roman" w:eastAsia="Calibri" w:hAnsi="Times New Roman"/>
          <w:b/>
          <w:sz w:val="28"/>
          <w:szCs w:val="28"/>
          <w:u w:val="single"/>
        </w:rPr>
        <w:t>4</w:t>
      </w:r>
      <w:r w:rsidR="0053497F" w:rsidRPr="002573FE">
        <w:rPr>
          <w:rFonts w:ascii="Times New Roman" w:eastAsia="Calibri" w:hAnsi="Times New Roman"/>
          <w:b/>
          <w:sz w:val="28"/>
          <w:szCs w:val="28"/>
          <w:u w:val="single"/>
        </w:rPr>
        <w:t>0. Д</w:t>
      </w:r>
      <w:r w:rsidR="0053497F" w:rsidRPr="002573FE">
        <w:rPr>
          <w:rFonts w:ascii="Times New Roman" w:hAnsi="Times New Roman"/>
          <w:b/>
          <w:sz w:val="28"/>
          <w:szCs w:val="28"/>
          <w:u w:val="single"/>
        </w:rPr>
        <w:t>ля признания юридического критерия необходимо установить</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наличие обязательно двух признаков – интеллектуального и волевого;</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наличие одного признака – биохимического;</w:t>
      </w:r>
    </w:p>
    <w:p w:rsidR="0053497F" w:rsidRPr="0053497F" w:rsidRDefault="0053497F" w:rsidP="00E73985">
      <w:pPr>
        <w:spacing w:after="0"/>
        <w:ind w:firstLine="709"/>
        <w:jc w:val="both"/>
        <w:rPr>
          <w:rFonts w:ascii="Times New Roman" w:hAnsi="Times New Roman"/>
          <w:sz w:val="28"/>
          <w:szCs w:val="28"/>
        </w:rPr>
      </w:pPr>
      <w:r w:rsidRPr="0053497F">
        <w:rPr>
          <w:rFonts w:ascii="Times New Roman" w:hAnsi="Times New Roman"/>
          <w:sz w:val="28"/>
          <w:szCs w:val="28"/>
        </w:rPr>
        <w:t>наличие интеллектуального или волевого признака;</w:t>
      </w:r>
    </w:p>
    <w:p w:rsidR="001B24F1" w:rsidRPr="0053497F" w:rsidRDefault="0053497F" w:rsidP="00E73985">
      <w:pPr>
        <w:spacing w:after="0"/>
        <w:ind w:firstLine="709"/>
        <w:jc w:val="both"/>
        <w:rPr>
          <w:rFonts w:ascii="Times New Roman" w:hAnsi="Times New Roman"/>
          <w:sz w:val="24"/>
          <w:szCs w:val="24"/>
        </w:rPr>
      </w:pPr>
      <w:r w:rsidRPr="0053497F">
        <w:rPr>
          <w:rFonts w:ascii="Times New Roman" w:hAnsi="Times New Roman"/>
          <w:sz w:val="28"/>
          <w:szCs w:val="28"/>
        </w:rPr>
        <w:t xml:space="preserve">наличие только </w:t>
      </w:r>
      <w:r w:rsidRPr="0053497F">
        <w:rPr>
          <w:rFonts w:ascii="Times New Roman" w:hAnsi="Times New Roman"/>
          <w:color w:val="000000"/>
          <w:sz w:val="28"/>
          <w:szCs w:val="28"/>
        </w:rPr>
        <w:t>хронического характера психического заболевания.</w:t>
      </w:r>
    </w:p>
    <w:p w:rsidR="001B24F1" w:rsidRPr="00833D1A" w:rsidRDefault="001B24F1" w:rsidP="00E73985">
      <w:pPr>
        <w:spacing w:after="0"/>
        <w:ind w:firstLine="709"/>
        <w:jc w:val="center"/>
        <w:rPr>
          <w:rFonts w:ascii="Times New Roman" w:hAnsi="Times New Roman"/>
          <w:sz w:val="28"/>
          <w:szCs w:val="28"/>
        </w:rPr>
      </w:pPr>
    </w:p>
    <w:p w:rsidR="003B2D65" w:rsidRDefault="003B2D65" w:rsidP="00E73985">
      <w:pPr>
        <w:spacing w:after="0"/>
        <w:ind w:firstLine="709"/>
        <w:jc w:val="center"/>
        <w:rPr>
          <w:rFonts w:ascii="Times New Roman" w:hAnsi="Times New Roman"/>
          <w:iCs/>
          <w:sz w:val="28"/>
          <w:szCs w:val="28"/>
        </w:rPr>
      </w:pPr>
    </w:p>
    <w:sectPr w:rsidR="003B2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49A4"/>
    <w:multiLevelType w:val="hybridMultilevel"/>
    <w:tmpl w:val="D1A08B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EA3BFD"/>
    <w:multiLevelType w:val="hybridMultilevel"/>
    <w:tmpl w:val="3522E1AC"/>
    <w:lvl w:ilvl="0" w:tplc="B7A84A3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37294C"/>
    <w:multiLevelType w:val="hybridMultilevel"/>
    <w:tmpl w:val="4E5A2482"/>
    <w:lvl w:ilvl="0" w:tplc="65FCFD48">
      <w:start w:val="1"/>
      <w:numFmt w:val="decimal"/>
      <w:lvlText w:val="%1)"/>
      <w:lvlJc w:val="left"/>
      <w:pPr>
        <w:ind w:left="1080" w:hanging="360"/>
      </w:pPr>
      <w:rPr>
        <w:rFonts w:hint="default"/>
        <w:b w:val="0"/>
        <w:color w:val="2B2B2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CA660AD"/>
    <w:multiLevelType w:val="hybridMultilevel"/>
    <w:tmpl w:val="4DAAC9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6A53E5"/>
    <w:multiLevelType w:val="hybridMultilevel"/>
    <w:tmpl w:val="9F6694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A91CCE"/>
    <w:multiLevelType w:val="hybridMultilevel"/>
    <w:tmpl w:val="72B62F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F03751"/>
    <w:multiLevelType w:val="hybridMultilevel"/>
    <w:tmpl w:val="97FE61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DDB11FF"/>
    <w:multiLevelType w:val="hybridMultilevel"/>
    <w:tmpl w:val="315603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B65FF8"/>
    <w:multiLevelType w:val="hybridMultilevel"/>
    <w:tmpl w:val="BB68F9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1B63DB"/>
    <w:multiLevelType w:val="hybridMultilevel"/>
    <w:tmpl w:val="0D92EC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1545CB"/>
    <w:multiLevelType w:val="hybridMultilevel"/>
    <w:tmpl w:val="E50484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0B646D"/>
    <w:multiLevelType w:val="hybridMultilevel"/>
    <w:tmpl w:val="F8EE7C56"/>
    <w:lvl w:ilvl="0" w:tplc="48A41114">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901137"/>
    <w:multiLevelType w:val="hybridMultilevel"/>
    <w:tmpl w:val="604CAEFC"/>
    <w:lvl w:ilvl="0" w:tplc="FFFFFFFF">
      <w:start w:val="1"/>
      <w:numFmt w:val="decimal"/>
      <w:lvlText w:val="%1."/>
      <w:lvlJc w:val="left"/>
      <w:pPr>
        <w:tabs>
          <w:tab w:val="num" w:pos="1260"/>
        </w:tabs>
        <w:ind w:left="12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3D06923"/>
    <w:multiLevelType w:val="hybridMultilevel"/>
    <w:tmpl w:val="80EAF0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7500B2"/>
    <w:multiLevelType w:val="hybridMultilevel"/>
    <w:tmpl w:val="9306B2B2"/>
    <w:lvl w:ilvl="0" w:tplc="48A41114">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9127C7"/>
    <w:multiLevelType w:val="hybridMultilevel"/>
    <w:tmpl w:val="59CEC5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8B6DA4"/>
    <w:multiLevelType w:val="hybridMultilevel"/>
    <w:tmpl w:val="1952CD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F30B43"/>
    <w:multiLevelType w:val="hybridMultilevel"/>
    <w:tmpl w:val="5CF6E7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666B1"/>
    <w:multiLevelType w:val="singleLevel"/>
    <w:tmpl w:val="991C344C"/>
    <w:lvl w:ilvl="0">
      <w:start w:val="1"/>
      <w:numFmt w:val="decimal"/>
      <w:lvlText w:val="%1."/>
      <w:legacy w:legacy="1" w:legacySpace="0" w:legacyIndent="283"/>
      <w:lvlJc w:val="left"/>
      <w:pPr>
        <w:ind w:left="283" w:hanging="283"/>
      </w:pPr>
    </w:lvl>
  </w:abstractNum>
  <w:abstractNum w:abstractNumId="21">
    <w:nsid w:val="530D69C8"/>
    <w:multiLevelType w:val="hybridMultilevel"/>
    <w:tmpl w:val="0336A1EE"/>
    <w:lvl w:ilvl="0" w:tplc="487081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384493A"/>
    <w:multiLevelType w:val="hybridMultilevel"/>
    <w:tmpl w:val="040A5B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545868"/>
    <w:multiLevelType w:val="hybridMultilevel"/>
    <w:tmpl w:val="94B8C2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7D95DC6"/>
    <w:multiLevelType w:val="hybridMultilevel"/>
    <w:tmpl w:val="A5402586"/>
    <w:lvl w:ilvl="0" w:tplc="7E0866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9485C84"/>
    <w:multiLevelType w:val="hybridMultilevel"/>
    <w:tmpl w:val="1AE88A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0740F7A"/>
    <w:multiLevelType w:val="hybridMultilevel"/>
    <w:tmpl w:val="F56A65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8A40DF"/>
    <w:multiLevelType w:val="hybridMultilevel"/>
    <w:tmpl w:val="EEC47470"/>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nsid w:val="6AE36146"/>
    <w:multiLevelType w:val="hybridMultilevel"/>
    <w:tmpl w:val="2FAC4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C2E5F58"/>
    <w:multiLevelType w:val="hybridMultilevel"/>
    <w:tmpl w:val="DB5CF5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4A6765"/>
    <w:multiLevelType w:val="hybridMultilevel"/>
    <w:tmpl w:val="CD64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A064D2"/>
    <w:multiLevelType w:val="hybridMultilevel"/>
    <w:tmpl w:val="1BAA8C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25425C"/>
    <w:multiLevelType w:val="hybridMultilevel"/>
    <w:tmpl w:val="11149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68409C"/>
    <w:multiLevelType w:val="hybridMultilevel"/>
    <w:tmpl w:val="C0DEB7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76138B"/>
    <w:multiLevelType w:val="hybridMultilevel"/>
    <w:tmpl w:val="E19843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7"/>
  </w:num>
  <w:num w:numId="3">
    <w:abstractNumId w:val="30"/>
  </w:num>
  <w:num w:numId="4">
    <w:abstractNumId w:val="24"/>
  </w:num>
  <w:num w:numId="5">
    <w:abstractNumId w:val="28"/>
  </w:num>
  <w:num w:numId="6">
    <w:abstractNumId w:val="13"/>
  </w:num>
  <w:num w:numId="7">
    <w:abstractNumId w:val="0"/>
  </w:num>
  <w:num w:numId="8">
    <w:abstractNumId w:val="19"/>
  </w:num>
  <w:num w:numId="9">
    <w:abstractNumId w:val="8"/>
  </w:num>
  <w:num w:numId="10">
    <w:abstractNumId w:val="35"/>
  </w:num>
  <w:num w:numId="11">
    <w:abstractNumId w:val="29"/>
  </w:num>
  <w:num w:numId="12">
    <w:abstractNumId w:val="18"/>
  </w:num>
  <w:num w:numId="13">
    <w:abstractNumId w:val="31"/>
  </w:num>
  <w:num w:numId="14">
    <w:abstractNumId w:val="4"/>
  </w:num>
  <w:num w:numId="15">
    <w:abstractNumId w:val="6"/>
  </w:num>
  <w:num w:numId="16">
    <w:abstractNumId w:val="10"/>
  </w:num>
  <w:num w:numId="17">
    <w:abstractNumId w:val="26"/>
  </w:num>
  <w:num w:numId="18">
    <w:abstractNumId w:val="15"/>
  </w:num>
  <w:num w:numId="19">
    <w:abstractNumId w:val="17"/>
  </w:num>
  <w:num w:numId="20">
    <w:abstractNumId w:val="38"/>
  </w:num>
  <w:num w:numId="21">
    <w:abstractNumId w:val="23"/>
  </w:num>
  <w:num w:numId="22">
    <w:abstractNumId w:val="34"/>
  </w:num>
  <w:num w:numId="23">
    <w:abstractNumId w:val="37"/>
  </w:num>
  <w:num w:numId="24">
    <w:abstractNumId w:val="22"/>
  </w:num>
  <w:num w:numId="25">
    <w:abstractNumId w:val="33"/>
  </w:num>
  <w:num w:numId="26">
    <w:abstractNumId w:val="5"/>
  </w:num>
  <w:num w:numId="27">
    <w:abstractNumId w:val="2"/>
  </w:num>
  <w:num w:numId="28">
    <w:abstractNumId w:val="25"/>
  </w:num>
  <w:num w:numId="29">
    <w:abstractNumId w:val="32"/>
  </w:num>
  <w:num w:numId="30">
    <w:abstractNumId w:val="21"/>
  </w:num>
  <w:num w:numId="31">
    <w:abstractNumId w:val="14"/>
  </w:num>
  <w:num w:numId="32">
    <w:abstractNumId w:val="16"/>
  </w:num>
  <w:num w:numId="33">
    <w:abstractNumId w:val="12"/>
  </w:num>
  <w:num w:numId="34">
    <w:abstractNumId w:val="11"/>
  </w:num>
  <w:num w:numId="35">
    <w:abstractNumId w:val="1"/>
  </w:num>
  <w:num w:numId="36">
    <w:abstractNumId w:val="3"/>
  </w:num>
  <w:num w:numId="37">
    <w:abstractNumId w:val="9"/>
  </w:num>
  <w:num w:numId="38">
    <w:abstractNumId w:val="20"/>
  </w:num>
  <w:num w:numId="39">
    <w:abstractNumId w:val="20"/>
    <w:lvlOverride w:ilvl="0">
      <w:lvl w:ilvl="0">
        <w:start w:val="1"/>
        <w:numFmt w:val="decimal"/>
        <w:lvlText w:val="%1."/>
        <w:legacy w:legacy="1" w:legacySpace="0" w:legacyIndent="283"/>
        <w:lvlJc w:val="left"/>
        <w:pPr>
          <w:ind w:left="851" w:hanging="283"/>
        </w:pPr>
      </w:lvl>
    </w:lvlOverride>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04BD4"/>
    <w:rsid w:val="0000619D"/>
    <w:rsid w:val="00036BF7"/>
    <w:rsid w:val="00061128"/>
    <w:rsid w:val="00063F6B"/>
    <w:rsid w:val="00084004"/>
    <w:rsid w:val="00095753"/>
    <w:rsid w:val="000D2EE1"/>
    <w:rsid w:val="00175D46"/>
    <w:rsid w:val="00185A4D"/>
    <w:rsid w:val="001B24F1"/>
    <w:rsid w:val="001D47D1"/>
    <w:rsid w:val="001D75D9"/>
    <w:rsid w:val="00202C6E"/>
    <w:rsid w:val="00203FAD"/>
    <w:rsid w:val="002264EC"/>
    <w:rsid w:val="00240C86"/>
    <w:rsid w:val="002569E4"/>
    <w:rsid w:val="002573FE"/>
    <w:rsid w:val="00263D2E"/>
    <w:rsid w:val="0027185F"/>
    <w:rsid w:val="002872A2"/>
    <w:rsid w:val="0029430C"/>
    <w:rsid w:val="002D5DAA"/>
    <w:rsid w:val="00327D8B"/>
    <w:rsid w:val="00354926"/>
    <w:rsid w:val="00364CAC"/>
    <w:rsid w:val="00385D03"/>
    <w:rsid w:val="003A50D0"/>
    <w:rsid w:val="003B2D65"/>
    <w:rsid w:val="003B63AC"/>
    <w:rsid w:val="004948FE"/>
    <w:rsid w:val="00513AB8"/>
    <w:rsid w:val="005253B4"/>
    <w:rsid w:val="00530D4B"/>
    <w:rsid w:val="0053497F"/>
    <w:rsid w:val="00555856"/>
    <w:rsid w:val="005610FC"/>
    <w:rsid w:val="005611E1"/>
    <w:rsid w:val="00583426"/>
    <w:rsid w:val="005C0807"/>
    <w:rsid w:val="005C0B2E"/>
    <w:rsid w:val="005D2A4F"/>
    <w:rsid w:val="005F2A81"/>
    <w:rsid w:val="00647472"/>
    <w:rsid w:val="006C07D4"/>
    <w:rsid w:val="006C5413"/>
    <w:rsid w:val="006E00B9"/>
    <w:rsid w:val="00715445"/>
    <w:rsid w:val="00742E58"/>
    <w:rsid w:val="00765455"/>
    <w:rsid w:val="007A42C9"/>
    <w:rsid w:val="007A5550"/>
    <w:rsid w:val="007F5847"/>
    <w:rsid w:val="00803311"/>
    <w:rsid w:val="0083022C"/>
    <w:rsid w:val="00833D1A"/>
    <w:rsid w:val="00851D54"/>
    <w:rsid w:val="00857C46"/>
    <w:rsid w:val="008B0CA9"/>
    <w:rsid w:val="008D2FE1"/>
    <w:rsid w:val="008F0B81"/>
    <w:rsid w:val="009164AF"/>
    <w:rsid w:val="009724D5"/>
    <w:rsid w:val="009968E5"/>
    <w:rsid w:val="009C5701"/>
    <w:rsid w:val="009E5716"/>
    <w:rsid w:val="00A32EB7"/>
    <w:rsid w:val="00A74829"/>
    <w:rsid w:val="00A74EDB"/>
    <w:rsid w:val="00AA2058"/>
    <w:rsid w:val="00AA24B9"/>
    <w:rsid w:val="00AA260A"/>
    <w:rsid w:val="00AA3F74"/>
    <w:rsid w:val="00AC0BAB"/>
    <w:rsid w:val="00AC7AD6"/>
    <w:rsid w:val="00AE0F74"/>
    <w:rsid w:val="00AE4DA5"/>
    <w:rsid w:val="00AF7200"/>
    <w:rsid w:val="00B029C7"/>
    <w:rsid w:val="00B4184A"/>
    <w:rsid w:val="00B67749"/>
    <w:rsid w:val="00BA11E4"/>
    <w:rsid w:val="00BA32CB"/>
    <w:rsid w:val="00BD6F2E"/>
    <w:rsid w:val="00C04464"/>
    <w:rsid w:val="00C37783"/>
    <w:rsid w:val="00C812E0"/>
    <w:rsid w:val="00C93320"/>
    <w:rsid w:val="00C95EC6"/>
    <w:rsid w:val="00CD162D"/>
    <w:rsid w:val="00CE3885"/>
    <w:rsid w:val="00CF766D"/>
    <w:rsid w:val="00D354DA"/>
    <w:rsid w:val="00D448DF"/>
    <w:rsid w:val="00D51EFF"/>
    <w:rsid w:val="00D90126"/>
    <w:rsid w:val="00DC64D8"/>
    <w:rsid w:val="00E112BF"/>
    <w:rsid w:val="00E332A8"/>
    <w:rsid w:val="00E73985"/>
    <w:rsid w:val="00E73F3A"/>
    <w:rsid w:val="00E96440"/>
    <w:rsid w:val="00EF6984"/>
    <w:rsid w:val="00F022E3"/>
    <w:rsid w:val="00F2015D"/>
    <w:rsid w:val="00F6198E"/>
    <w:rsid w:val="00F61C8D"/>
    <w:rsid w:val="00F7234A"/>
    <w:rsid w:val="00F8701C"/>
    <w:rsid w:val="00F90235"/>
    <w:rsid w:val="00FE4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53497F"/>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0"/>
    <w:rsid w:val="0053497F"/>
  </w:style>
  <w:style w:type="character" w:styleId="a6">
    <w:name w:val="annotation reference"/>
    <w:basedOn w:val="a0"/>
    <w:uiPriority w:val="99"/>
    <w:semiHidden/>
    <w:unhideWhenUsed/>
    <w:rsid w:val="00B029C7"/>
    <w:rPr>
      <w:sz w:val="16"/>
      <w:szCs w:val="16"/>
    </w:rPr>
  </w:style>
  <w:style w:type="paragraph" w:styleId="a7">
    <w:name w:val="annotation text"/>
    <w:basedOn w:val="a"/>
    <w:link w:val="a8"/>
    <w:uiPriority w:val="99"/>
    <w:semiHidden/>
    <w:unhideWhenUsed/>
    <w:rsid w:val="00B029C7"/>
    <w:pPr>
      <w:spacing w:line="240" w:lineRule="auto"/>
    </w:pPr>
    <w:rPr>
      <w:sz w:val="20"/>
      <w:szCs w:val="20"/>
    </w:rPr>
  </w:style>
  <w:style w:type="character" w:customStyle="1" w:styleId="a8">
    <w:name w:val="Текст примечания Знак"/>
    <w:basedOn w:val="a0"/>
    <w:link w:val="a7"/>
    <w:uiPriority w:val="99"/>
    <w:semiHidden/>
    <w:rsid w:val="00B029C7"/>
    <w:rPr>
      <w:rFonts w:ascii="Calibri" w:eastAsia="Times New Roman" w:hAnsi="Calibri" w:cs="Times New Roman"/>
      <w:sz w:val="20"/>
      <w:szCs w:val="20"/>
    </w:rPr>
  </w:style>
  <w:style w:type="paragraph" w:styleId="a9">
    <w:name w:val="Balloon Text"/>
    <w:basedOn w:val="a"/>
    <w:link w:val="aa"/>
    <w:uiPriority w:val="99"/>
    <w:semiHidden/>
    <w:unhideWhenUsed/>
    <w:rsid w:val="00B029C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029C7"/>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53497F"/>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0"/>
    <w:rsid w:val="0053497F"/>
  </w:style>
  <w:style w:type="character" w:styleId="a6">
    <w:name w:val="annotation reference"/>
    <w:basedOn w:val="a0"/>
    <w:uiPriority w:val="99"/>
    <w:semiHidden/>
    <w:unhideWhenUsed/>
    <w:rsid w:val="00B029C7"/>
    <w:rPr>
      <w:sz w:val="16"/>
      <w:szCs w:val="16"/>
    </w:rPr>
  </w:style>
  <w:style w:type="paragraph" w:styleId="a7">
    <w:name w:val="annotation text"/>
    <w:basedOn w:val="a"/>
    <w:link w:val="a8"/>
    <w:uiPriority w:val="99"/>
    <w:semiHidden/>
    <w:unhideWhenUsed/>
    <w:rsid w:val="00B029C7"/>
    <w:pPr>
      <w:spacing w:line="240" w:lineRule="auto"/>
    </w:pPr>
    <w:rPr>
      <w:sz w:val="20"/>
      <w:szCs w:val="20"/>
    </w:rPr>
  </w:style>
  <w:style w:type="character" w:customStyle="1" w:styleId="a8">
    <w:name w:val="Текст примечания Знак"/>
    <w:basedOn w:val="a0"/>
    <w:link w:val="a7"/>
    <w:uiPriority w:val="99"/>
    <w:semiHidden/>
    <w:rsid w:val="00B029C7"/>
    <w:rPr>
      <w:rFonts w:ascii="Calibri" w:eastAsia="Times New Roman" w:hAnsi="Calibri" w:cs="Times New Roman"/>
      <w:sz w:val="20"/>
      <w:szCs w:val="20"/>
    </w:rPr>
  </w:style>
  <w:style w:type="paragraph" w:styleId="a9">
    <w:name w:val="Balloon Text"/>
    <w:basedOn w:val="a"/>
    <w:link w:val="aa"/>
    <w:uiPriority w:val="99"/>
    <w:semiHidden/>
    <w:unhideWhenUsed/>
    <w:rsid w:val="00B029C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029C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19</Pages>
  <Words>4492</Words>
  <Characters>25606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Кенжебаева Альбина Евгеньевна</cp:lastModifiedBy>
  <cp:revision>53</cp:revision>
  <dcterms:created xsi:type="dcterms:W3CDTF">2022-04-03T09:57:00Z</dcterms:created>
  <dcterms:modified xsi:type="dcterms:W3CDTF">2026-09-01T12:53:00Z</dcterms:modified>
</cp:coreProperties>
</file>