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8810B" w14:textId="77777777" w:rsidR="00707162" w:rsidRPr="00354926" w:rsidRDefault="00707162" w:rsidP="00707162">
      <w:pPr>
        <w:spacing w:after="0"/>
        <w:ind w:firstLine="709"/>
        <w:contextualSpacing/>
        <w:jc w:val="right"/>
        <w:rPr>
          <w:rFonts w:ascii="Times New Roman" w:hAnsi="Times New Roman"/>
          <w:sz w:val="28"/>
          <w:szCs w:val="28"/>
        </w:rPr>
      </w:pPr>
      <w:r w:rsidRPr="00354926">
        <w:rPr>
          <w:rFonts w:ascii="Times New Roman" w:hAnsi="Times New Roman"/>
          <w:sz w:val="28"/>
          <w:szCs w:val="28"/>
        </w:rPr>
        <w:t>Приложение</w:t>
      </w:r>
    </w:p>
    <w:p w14:paraId="216B84B3" w14:textId="77777777" w:rsidR="00707162" w:rsidRPr="00A45058" w:rsidRDefault="00707162" w:rsidP="00707162">
      <w:pPr>
        <w:spacing w:after="0" w:line="252" w:lineRule="auto"/>
        <w:ind w:firstLine="709"/>
        <w:contextualSpacing/>
        <w:jc w:val="both"/>
        <w:rPr>
          <w:rFonts w:ascii="Times New Roman" w:eastAsia="Calibri" w:hAnsi="Times New Roman"/>
          <w:sz w:val="28"/>
          <w:szCs w:val="28"/>
        </w:rPr>
      </w:pPr>
    </w:p>
    <w:p w14:paraId="34CE8AB0" w14:textId="05B4AD7B" w:rsidR="00707162" w:rsidRPr="00A45058" w:rsidRDefault="00707162" w:rsidP="00707162">
      <w:pPr>
        <w:spacing w:after="0" w:line="252" w:lineRule="auto"/>
        <w:contextualSpacing/>
        <w:jc w:val="center"/>
        <w:rPr>
          <w:rFonts w:ascii="Times New Roman" w:eastAsia="Calibri" w:hAnsi="Times New Roman"/>
          <w:b/>
          <w:iCs/>
          <w:sz w:val="28"/>
          <w:szCs w:val="28"/>
        </w:rPr>
      </w:pPr>
      <w:r w:rsidRPr="00A45058">
        <w:rPr>
          <w:rFonts w:ascii="Times New Roman" w:eastAsia="Calibri" w:hAnsi="Times New Roman"/>
          <w:b/>
          <w:iCs/>
          <w:sz w:val="28"/>
          <w:szCs w:val="28"/>
        </w:rPr>
        <w:t xml:space="preserve">Примерные оценочные материалы, применяемые при проведении промежуточной аттестации по дисциплине </w:t>
      </w:r>
    </w:p>
    <w:p w14:paraId="72AB5C99" w14:textId="77777777" w:rsidR="00DD06B5" w:rsidRPr="00707162" w:rsidRDefault="00707162" w:rsidP="00707162">
      <w:pPr>
        <w:spacing w:after="0"/>
        <w:ind w:firstLine="709"/>
        <w:jc w:val="center"/>
        <w:rPr>
          <w:rFonts w:ascii="Times New Roman" w:hAnsi="Times New Roman"/>
          <w:b/>
          <w:iCs/>
          <w:sz w:val="28"/>
          <w:szCs w:val="28"/>
        </w:rPr>
      </w:pPr>
      <w:r w:rsidRPr="00707162">
        <w:rPr>
          <w:rFonts w:ascii="Times New Roman" w:hAnsi="Times New Roman"/>
          <w:b/>
          <w:iCs/>
          <w:sz w:val="28"/>
          <w:szCs w:val="28"/>
        </w:rPr>
        <w:t xml:space="preserve"> </w:t>
      </w:r>
      <w:r w:rsidR="002A0BBC" w:rsidRPr="00707162">
        <w:rPr>
          <w:rFonts w:ascii="Times New Roman" w:hAnsi="Times New Roman"/>
          <w:b/>
          <w:iCs/>
          <w:sz w:val="28"/>
          <w:szCs w:val="28"/>
        </w:rPr>
        <w:t>«Административное право»</w:t>
      </w:r>
    </w:p>
    <w:p w14:paraId="330C518B" w14:textId="77777777" w:rsidR="00556B30" w:rsidRPr="0006484A" w:rsidRDefault="00556B30" w:rsidP="00400C84">
      <w:pPr>
        <w:spacing w:after="0"/>
        <w:ind w:firstLine="709"/>
        <w:jc w:val="both"/>
        <w:rPr>
          <w:rFonts w:ascii="Times New Roman" w:hAnsi="Times New Roman"/>
          <w:sz w:val="24"/>
          <w:szCs w:val="24"/>
        </w:rPr>
      </w:pPr>
    </w:p>
    <w:p w14:paraId="7AA113FD" w14:textId="77777777" w:rsidR="00DD06B5" w:rsidRPr="00362681" w:rsidRDefault="00DD06B5" w:rsidP="00400C84">
      <w:pPr>
        <w:spacing w:after="0"/>
        <w:ind w:firstLine="709"/>
        <w:jc w:val="both"/>
        <w:rPr>
          <w:rFonts w:ascii="Times New Roman" w:hAnsi="Times New Roman"/>
          <w:sz w:val="24"/>
          <w:szCs w:val="24"/>
        </w:rPr>
      </w:pPr>
    </w:p>
    <w:p w14:paraId="1088D097" w14:textId="41991D9C" w:rsidR="00DD06B5" w:rsidRDefault="00BB2326" w:rsidP="00400C84">
      <w:pPr>
        <w:spacing w:after="0"/>
        <w:ind w:firstLine="709"/>
        <w:jc w:val="both"/>
        <w:rPr>
          <w:rFonts w:ascii="Times New Roman" w:hAnsi="Times New Roman"/>
          <w:sz w:val="24"/>
          <w:szCs w:val="24"/>
        </w:rPr>
      </w:pPr>
      <w:r w:rsidRPr="00362681">
        <w:rPr>
          <w:rFonts w:ascii="Times New Roman" w:hAnsi="Times New Roman"/>
          <w:sz w:val="24"/>
          <w:szCs w:val="24"/>
        </w:rPr>
        <w:t>Перечень оценочных материалов:</w:t>
      </w:r>
    </w:p>
    <w:p w14:paraId="2A11C83C" w14:textId="7E16324E" w:rsidR="00841BA4" w:rsidRPr="00841BA4" w:rsidRDefault="00841BA4" w:rsidP="00841BA4">
      <w:pPr>
        <w:numPr>
          <w:ilvl w:val="0"/>
          <w:numId w:val="1"/>
        </w:numPr>
        <w:spacing w:after="0"/>
        <w:ind w:left="0" w:firstLine="709"/>
        <w:jc w:val="both"/>
        <w:rPr>
          <w:rFonts w:ascii="Times New Roman" w:hAnsi="Times New Roman"/>
          <w:sz w:val="24"/>
          <w:szCs w:val="24"/>
        </w:rPr>
      </w:pPr>
      <w:r w:rsidRPr="00362681">
        <w:rPr>
          <w:rFonts w:ascii="Times New Roman" w:hAnsi="Times New Roman"/>
          <w:sz w:val="24"/>
          <w:szCs w:val="24"/>
        </w:rPr>
        <w:t>примерный перечень вопросов для подготовки к зачету и экзамену.</w:t>
      </w:r>
    </w:p>
    <w:p w14:paraId="6BB6F81C" w14:textId="77777777" w:rsidR="00DD06B5" w:rsidRPr="00362681" w:rsidRDefault="002A0BBC" w:rsidP="00400C84">
      <w:pPr>
        <w:numPr>
          <w:ilvl w:val="0"/>
          <w:numId w:val="1"/>
        </w:numPr>
        <w:spacing w:after="0"/>
        <w:ind w:left="0" w:firstLine="709"/>
        <w:jc w:val="both"/>
        <w:rPr>
          <w:rFonts w:ascii="Times New Roman" w:hAnsi="Times New Roman"/>
          <w:sz w:val="24"/>
          <w:szCs w:val="24"/>
        </w:rPr>
      </w:pPr>
      <w:r w:rsidRPr="00362681">
        <w:rPr>
          <w:rFonts w:ascii="Times New Roman" w:hAnsi="Times New Roman"/>
          <w:sz w:val="24"/>
          <w:szCs w:val="24"/>
        </w:rPr>
        <w:t>примерный перечень тем докладов и сооб</w:t>
      </w:r>
      <w:r w:rsidR="00BB2326" w:rsidRPr="00362681">
        <w:rPr>
          <w:rFonts w:ascii="Times New Roman" w:hAnsi="Times New Roman"/>
          <w:sz w:val="24"/>
          <w:szCs w:val="24"/>
        </w:rPr>
        <w:t>щений на практических занятиях;</w:t>
      </w:r>
    </w:p>
    <w:p w14:paraId="65594068" w14:textId="77777777" w:rsidR="00DD06B5" w:rsidRPr="00362681" w:rsidRDefault="002A0BBC" w:rsidP="00400C84">
      <w:pPr>
        <w:numPr>
          <w:ilvl w:val="0"/>
          <w:numId w:val="1"/>
        </w:numPr>
        <w:spacing w:after="0"/>
        <w:ind w:left="0" w:firstLine="709"/>
        <w:jc w:val="both"/>
        <w:rPr>
          <w:rFonts w:ascii="Times New Roman" w:hAnsi="Times New Roman"/>
          <w:sz w:val="24"/>
          <w:szCs w:val="24"/>
        </w:rPr>
      </w:pPr>
      <w:r w:rsidRPr="00362681">
        <w:rPr>
          <w:rFonts w:ascii="Times New Roman" w:hAnsi="Times New Roman"/>
          <w:sz w:val="24"/>
          <w:szCs w:val="24"/>
        </w:rPr>
        <w:t>примерный перечен</w:t>
      </w:r>
      <w:r w:rsidR="00BB2326" w:rsidRPr="00362681">
        <w:rPr>
          <w:rFonts w:ascii="Times New Roman" w:hAnsi="Times New Roman"/>
          <w:sz w:val="24"/>
          <w:szCs w:val="24"/>
        </w:rPr>
        <w:t>ь ситуационных задач и заданий;</w:t>
      </w:r>
    </w:p>
    <w:p w14:paraId="2C08C7E6" w14:textId="77777777" w:rsidR="00DD06B5" w:rsidRPr="00362681" w:rsidRDefault="00BB2326" w:rsidP="00400C84">
      <w:pPr>
        <w:numPr>
          <w:ilvl w:val="0"/>
          <w:numId w:val="1"/>
        </w:numPr>
        <w:spacing w:after="0"/>
        <w:ind w:left="0" w:firstLine="709"/>
        <w:jc w:val="both"/>
        <w:rPr>
          <w:rFonts w:ascii="Times New Roman" w:hAnsi="Times New Roman"/>
          <w:sz w:val="24"/>
          <w:szCs w:val="24"/>
        </w:rPr>
      </w:pPr>
      <w:r w:rsidRPr="00362681">
        <w:rPr>
          <w:rFonts w:ascii="Times New Roman" w:hAnsi="Times New Roman"/>
          <w:sz w:val="24"/>
          <w:szCs w:val="24"/>
        </w:rPr>
        <w:t>учебный проект</w:t>
      </w:r>
      <w:r w:rsidRPr="00362681">
        <w:rPr>
          <w:rFonts w:ascii="Times New Roman" w:hAnsi="Times New Roman"/>
          <w:sz w:val="24"/>
          <w:szCs w:val="24"/>
          <w:lang w:val="en-US"/>
        </w:rPr>
        <w:t>;</w:t>
      </w:r>
    </w:p>
    <w:p w14:paraId="67E98E88" w14:textId="77777777" w:rsidR="00DD06B5" w:rsidRPr="00362681" w:rsidRDefault="002A0BBC" w:rsidP="00400C84">
      <w:pPr>
        <w:numPr>
          <w:ilvl w:val="0"/>
          <w:numId w:val="1"/>
        </w:numPr>
        <w:spacing w:after="0"/>
        <w:ind w:left="0" w:firstLine="709"/>
        <w:jc w:val="both"/>
        <w:rPr>
          <w:rFonts w:ascii="Times New Roman" w:hAnsi="Times New Roman"/>
          <w:sz w:val="24"/>
          <w:szCs w:val="24"/>
        </w:rPr>
      </w:pPr>
      <w:r w:rsidRPr="00362681">
        <w:rPr>
          <w:rFonts w:ascii="Times New Roman" w:hAnsi="Times New Roman"/>
          <w:sz w:val="24"/>
          <w:szCs w:val="24"/>
        </w:rPr>
        <w:t>приме</w:t>
      </w:r>
      <w:r w:rsidR="00BB2326" w:rsidRPr="00362681">
        <w:rPr>
          <w:rFonts w:ascii="Times New Roman" w:hAnsi="Times New Roman"/>
          <w:sz w:val="24"/>
          <w:szCs w:val="24"/>
        </w:rPr>
        <w:t>рный перечень тестовых заданий</w:t>
      </w:r>
      <w:r w:rsidR="00BB2326" w:rsidRPr="00362681">
        <w:rPr>
          <w:rFonts w:ascii="Times New Roman" w:hAnsi="Times New Roman"/>
          <w:sz w:val="24"/>
          <w:szCs w:val="24"/>
          <w:lang w:val="en-US"/>
        </w:rPr>
        <w:t>;</w:t>
      </w:r>
    </w:p>
    <w:p w14:paraId="5C2F6367" w14:textId="77777777" w:rsidR="005157D8" w:rsidRPr="0006484A" w:rsidRDefault="005157D8" w:rsidP="00400C84">
      <w:pPr>
        <w:spacing w:after="0"/>
        <w:ind w:firstLine="709"/>
        <w:jc w:val="both"/>
        <w:rPr>
          <w:rFonts w:ascii="Times New Roman" w:hAnsi="Times New Roman"/>
          <w:b/>
          <w:sz w:val="24"/>
          <w:szCs w:val="24"/>
        </w:rPr>
      </w:pPr>
    </w:p>
    <w:p w14:paraId="21053C10" w14:textId="77777777" w:rsidR="005157D8" w:rsidRDefault="005157D8" w:rsidP="00400C84">
      <w:pPr>
        <w:spacing w:after="0"/>
        <w:ind w:firstLine="709"/>
        <w:jc w:val="both"/>
        <w:rPr>
          <w:rFonts w:ascii="Times New Roman" w:hAnsi="Times New Roman"/>
          <w:b/>
          <w:sz w:val="24"/>
          <w:szCs w:val="24"/>
        </w:rPr>
      </w:pPr>
      <w:r w:rsidRPr="00362681">
        <w:rPr>
          <w:rFonts w:ascii="Times New Roman" w:hAnsi="Times New Roman"/>
          <w:b/>
          <w:sz w:val="24"/>
          <w:szCs w:val="24"/>
        </w:rPr>
        <w:t>Оценка знаний по компетенции ОПК-2</w:t>
      </w:r>
    </w:p>
    <w:p w14:paraId="60DDFCE4" w14:textId="77777777" w:rsidR="0006484A" w:rsidRPr="00362681" w:rsidRDefault="0006484A" w:rsidP="00400C84">
      <w:pPr>
        <w:spacing w:after="0"/>
        <w:ind w:firstLine="709"/>
        <w:jc w:val="both"/>
        <w:rPr>
          <w:rFonts w:ascii="Times New Roman" w:hAnsi="Times New Roman"/>
          <w:b/>
          <w:sz w:val="24"/>
          <w:szCs w:val="24"/>
        </w:rPr>
      </w:pPr>
    </w:p>
    <w:p w14:paraId="3F3B90D1" w14:textId="2B33263A" w:rsidR="00DD06B5" w:rsidRDefault="0006484A" w:rsidP="00400C84">
      <w:pPr>
        <w:spacing w:after="0"/>
        <w:ind w:firstLine="709"/>
        <w:jc w:val="both"/>
        <w:rPr>
          <w:rFonts w:ascii="Times New Roman" w:hAnsi="Times New Roman"/>
          <w:b/>
          <w:sz w:val="24"/>
          <w:szCs w:val="24"/>
        </w:rPr>
      </w:pPr>
      <w:r w:rsidRPr="0006484A">
        <w:rPr>
          <w:rFonts w:ascii="Times New Roman" w:hAnsi="Times New Roman"/>
          <w:b/>
          <w:sz w:val="24"/>
          <w:szCs w:val="24"/>
        </w:rPr>
        <w:t>Семестр 3</w:t>
      </w:r>
    </w:p>
    <w:p w14:paraId="644E54C9" w14:textId="2C179B6E" w:rsidR="00841BA4" w:rsidRDefault="00841BA4" w:rsidP="00400C84">
      <w:pPr>
        <w:spacing w:after="0"/>
        <w:ind w:firstLine="709"/>
        <w:jc w:val="both"/>
        <w:rPr>
          <w:rFonts w:ascii="Times New Roman" w:hAnsi="Times New Roman"/>
          <w:b/>
          <w:sz w:val="24"/>
          <w:szCs w:val="24"/>
        </w:rPr>
      </w:pPr>
    </w:p>
    <w:p w14:paraId="20B2A0D5" w14:textId="61334052" w:rsidR="00841BA4" w:rsidRDefault="00841BA4" w:rsidP="00400C84">
      <w:pPr>
        <w:spacing w:after="0"/>
        <w:ind w:firstLine="709"/>
        <w:jc w:val="both"/>
        <w:rPr>
          <w:rFonts w:ascii="Times New Roman" w:hAnsi="Times New Roman"/>
          <w:b/>
          <w:sz w:val="24"/>
          <w:szCs w:val="24"/>
        </w:rPr>
      </w:pPr>
      <w:r>
        <w:rPr>
          <w:rFonts w:ascii="Times New Roman" w:hAnsi="Times New Roman"/>
          <w:b/>
          <w:sz w:val="24"/>
          <w:szCs w:val="24"/>
        </w:rPr>
        <w:t>При проведении промежуточной аттестации, обучающемуся предлагается ответить на 2 вопроса из билета</w:t>
      </w:r>
    </w:p>
    <w:p w14:paraId="07225EA1" w14:textId="4C9500DB" w:rsidR="00841BA4" w:rsidRDefault="00841BA4" w:rsidP="00400C84">
      <w:pPr>
        <w:spacing w:after="0"/>
        <w:ind w:firstLine="709"/>
        <w:jc w:val="both"/>
        <w:rPr>
          <w:rFonts w:ascii="Times New Roman" w:hAnsi="Times New Roman"/>
          <w:b/>
          <w:sz w:val="24"/>
          <w:szCs w:val="24"/>
        </w:rPr>
      </w:pPr>
    </w:p>
    <w:p w14:paraId="66EF38BF" w14:textId="77777777" w:rsidR="00841BA4" w:rsidRPr="0006484A" w:rsidRDefault="00841BA4" w:rsidP="00841BA4">
      <w:pPr>
        <w:spacing w:after="0"/>
        <w:ind w:firstLine="709"/>
        <w:jc w:val="center"/>
        <w:rPr>
          <w:rFonts w:ascii="Times New Roman" w:hAnsi="Times New Roman"/>
          <w:b/>
          <w:bCs/>
          <w:sz w:val="24"/>
          <w:szCs w:val="24"/>
          <w:u w:val="single"/>
        </w:rPr>
      </w:pPr>
      <w:r w:rsidRPr="00362681">
        <w:rPr>
          <w:rFonts w:ascii="Times New Roman" w:hAnsi="Times New Roman"/>
          <w:b/>
          <w:bCs/>
          <w:sz w:val="24"/>
          <w:szCs w:val="24"/>
          <w:u w:val="single"/>
        </w:rPr>
        <w:t>Примерный перечень вопросов для подготовки к зачету</w:t>
      </w:r>
    </w:p>
    <w:p w14:paraId="0260E815" w14:textId="77777777" w:rsidR="00841BA4" w:rsidRPr="0006484A" w:rsidRDefault="00841BA4" w:rsidP="00841BA4">
      <w:pPr>
        <w:spacing w:after="0"/>
        <w:ind w:firstLine="709"/>
        <w:jc w:val="center"/>
        <w:rPr>
          <w:rFonts w:ascii="Times New Roman" w:hAnsi="Times New Roman"/>
          <w:sz w:val="24"/>
          <w:szCs w:val="24"/>
        </w:rPr>
      </w:pPr>
    </w:p>
    <w:p w14:paraId="5AB4284C"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Предмет и метод административного права</w:t>
      </w:r>
      <w:r w:rsidRPr="0039465E">
        <w:rPr>
          <w:rFonts w:ascii="Times New Roman" w:hAnsi="Times New Roman"/>
          <w:sz w:val="24"/>
          <w:szCs w:val="24"/>
        </w:rPr>
        <w:t>.</w:t>
      </w:r>
    </w:p>
    <w:p w14:paraId="4C7ACE11"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Источники административного права</w:t>
      </w:r>
      <w:r>
        <w:rPr>
          <w:rFonts w:ascii="Times New Roman" w:hAnsi="Times New Roman"/>
          <w:sz w:val="24"/>
          <w:szCs w:val="24"/>
          <w:lang w:val="en-US"/>
        </w:rPr>
        <w:t>.</w:t>
      </w:r>
    </w:p>
    <w:p w14:paraId="1E404695"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нормы и институты</w:t>
      </w:r>
      <w:r w:rsidRPr="0039465E">
        <w:rPr>
          <w:rFonts w:ascii="Times New Roman" w:hAnsi="Times New Roman"/>
          <w:sz w:val="24"/>
          <w:szCs w:val="24"/>
        </w:rPr>
        <w:t>.</w:t>
      </w:r>
    </w:p>
    <w:p w14:paraId="22E084E4"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отношения</w:t>
      </w:r>
      <w:r>
        <w:rPr>
          <w:rFonts w:ascii="Times New Roman" w:hAnsi="Times New Roman"/>
          <w:sz w:val="24"/>
          <w:szCs w:val="24"/>
          <w:lang w:val="en-US"/>
        </w:rPr>
        <w:t>.</w:t>
      </w:r>
    </w:p>
    <w:p w14:paraId="1A56F29A"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Субъекты административного права</w:t>
      </w:r>
      <w:r>
        <w:rPr>
          <w:rFonts w:ascii="Times New Roman" w:hAnsi="Times New Roman"/>
          <w:sz w:val="24"/>
          <w:szCs w:val="24"/>
          <w:lang w:val="en-US"/>
        </w:rPr>
        <w:t>.</w:t>
      </w:r>
    </w:p>
    <w:p w14:paraId="14A5B445"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Административная правосубъектность</w:t>
      </w:r>
      <w:r>
        <w:rPr>
          <w:rFonts w:ascii="Times New Roman" w:hAnsi="Times New Roman"/>
          <w:sz w:val="24"/>
          <w:szCs w:val="24"/>
          <w:lang w:val="en-US"/>
        </w:rPr>
        <w:t>.</w:t>
      </w:r>
    </w:p>
    <w:p w14:paraId="340188FE"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гражданина</w:t>
      </w:r>
      <w:r>
        <w:rPr>
          <w:rFonts w:ascii="Times New Roman" w:hAnsi="Times New Roman"/>
          <w:sz w:val="24"/>
          <w:szCs w:val="24"/>
          <w:lang w:val="en-US"/>
        </w:rPr>
        <w:t>.</w:t>
      </w:r>
    </w:p>
    <w:p w14:paraId="39F14E84"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иностранных граждан и лиц без гражданства</w:t>
      </w:r>
      <w:r w:rsidRPr="0039465E">
        <w:rPr>
          <w:rFonts w:ascii="Times New Roman" w:hAnsi="Times New Roman"/>
          <w:sz w:val="24"/>
          <w:szCs w:val="24"/>
        </w:rPr>
        <w:t>.</w:t>
      </w:r>
    </w:p>
    <w:p w14:paraId="795DFA69"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органов исполнительной власти</w:t>
      </w:r>
      <w:r w:rsidRPr="0039465E">
        <w:rPr>
          <w:rFonts w:ascii="Times New Roman" w:hAnsi="Times New Roman"/>
          <w:sz w:val="24"/>
          <w:szCs w:val="24"/>
        </w:rPr>
        <w:t>.</w:t>
      </w:r>
    </w:p>
    <w:p w14:paraId="255C93E5"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Органы местного самоуправления как субъекты административно-правовых отношений</w:t>
      </w:r>
      <w:r w:rsidRPr="0039465E">
        <w:rPr>
          <w:rFonts w:ascii="Times New Roman" w:hAnsi="Times New Roman"/>
          <w:sz w:val="24"/>
          <w:szCs w:val="24"/>
        </w:rPr>
        <w:t>.</w:t>
      </w:r>
    </w:p>
    <w:p w14:paraId="6BA27482"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Организации, предприятия и учреждения как субъекты административного права</w:t>
      </w:r>
      <w:r w:rsidRPr="0039465E">
        <w:rPr>
          <w:rFonts w:ascii="Times New Roman" w:hAnsi="Times New Roman"/>
          <w:sz w:val="24"/>
          <w:szCs w:val="24"/>
        </w:rPr>
        <w:t>.</w:t>
      </w:r>
    </w:p>
    <w:p w14:paraId="525C8188"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предприятий транспортной сферы</w:t>
      </w:r>
      <w:r w:rsidRPr="0039465E">
        <w:rPr>
          <w:rFonts w:ascii="Times New Roman" w:hAnsi="Times New Roman"/>
          <w:sz w:val="24"/>
          <w:szCs w:val="24"/>
        </w:rPr>
        <w:t>.</w:t>
      </w:r>
    </w:p>
    <w:p w14:paraId="41E2243C"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Общественные объединения как субъекты административного права</w:t>
      </w:r>
      <w:r w:rsidRPr="0039465E">
        <w:rPr>
          <w:rFonts w:ascii="Times New Roman" w:hAnsi="Times New Roman"/>
          <w:sz w:val="24"/>
          <w:szCs w:val="24"/>
        </w:rPr>
        <w:t>.</w:t>
      </w:r>
    </w:p>
    <w:p w14:paraId="1B94E5DE"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Нормативная основа правового института государственной службы; служебное право</w:t>
      </w:r>
      <w:r w:rsidRPr="0039465E">
        <w:rPr>
          <w:rFonts w:ascii="Times New Roman" w:hAnsi="Times New Roman"/>
          <w:sz w:val="24"/>
          <w:szCs w:val="24"/>
        </w:rPr>
        <w:t>.</w:t>
      </w:r>
    </w:p>
    <w:p w14:paraId="3A4347D8"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Система государственной службы; виды государственной службы</w:t>
      </w:r>
      <w:r w:rsidRPr="0039465E">
        <w:rPr>
          <w:rFonts w:ascii="Times New Roman" w:hAnsi="Times New Roman"/>
          <w:sz w:val="24"/>
          <w:szCs w:val="24"/>
        </w:rPr>
        <w:t>.</w:t>
      </w:r>
    </w:p>
    <w:p w14:paraId="42280D46"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Государственные должности гражданской службы; категории и группы должностей</w:t>
      </w:r>
      <w:r w:rsidRPr="0039465E">
        <w:rPr>
          <w:rFonts w:ascii="Times New Roman" w:hAnsi="Times New Roman"/>
          <w:sz w:val="24"/>
          <w:szCs w:val="24"/>
        </w:rPr>
        <w:t>.</w:t>
      </w:r>
    </w:p>
    <w:p w14:paraId="15920E2C"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Поступление на государственную службу</w:t>
      </w:r>
      <w:r>
        <w:rPr>
          <w:rFonts w:ascii="Times New Roman" w:hAnsi="Times New Roman"/>
          <w:sz w:val="24"/>
          <w:szCs w:val="24"/>
          <w:lang w:val="en-US"/>
        </w:rPr>
        <w:t>.</w:t>
      </w:r>
    </w:p>
    <w:p w14:paraId="1F367C5D"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lastRenderedPageBreak/>
        <w:t>Прохождение государственной службы</w:t>
      </w:r>
      <w:r>
        <w:rPr>
          <w:rFonts w:ascii="Times New Roman" w:hAnsi="Times New Roman"/>
          <w:sz w:val="24"/>
          <w:szCs w:val="24"/>
          <w:lang w:val="en-US"/>
        </w:rPr>
        <w:t>.</w:t>
      </w:r>
    </w:p>
    <w:p w14:paraId="084DAF1D"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государственного служащего</w:t>
      </w:r>
      <w:r w:rsidRPr="0039465E">
        <w:rPr>
          <w:rFonts w:ascii="Times New Roman" w:hAnsi="Times New Roman"/>
          <w:sz w:val="24"/>
          <w:szCs w:val="24"/>
        </w:rPr>
        <w:t>.</w:t>
      </w:r>
    </w:p>
    <w:p w14:paraId="2743AF46"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Правовые и неправовые формы государственного управления</w:t>
      </w:r>
      <w:r w:rsidRPr="0039465E">
        <w:rPr>
          <w:rFonts w:ascii="Times New Roman" w:hAnsi="Times New Roman"/>
          <w:sz w:val="24"/>
          <w:szCs w:val="24"/>
        </w:rPr>
        <w:t>.</w:t>
      </w:r>
    </w:p>
    <w:p w14:paraId="6AA7CBB2"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Правовой акт государственного управления: понятие, виды, требования</w:t>
      </w:r>
      <w:r w:rsidRPr="0039465E">
        <w:rPr>
          <w:rFonts w:ascii="Times New Roman" w:hAnsi="Times New Roman"/>
          <w:sz w:val="24"/>
          <w:szCs w:val="24"/>
        </w:rPr>
        <w:t>.</w:t>
      </w:r>
    </w:p>
    <w:p w14:paraId="423E5F81"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Оценка регулирующего воздействия и антикоррупционная экспертиза правовых актов управления</w:t>
      </w:r>
      <w:r w:rsidRPr="0039465E">
        <w:rPr>
          <w:rFonts w:ascii="Times New Roman" w:hAnsi="Times New Roman"/>
          <w:sz w:val="24"/>
          <w:szCs w:val="24"/>
        </w:rPr>
        <w:t>.</w:t>
      </w:r>
    </w:p>
    <w:p w14:paraId="6DE2AAA8"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договор</w:t>
      </w:r>
      <w:r>
        <w:rPr>
          <w:rFonts w:ascii="Times New Roman" w:hAnsi="Times New Roman"/>
          <w:sz w:val="24"/>
          <w:szCs w:val="24"/>
          <w:lang w:val="en-US"/>
        </w:rPr>
        <w:t>.</w:t>
      </w:r>
    </w:p>
    <w:p w14:paraId="2BB9E438" w14:textId="77777777" w:rsidR="00841BA4" w:rsidRPr="00362681" w:rsidRDefault="00841BA4" w:rsidP="00841BA4">
      <w:pPr>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 xml:space="preserve"> Понятие и классификация методов государственного управления и методов деятельности субъектов публичной администрации</w:t>
      </w:r>
      <w:r w:rsidRPr="0039465E">
        <w:rPr>
          <w:rFonts w:ascii="Times New Roman" w:hAnsi="Times New Roman"/>
          <w:sz w:val="24"/>
          <w:szCs w:val="24"/>
        </w:rPr>
        <w:t>.</w:t>
      </w:r>
    </w:p>
    <w:p w14:paraId="1575157C"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стимулирование</w:t>
      </w:r>
      <w:r>
        <w:rPr>
          <w:rFonts w:ascii="Times New Roman" w:hAnsi="Times New Roman"/>
          <w:sz w:val="24"/>
          <w:szCs w:val="24"/>
          <w:lang w:val="en-US"/>
        </w:rPr>
        <w:t>.</w:t>
      </w:r>
    </w:p>
    <w:p w14:paraId="47C5E10E"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санкционирование</w:t>
      </w:r>
      <w:r>
        <w:rPr>
          <w:rFonts w:ascii="Times New Roman" w:hAnsi="Times New Roman"/>
          <w:sz w:val="24"/>
          <w:szCs w:val="24"/>
          <w:lang w:val="en-US"/>
        </w:rPr>
        <w:t>.</w:t>
      </w:r>
    </w:p>
    <w:p w14:paraId="0D57B9F8"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наблюдение</w:t>
      </w:r>
      <w:r>
        <w:rPr>
          <w:rFonts w:ascii="Times New Roman" w:hAnsi="Times New Roman"/>
          <w:sz w:val="24"/>
          <w:szCs w:val="24"/>
          <w:lang w:val="en-US"/>
        </w:rPr>
        <w:t>.</w:t>
      </w:r>
    </w:p>
    <w:p w14:paraId="79861770" w14:textId="77777777" w:rsidR="00841BA4" w:rsidRPr="00362681" w:rsidRDefault="00841BA4" w:rsidP="00841BA4">
      <w:pPr>
        <w:pStyle w:val="a3"/>
        <w:numPr>
          <w:ilvl w:val="0"/>
          <w:numId w:val="4"/>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ограничение</w:t>
      </w:r>
      <w:r>
        <w:rPr>
          <w:rFonts w:ascii="Times New Roman" w:hAnsi="Times New Roman"/>
          <w:sz w:val="24"/>
          <w:szCs w:val="24"/>
          <w:lang w:val="en-US"/>
        </w:rPr>
        <w:t>.</w:t>
      </w:r>
    </w:p>
    <w:p w14:paraId="283E144E" w14:textId="77777777" w:rsidR="00841BA4" w:rsidRPr="00362681" w:rsidRDefault="00841BA4" w:rsidP="00841BA4">
      <w:pPr>
        <w:numPr>
          <w:ilvl w:val="0"/>
          <w:numId w:val="4"/>
        </w:numPr>
        <w:spacing w:after="0"/>
        <w:ind w:left="0" w:firstLine="709"/>
        <w:jc w:val="both"/>
        <w:rPr>
          <w:rFonts w:ascii="Times New Roman" w:hAnsi="Times New Roman"/>
          <w:b/>
          <w:bCs/>
          <w:sz w:val="24"/>
          <w:szCs w:val="24"/>
          <w:u w:val="single"/>
        </w:rPr>
      </w:pPr>
      <w:r w:rsidRPr="00362681">
        <w:rPr>
          <w:rFonts w:ascii="Times New Roman" w:hAnsi="Times New Roman"/>
          <w:sz w:val="24"/>
          <w:szCs w:val="24"/>
        </w:rPr>
        <w:t>Административное принуждение как вид государственного принуждения</w:t>
      </w:r>
      <w:r w:rsidRPr="0039465E">
        <w:rPr>
          <w:rFonts w:ascii="Times New Roman" w:hAnsi="Times New Roman"/>
          <w:sz w:val="24"/>
          <w:szCs w:val="24"/>
        </w:rPr>
        <w:t>.</w:t>
      </w:r>
    </w:p>
    <w:p w14:paraId="709DCE79" w14:textId="77777777" w:rsidR="00841BA4" w:rsidRPr="00362681" w:rsidRDefault="00841BA4" w:rsidP="00841BA4">
      <w:pPr>
        <w:numPr>
          <w:ilvl w:val="0"/>
          <w:numId w:val="4"/>
        </w:numPr>
        <w:spacing w:after="0"/>
        <w:ind w:left="0" w:firstLine="709"/>
        <w:jc w:val="both"/>
        <w:rPr>
          <w:rFonts w:ascii="Times New Roman" w:hAnsi="Times New Roman"/>
          <w:b/>
          <w:bCs/>
          <w:sz w:val="24"/>
          <w:szCs w:val="24"/>
          <w:u w:val="single"/>
        </w:rPr>
      </w:pPr>
      <w:r w:rsidRPr="00362681">
        <w:rPr>
          <w:rFonts w:ascii="Times New Roman" w:hAnsi="Times New Roman"/>
          <w:sz w:val="24"/>
          <w:szCs w:val="24"/>
        </w:rPr>
        <w:t>Меры административного принуждения</w:t>
      </w:r>
      <w:r>
        <w:rPr>
          <w:rFonts w:ascii="Times New Roman" w:hAnsi="Times New Roman"/>
          <w:sz w:val="24"/>
          <w:szCs w:val="24"/>
          <w:lang w:val="en-US"/>
        </w:rPr>
        <w:t>.</w:t>
      </w:r>
    </w:p>
    <w:p w14:paraId="7106E580" w14:textId="77777777" w:rsidR="00841BA4" w:rsidRPr="00362681" w:rsidRDefault="00841BA4" w:rsidP="00841BA4">
      <w:pPr>
        <w:spacing w:after="0"/>
        <w:ind w:firstLine="709"/>
        <w:jc w:val="both"/>
        <w:rPr>
          <w:rFonts w:ascii="Times New Roman" w:hAnsi="Times New Roman"/>
          <w:b/>
          <w:bCs/>
          <w:sz w:val="24"/>
          <w:szCs w:val="24"/>
          <w:u w:val="single"/>
        </w:rPr>
      </w:pPr>
    </w:p>
    <w:p w14:paraId="0B4EBE82" w14:textId="77777777" w:rsidR="00841BA4" w:rsidRPr="0006484A" w:rsidRDefault="00841BA4" w:rsidP="00400C84">
      <w:pPr>
        <w:spacing w:after="0"/>
        <w:ind w:firstLine="709"/>
        <w:jc w:val="both"/>
        <w:rPr>
          <w:rFonts w:ascii="Times New Roman" w:hAnsi="Times New Roman"/>
          <w:b/>
          <w:sz w:val="24"/>
          <w:szCs w:val="24"/>
        </w:rPr>
      </w:pPr>
    </w:p>
    <w:p w14:paraId="6B2F8188" w14:textId="77777777" w:rsidR="00DD06B5" w:rsidRPr="00362681" w:rsidRDefault="002A0BBC" w:rsidP="00362681">
      <w:pPr>
        <w:spacing w:after="0"/>
        <w:ind w:firstLine="709"/>
        <w:jc w:val="center"/>
        <w:rPr>
          <w:rFonts w:ascii="Times New Roman" w:hAnsi="Times New Roman"/>
          <w:sz w:val="24"/>
          <w:szCs w:val="24"/>
        </w:rPr>
      </w:pPr>
      <w:r w:rsidRPr="00362681">
        <w:rPr>
          <w:rFonts w:ascii="Times New Roman" w:hAnsi="Times New Roman"/>
          <w:b/>
          <w:bCs/>
          <w:sz w:val="24"/>
          <w:szCs w:val="24"/>
          <w:u w:val="single"/>
        </w:rPr>
        <w:t>Примерный перечень</w:t>
      </w:r>
    </w:p>
    <w:p w14:paraId="188935EB" w14:textId="77777777" w:rsidR="00DD06B5" w:rsidRPr="0006484A" w:rsidRDefault="002A0BBC" w:rsidP="00362681">
      <w:pPr>
        <w:spacing w:after="0"/>
        <w:ind w:firstLine="709"/>
        <w:jc w:val="center"/>
        <w:rPr>
          <w:rFonts w:ascii="Times New Roman" w:hAnsi="Times New Roman"/>
          <w:b/>
          <w:bCs/>
          <w:sz w:val="24"/>
          <w:szCs w:val="24"/>
          <w:u w:val="single"/>
        </w:rPr>
      </w:pPr>
      <w:r w:rsidRPr="00362681">
        <w:rPr>
          <w:rFonts w:ascii="Times New Roman" w:hAnsi="Times New Roman"/>
          <w:b/>
          <w:bCs/>
          <w:sz w:val="24"/>
          <w:szCs w:val="24"/>
          <w:u w:val="single"/>
        </w:rPr>
        <w:t>тем докладов и сообщений на практических занятиях</w:t>
      </w:r>
    </w:p>
    <w:p w14:paraId="62E6476B" w14:textId="77777777" w:rsidR="00362681" w:rsidRPr="0006484A" w:rsidRDefault="00362681" w:rsidP="00362681">
      <w:pPr>
        <w:spacing w:after="0"/>
        <w:ind w:firstLine="709"/>
        <w:jc w:val="center"/>
        <w:rPr>
          <w:rFonts w:ascii="Times New Roman" w:hAnsi="Times New Roman"/>
          <w:sz w:val="24"/>
          <w:szCs w:val="24"/>
        </w:rPr>
      </w:pPr>
    </w:p>
    <w:p w14:paraId="374EC5EA"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специфика административно-правовых норм</w:t>
      </w:r>
      <w:r w:rsidR="00362681" w:rsidRPr="00362681">
        <w:rPr>
          <w:rFonts w:ascii="Times New Roman" w:hAnsi="Times New Roman"/>
          <w:sz w:val="24"/>
          <w:szCs w:val="24"/>
        </w:rPr>
        <w:t>.</w:t>
      </w:r>
    </w:p>
    <w:p w14:paraId="640B6704"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Характерные особенности административно-правовой нормы</w:t>
      </w:r>
      <w:r w:rsidR="00362681" w:rsidRPr="00362681">
        <w:rPr>
          <w:rFonts w:ascii="Times New Roman" w:hAnsi="Times New Roman"/>
          <w:sz w:val="24"/>
          <w:szCs w:val="24"/>
        </w:rPr>
        <w:t>.</w:t>
      </w:r>
    </w:p>
    <w:p w14:paraId="247BE975"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Структура административно-правовой нормы</w:t>
      </w:r>
      <w:r w:rsidR="00362681">
        <w:rPr>
          <w:rFonts w:ascii="Times New Roman" w:hAnsi="Times New Roman"/>
          <w:sz w:val="24"/>
          <w:szCs w:val="24"/>
          <w:lang w:val="en-US"/>
        </w:rPr>
        <w:t>.</w:t>
      </w:r>
    </w:p>
    <w:p w14:paraId="40B801A6"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Классификация административно-правовых норм</w:t>
      </w:r>
      <w:r w:rsidR="00362681">
        <w:rPr>
          <w:rFonts w:ascii="Times New Roman" w:hAnsi="Times New Roman"/>
          <w:sz w:val="24"/>
          <w:szCs w:val="24"/>
          <w:lang w:val="en-US"/>
        </w:rPr>
        <w:t>.</w:t>
      </w:r>
    </w:p>
    <w:p w14:paraId="6E241678"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нормы материального, организационного и процессуального характера</w:t>
      </w:r>
      <w:r w:rsidR="00362681" w:rsidRPr="00362681">
        <w:rPr>
          <w:rFonts w:ascii="Times New Roman" w:hAnsi="Times New Roman"/>
          <w:sz w:val="24"/>
          <w:szCs w:val="24"/>
        </w:rPr>
        <w:t>.</w:t>
      </w:r>
    </w:p>
    <w:p w14:paraId="797ED946"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Действие административно-правовых норм во времени, в пространстве и в отношении различных объектов</w:t>
      </w:r>
      <w:r w:rsidR="00362681" w:rsidRPr="00362681">
        <w:rPr>
          <w:rFonts w:ascii="Times New Roman" w:hAnsi="Times New Roman"/>
          <w:sz w:val="24"/>
          <w:szCs w:val="24"/>
        </w:rPr>
        <w:t>.</w:t>
      </w:r>
    </w:p>
    <w:p w14:paraId="126250FD"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Система источников административного</w:t>
      </w:r>
      <w:r w:rsidR="00362681">
        <w:rPr>
          <w:rFonts w:ascii="Times New Roman" w:hAnsi="Times New Roman"/>
          <w:sz w:val="24"/>
          <w:szCs w:val="24"/>
        </w:rPr>
        <w:t xml:space="preserve"> права</w:t>
      </w:r>
      <w:r w:rsidR="00362681">
        <w:rPr>
          <w:rFonts w:ascii="Times New Roman" w:hAnsi="Times New Roman"/>
          <w:sz w:val="24"/>
          <w:szCs w:val="24"/>
          <w:lang w:val="en-US"/>
        </w:rPr>
        <w:t>.</w:t>
      </w:r>
    </w:p>
    <w:p w14:paraId="60C9A571"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Проблемы кодификации и систематизации норм административного права, состояние и перспективы</w:t>
      </w:r>
      <w:r w:rsidR="00362681" w:rsidRPr="00362681">
        <w:rPr>
          <w:rFonts w:ascii="Times New Roman" w:hAnsi="Times New Roman"/>
          <w:sz w:val="24"/>
          <w:szCs w:val="24"/>
        </w:rPr>
        <w:t>.</w:t>
      </w:r>
    </w:p>
    <w:p w14:paraId="32DCCE59" w14:textId="77777777" w:rsidR="00DD06B5" w:rsidRPr="00362681" w:rsidRDefault="002A0BBC" w:rsidP="00400C84">
      <w:pPr>
        <w:pStyle w:val="11"/>
        <w:numPr>
          <w:ilvl w:val="0"/>
          <w:numId w:val="2"/>
        </w:numPr>
        <w:tabs>
          <w:tab w:val="left" w:pos="426"/>
          <w:tab w:val="left" w:pos="993"/>
          <w:tab w:val="left" w:pos="5424"/>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Реализация административно-правовых норм</w:t>
      </w:r>
      <w:r w:rsidRPr="00362681">
        <w:rPr>
          <w:rFonts w:ascii="Times New Roman" w:hAnsi="Times New Roman"/>
          <w:sz w:val="24"/>
          <w:szCs w:val="24"/>
        </w:rPr>
        <w:tab/>
      </w:r>
      <w:r w:rsidR="00362681">
        <w:rPr>
          <w:rFonts w:ascii="Times New Roman" w:hAnsi="Times New Roman"/>
          <w:sz w:val="24"/>
          <w:szCs w:val="24"/>
          <w:lang w:val="en-US"/>
        </w:rPr>
        <w:t>.</w:t>
      </w:r>
    </w:p>
    <w:p w14:paraId="5BE4EE31"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характерные особенности административно-правовых отношений</w:t>
      </w:r>
      <w:r w:rsidR="00362681" w:rsidRPr="00362681">
        <w:rPr>
          <w:rFonts w:ascii="Times New Roman" w:hAnsi="Times New Roman"/>
          <w:sz w:val="24"/>
          <w:szCs w:val="24"/>
        </w:rPr>
        <w:t>.</w:t>
      </w:r>
    </w:p>
    <w:p w14:paraId="7892C10A"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Виды административно-правовых отношений</w:t>
      </w:r>
      <w:r w:rsidR="00362681">
        <w:rPr>
          <w:rFonts w:ascii="Times New Roman" w:hAnsi="Times New Roman"/>
          <w:sz w:val="24"/>
          <w:szCs w:val="24"/>
          <w:lang w:val="en-US"/>
        </w:rPr>
        <w:t>.</w:t>
      </w:r>
    </w:p>
    <w:p w14:paraId="31048469"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Соотношение позитивно-регулятивных и юрисдикционных административно-правовых отношений</w:t>
      </w:r>
      <w:r w:rsidR="00362681" w:rsidRPr="00362681">
        <w:rPr>
          <w:rFonts w:ascii="Times New Roman" w:hAnsi="Times New Roman"/>
          <w:sz w:val="24"/>
          <w:szCs w:val="24"/>
        </w:rPr>
        <w:t>.</w:t>
      </w:r>
    </w:p>
    <w:p w14:paraId="155879A7"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Структура административно-правового отношения</w:t>
      </w:r>
      <w:r w:rsidR="00362681">
        <w:rPr>
          <w:rFonts w:ascii="Times New Roman" w:hAnsi="Times New Roman"/>
          <w:sz w:val="24"/>
          <w:szCs w:val="24"/>
          <w:lang w:val="en-US"/>
        </w:rPr>
        <w:t>.</w:t>
      </w:r>
    </w:p>
    <w:p w14:paraId="7E3FB669"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Субъекты административно-правовых отношений</w:t>
      </w:r>
      <w:r w:rsidR="00362681">
        <w:rPr>
          <w:rFonts w:ascii="Times New Roman" w:hAnsi="Times New Roman"/>
          <w:sz w:val="24"/>
          <w:szCs w:val="24"/>
          <w:lang w:val="en-US"/>
        </w:rPr>
        <w:t>.</w:t>
      </w:r>
    </w:p>
    <w:p w14:paraId="6D45C391"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юридических фактов, с которыми связаны возникновение, изменение и прекращение административно-правовых отношений.</w:t>
      </w:r>
    </w:p>
    <w:p w14:paraId="286C8165"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Субъект административного права и субъект административного правоотношения: соотношение понятий</w:t>
      </w:r>
      <w:r w:rsidR="00362681" w:rsidRPr="00362681">
        <w:rPr>
          <w:rFonts w:ascii="Times New Roman" w:hAnsi="Times New Roman"/>
          <w:sz w:val="24"/>
          <w:szCs w:val="24"/>
        </w:rPr>
        <w:t>.</w:t>
      </w:r>
    </w:p>
    <w:p w14:paraId="65ACD2EF"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структура административной правосубъектности</w:t>
      </w:r>
      <w:r w:rsidR="00362681" w:rsidRPr="00362681">
        <w:rPr>
          <w:rFonts w:ascii="Times New Roman" w:hAnsi="Times New Roman"/>
          <w:sz w:val="24"/>
          <w:szCs w:val="24"/>
        </w:rPr>
        <w:t>.</w:t>
      </w:r>
    </w:p>
    <w:p w14:paraId="32251376"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Административно-правовой статус гражданина РФ</w:t>
      </w:r>
      <w:r w:rsidR="00362681" w:rsidRPr="00362681">
        <w:rPr>
          <w:rFonts w:ascii="Times New Roman" w:hAnsi="Times New Roman"/>
          <w:sz w:val="24"/>
          <w:szCs w:val="24"/>
        </w:rPr>
        <w:t>.</w:t>
      </w:r>
    </w:p>
    <w:p w14:paraId="53685A47"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Права и обязанности граждан в сфере государственного управления</w:t>
      </w:r>
      <w:r w:rsidR="00362681" w:rsidRPr="00362681">
        <w:rPr>
          <w:rFonts w:ascii="Times New Roman" w:hAnsi="Times New Roman"/>
          <w:sz w:val="24"/>
          <w:szCs w:val="24"/>
        </w:rPr>
        <w:t>.</w:t>
      </w:r>
    </w:p>
    <w:p w14:paraId="655C2969"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lastRenderedPageBreak/>
        <w:t>Гарантии прав и свобод граждан в сфере осуществления исполнительной власти</w:t>
      </w:r>
      <w:r w:rsidR="00362681" w:rsidRPr="00362681">
        <w:rPr>
          <w:rFonts w:ascii="Times New Roman" w:hAnsi="Times New Roman"/>
          <w:sz w:val="24"/>
          <w:szCs w:val="24"/>
        </w:rPr>
        <w:t>.</w:t>
      </w:r>
    </w:p>
    <w:p w14:paraId="1BAD9643"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Способы защиты прав граждан в сфере исполнительной власти</w:t>
      </w:r>
      <w:r w:rsidR="00362681" w:rsidRPr="00362681">
        <w:rPr>
          <w:rFonts w:ascii="Times New Roman" w:hAnsi="Times New Roman"/>
          <w:sz w:val="24"/>
          <w:szCs w:val="24"/>
        </w:rPr>
        <w:t>.</w:t>
      </w:r>
    </w:p>
    <w:p w14:paraId="6D6A3824"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Судебная защита прав граждан в сфере исполнительной власти</w:t>
      </w:r>
      <w:r w:rsidR="00362681" w:rsidRPr="00362681">
        <w:rPr>
          <w:rFonts w:ascii="Times New Roman" w:hAnsi="Times New Roman"/>
          <w:sz w:val="24"/>
          <w:szCs w:val="24"/>
        </w:rPr>
        <w:t>.</w:t>
      </w:r>
    </w:p>
    <w:p w14:paraId="1EF8B8F0"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Рассмотрение обращений граждан в административном порядке</w:t>
      </w:r>
      <w:r w:rsidR="00362681" w:rsidRPr="00362681">
        <w:rPr>
          <w:rFonts w:ascii="Times New Roman" w:hAnsi="Times New Roman"/>
          <w:sz w:val="24"/>
          <w:szCs w:val="24"/>
        </w:rPr>
        <w:t>.</w:t>
      </w:r>
    </w:p>
    <w:p w14:paraId="46DB8C67"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Административно-правовой статус иностранных граждан и лиц без гражданства</w:t>
      </w:r>
      <w:r w:rsidR="00362681" w:rsidRPr="00362681">
        <w:rPr>
          <w:rFonts w:ascii="Times New Roman" w:hAnsi="Times New Roman"/>
          <w:sz w:val="24"/>
          <w:szCs w:val="24"/>
        </w:rPr>
        <w:t>.</w:t>
      </w:r>
    </w:p>
    <w:p w14:paraId="6FA6349D"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Система органов исполнительной власти в Российской Федерации</w:t>
      </w:r>
      <w:r w:rsidR="00362681" w:rsidRPr="00362681">
        <w:rPr>
          <w:rFonts w:ascii="Times New Roman" w:hAnsi="Times New Roman"/>
          <w:sz w:val="24"/>
          <w:szCs w:val="24"/>
        </w:rPr>
        <w:t>.</w:t>
      </w:r>
    </w:p>
    <w:p w14:paraId="563D6C23"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Правительство РФ, его правовой статус</w:t>
      </w:r>
      <w:r w:rsidR="00362681" w:rsidRPr="00362681">
        <w:rPr>
          <w:rFonts w:ascii="Times New Roman" w:hAnsi="Times New Roman"/>
          <w:sz w:val="24"/>
          <w:szCs w:val="24"/>
        </w:rPr>
        <w:t>.</w:t>
      </w:r>
    </w:p>
    <w:p w14:paraId="0D6A535C"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Федеральные органы исполнительной власти</w:t>
      </w:r>
      <w:r w:rsidR="00362681">
        <w:rPr>
          <w:rFonts w:ascii="Times New Roman" w:hAnsi="Times New Roman"/>
          <w:sz w:val="24"/>
          <w:szCs w:val="24"/>
          <w:lang w:val="en-US"/>
        </w:rPr>
        <w:t>.</w:t>
      </w:r>
    </w:p>
    <w:p w14:paraId="430C9F54"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Правовой статус и полномочия территориальных органов федеральных органов исполнительной власти</w:t>
      </w:r>
      <w:r w:rsidR="00362681" w:rsidRPr="00362681">
        <w:rPr>
          <w:rFonts w:ascii="Times New Roman" w:hAnsi="Times New Roman"/>
          <w:sz w:val="24"/>
          <w:szCs w:val="24"/>
        </w:rPr>
        <w:t>.</w:t>
      </w:r>
    </w:p>
    <w:p w14:paraId="5649281D"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Органы исполнительной власти субъектов Российской Федерации</w:t>
      </w:r>
      <w:r w:rsidR="00362681" w:rsidRPr="00362681">
        <w:rPr>
          <w:rFonts w:ascii="Times New Roman" w:hAnsi="Times New Roman"/>
          <w:sz w:val="24"/>
          <w:szCs w:val="24"/>
        </w:rPr>
        <w:t>.</w:t>
      </w:r>
    </w:p>
    <w:p w14:paraId="4F94CF21" w14:textId="77777777" w:rsidR="00DD06B5" w:rsidRPr="00362681" w:rsidRDefault="002A0BBC" w:rsidP="00400C84">
      <w:pPr>
        <w:pStyle w:val="11"/>
        <w:numPr>
          <w:ilvl w:val="0"/>
          <w:numId w:val="2"/>
        </w:numPr>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Формы и методы взаимодействия федеральных органов исполнительной власти и органов исполнительной власти субъектов Российской Федерации. Порядок разрешения разногласий.</w:t>
      </w:r>
    </w:p>
    <w:p w14:paraId="1ADB02BA"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Полномочия Президента РФ в сфере исполнительной власти</w:t>
      </w:r>
      <w:r w:rsidR="00362681" w:rsidRPr="00362681">
        <w:rPr>
          <w:rFonts w:ascii="Times New Roman" w:hAnsi="Times New Roman"/>
          <w:sz w:val="24"/>
          <w:szCs w:val="24"/>
        </w:rPr>
        <w:t>.</w:t>
      </w:r>
    </w:p>
    <w:p w14:paraId="5F0455F6"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Органы управления общей компетенции</w:t>
      </w:r>
      <w:r w:rsidR="00362681">
        <w:rPr>
          <w:rFonts w:ascii="Times New Roman" w:hAnsi="Times New Roman"/>
          <w:sz w:val="24"/>
          <w:szCs w:val="24"/>
          <w:lang w:val="en-US"/>
        </w:rPr>
        <w:t>.</w:t>
      </w:r>
    </w:p>
    <w:p w14:paraId="4462A7A4"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Межотраслевые органы управления</w:t>
      </w:r>
      <w:r w:rsidR="00362681">
        <w:rPr>
          <w:rFonts w:ascii="Times New Roman" w:hAnsi="Times New Roman"/>
          <w:sz w:val="24"/>
          <w:szCs w:val="24"/>
          <w:lang w:val="en-US"/>
        </w:rPr>
        <w:t>.</w:t>
      </w:r>
    </w:p>
    <w:p w14:paraId="17C6204A"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Органы управления отраслевой компетенции</w:t>
      </w:r>
      <w:r w:rsidR="00362681">
        <w:rPr>
          <w:rFonts w:ascii="Times New Roman" w:hAnsi="Times New Roman"/>
          <w:sz w:val="24"/>
          <w:szCs w:val="24"/>
          <w:lang w:val="en-US"/>
        </w:rPr>
        <w:t>.</w:t>
      </w:r>
    </w:p>
    <w:p w14:paraId="26D164F7"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Органы местного самоуправления как субъекты административного права</w:t>
      </w:r>
      <w:r w:rsidR="00362681" w:rsidRPr="00362681">
        <w:rPr>
          <w:rFonts w:ascii="Times New Roman" w:hAnsi="Times New Roman"/>
          <w:sz w:val="24"/>
          <w:szCs w:val="24"/>
        </w:rPr>
        <w:t>.</w:t>
      </w:r>
    </w:p>
    <w:p w14:paraId="4A1B2668"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Соотношение норм административного и гражданского права в регулировании правового </w:t>
      </w:r>
      <w:proofErr w:type="gramStart"/>
      <w:r w:rsidRPr="00362681">
        <w:rPr>
          <w:rFonts w:ascii="Times New Roman" w:hAnsi="Times New Roman"/>
          <w:sz w:val="24"/>
          <w:szCs w:val="24"/>
        </w:rPr>
        <w:t>статуса  предприятий</w:t>
      </w:r>
      <w:proofErr w:type="gramEnd"/>
      <w:r w:rsidRPr="00362681">
        <w:rPr>
          <w:rFonts w:ascii="Times New Roman" w:hAnsi="Times New Roman"/>
          <w:sz w:val="24"/>
          <w:szCs w:val="24"/>
        </w:rPr>
        <w:t xml:space="preserve"> и учреждений</w:t>
      </w:r>
      <w:r w:rsidR="00362681" w:rsidRPr="00362681">
        <w:rPr>
          <w:rFonts w:ascii="Times New Roman" w:hAnsi="Times New Roman"/>
          <w:sz w:val="24"/>
          <w:szCs w:val="24"/>
        </w:rPr>
        <w:t>.</w:t>
      </w:r>
    </w:p>
    <w:p w14:paraId="0E9D32FC"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Элементы административно-правового статуса органи</w:t>
      </w:r>
      <w:r w:rsidR="00362681">
        <w:rPr>
          <w:rFonts w:ascii="Times New Roman" w:hAnsi="Times New Roman"/>
          <w:sz w:val="24"/>
          <w:szCs w:val="24"/>
        </w:rPr>
        <w:t>заций, предприятий и учреждений</w:t>
      </w:r>
      <w:r w:rsidR="00362681" w:rsidRPr="00362681">
        <w:rPr>
          <w:rFonts w:ascii="Times New Roman" w:hAnsi="Times New Roman"/>
          <w:sz w:val="24"/>
          <w:szCs w:val="24"/>
        </w:rPr>
        <w:t>.</w:t>
      </w:r>
    </w:p>
    <w:p w14:paraId="3FB9A0CC"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Роль органов исполнительной власти в создании и деятельности организаций</w:t>
      </w:r>
      <w:r w:rsidR="00362681" w:rsidRPr="00362681">
        <w:rPr>
          <w:rFonts w:ascii="Times New Roman" w:hAnsi="Times New Roman"/>
          <w:sz w:val="24"/>
          <w:szCs w:val="24"/>
        </w:rPr>
        <w:t>.</w:t>
      </w:r>
    </w:p>
    <w:p w14:paraId="4F5A953D"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административно-правового статуса предприятий транспортной сферы</w:t>
      </w:r>
      <w:r w:rsidR="00362681" w:rsidRPr="00362681">
        <w:rPr>
          <w:rFonts w:ascii="Times New Roman" w:hAnsi="Times New Roman"/>
          <w:sz w:val="24"/>
          <w:szCs w:val="24"/>
        </w:rPr>
        <w:t>.</w:t>
      </w:r>
    </w:p>
    <w:p w14:paraId="611C2AE9"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Соотношение норм административного, гражданского и иных отраслей права в </w:t>
      </w:r>
      <w:r w:rsidR="00362681">
        <w:rPr>
          <w:rFonts w:ascii="Times New Roman" w:hAnsi="Times New Roman"/>
          <w:sz w:val="24"/>
          <w:szCs w:val="24"/>
        </w:rPr>
        <w:t>регулировании правового статуса</w:t>
      </w:r>
      <w:r w:rsidRPr="00362681">
        <w:rPr>
          <w:rFonts w:ascii="Times New Roman" w:hAnsi="Times New Roman"/>
          <w:sz w:val="24"/>
          <w:szCs w:val="24"/>
        </w:rPr>
        <w:t xml:space="preserve"> общественных объединений</w:t>
      </w:r>
      <w:r w:rsidR="00362681" w:rsidRPr="00362681">
        <w:rPr>
          <w:rFonts w:ascii="Times New Roman" w:hAnsi="Times New Roman"/>
          <w:sz w:val="24"/>
          <w:szCs w:val="24"/>
        </w:rPr>
        <w:t>.</w:t>
      </w:r>
    </w:p>
    <w:p w14:paraId="10A7201D"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Виды общественных объединений</w:t>
      </w:r>
      <w:r w:rsidR="00362681">
        <w:rPr>
          <w:rFonts w:ascii="Times New Roman" w:hAnsi="Times New Roman"/>
          <w:sz w:val="24"/>
          <w:szCs w:val="24"/>
          <w:lang w:val="en-US"/>
        </w:rPr>
        <w:t>.</w:t>
      </w:r>
    </w:p>
    <w:p w14:paraId="7687A87C"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административно-правового положения религиозных объединений</w:t>
      </w:r>
      <w:r w:rsidR="00362681" w:rsidRPr="00362681">
        <w:rPr>
          <w:rFonts w:ascii="Times New Roman" w:hAnsi="Times New Roman"/>
          <w:sz w:val="24"/>
          <w:szCs w:val="24"/>
        </w:rPr>
        <w:t>.</w:t>
      </w:r>
    </w:p>
    <w:p w14:paraId="4D57A6D7"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административно-правовог</w:t>
      </w:r>
      <w:r w:rsidR="00362681">
        <w:rPr>
          <w:rFonts w:ascii="Times New Roman" w:hAnsi="Times New Roman"/>
          <w:sz w:val="24"/>
          <w:szCs w:val="24"/>
        </w:rPr>
        <w:t>о положения политических партий</w:t>
      </w:r>
      <w:r w:rsidR="00362681" w:rsidRPr="00362681">
        <w:rPr>
          <w:rFonts w:ascii="Times New Roman" w:hAnsi="Times New Roman"/>
          <w:sz w:val="24"/>
          <w:szCs w:val="24"/>
        </w:rPr>
        <w:t>.</w:t>
      </w:r>
    </w:p>
    <w:p w14:paraId="36A86172"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административно-правового положения профессиональных союзов</w:t>
      </w:r>
      <w:r w:rsidR="00362681" w:rsidRPr="00362681">
        <w:rPr>
          <w:rFonts w:ascii="Times New Roman" w:hAnsi="Times New Roman"/>
          <w:sz w:val="24"/>
          <w:szCs w:val="24"/>
        </w:rPr>
        <w:t>.</w:t>
      </w:r>
    </w:p>
    <w:p w14:paraId="74AF15FF"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Элементы административно-правового статуса общественных объединений</w:t>
      </w:r>
      <w:r w:rsidR="00362681" w:rsidRPr="00362681">
        <w:rPr>
          <w:rFonts w:ascii="Times New Roman" w:hAnsi="Times New Roman"/>
          <w:sz w:val="24"/>
          <w:szCs w:val="24"/>
        </w:rPr>
        <w:t>.</w:t>
      </w:r>
    </w:p>
    <w:p w14:paraId="7BEBD1B1"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Роль органов исполнительной власти в регулировании деятельности общественных объединений</w:t>
      </w:r>
      <w:r w:rsidR="00362681" w:rsidRPr="00362681">
        <w:rPr>
          <w:rFonts w:ascii="Times New Roman" w:hAnsi="Times New Roman"/>
          <w:sz w:val="24"/>
          <w:szCs w:val="24"/>
        </w:rPr>
        <w:t>.</w:t>
      </w:r>
    </w:p>
    <w:p w14:paraId="20D86F76"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государственной службы как института административного права</w:t>
      </w:r>
      <w:r w:rsidR="00362681" w:rsidRPr="00362681">
        <w:rPr>
          <w:rFonts w:ascii="Times New Roman" w:hAnsi="Times New Roman"/>
          <w:sz w:val="24"/>
          <w:szCs w:val="24"/>
        </w:rPr>
        <w:t>.</w:t>
      </w:r>
    </w:p>
    <w:p w14:paraId="2A38B498"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Государственно-служебные отношения как вид административно-правовых отношений, их особенности</w:t>
      </w:r>
      <w:r w:rsidR="00362681" w:rsidRPr="00362681">
        <w:rPr>
          <w:rFonts w:ascii="Times New Roman" w:hAnsi="Times New Roman"/>
          <w:sz w:val="24"/>
          <w:szCs w:val="24"/>
        </w:rPr>
        <w:t>.</w:t>
      </w:r>
    </w:p>
    <w:p w14:paraId="5C7503EF" w14:textId="77777777" w:rsidR="00DD06B5" w:rsidRPr="00362681" w:rsidRDefault="002A0BBC" w:rsidP="00400C84">
      <w:pPr>
        <w:pStyle w:val="11"/>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Соотношение норм административного и трудового права в регулировании государственно-служебных отношений</w:t>
      </w:r>
      <w:r w:rsidR="00362681" w:rsidRPr="00362681">
        <w:rPr>
          <w:rFonts w:ascii="Times New Roman" w:hAnsi="Times New Roman"/>
          <w:sz w:val="24"/>
          <w:szCs w:val="24"/>
        </w:rPr>
        <w:t>.</w:t>
      </w:r>
    </w:p>
    <w:p w14:paraId="1024C410"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Правовые основы и система государственной службы в РФ</w:t>
      </w:r>
      <w:r w:rsidR="00362681" w:rsidRPr="00362681">
        <w:rPr>
          <w:rFonts w:ascii="Times New Roman" w:hAnsi="Times New Roman"/>
          <w:sz w:val="24"/>
          <w:szCs w:val="24"/>
        </w:rPr>
        <w:t>.</w:t>
      </w:r>
    </w:p>
    <w:p w14:paraId="6D82644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lastRenderedPageBreak/>
        <w:t>Современная реформа</w:t>
      </w:r>
      <w:r w:rsidR="00362681">
        <w:rPr>
          <w:rFonts w:ascii="Times New Roman" w:hAnsi="Times New Roman"/>
          <w:sz w:val="24"/>
          <w:szCs w:val="24"/>
        </w:rPr>
        <w:t xml:space="preserve"> системы государственной службы</w:t>
      </w:r>
      <w:r w:rsidR="00362681" w:rsidRPr="00362681">
        <w:rPr>
          <w:rFonts w:ascii="Times New Roman" w:hAnsi="Times New Roman"/>
          <w:sz w:val="24"/>
          <w:szCs w:val="24"/>
        </w:rPr>
        <w:t>.</w:t>
      </w:r>
    </w:p>
    <w:p w14:paraId="3E4E59D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Основные принципы построения и функционирования си</w:t>
      </w:r>
      <w:r w:rsidR="00362681">
        <w:rPr>
          <w:rFonts w:ascii="Times New Roman" w:hAnsi="Times New Roman"/>
          <w:sz w:val="24"/>
          <w:szCs w:val="24"/>
        </w:rPr>
        <w:t>стемы государственной службы РФ</w:t>
      </w:r>
      <w:r w:rsidR="00362681" w:rsidRPr="00362681">
        <w:rPr>
          <w:rFonts w:ascii="Times New Roman" w:hAnsi="Times New Roman"/>
          <w:sz w:val="24"/>
          <w:szCs w:val="24"/>
        </w:rPr>
        <w:t>.</w:t>
      </w:r>
    </w:p>
    <w:p w14:paraId="5ED9DA7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виды государственных служащих</w:t>
      </w:r>
      <w:r w:rsidR="00362681" w:rsidRPr="00362681">
        <w:rPr>
          <w:rFonts w:ascii="Times New Roman" w:hAnsi="Times New Roman"/>
          <w:sz w:val="24"/>
          <w:szCs w:val="24"/>
        </w:rPr>
        <w:t>.</w:t>
      </w:r>
    </w:p>
    <w:p w14:paraId="669F9C2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Государственные должности государственной службы</w:t>
      </w:r>
      <w:r w:rsidR="00362681">
        <w:rPr>
          <w:rFonts w:ascii="Times New Roman" w:hAnsi="Times New Roman"/>
          <w:sz w:val="24"/>
          <w:szCs w:val="24"/>
          <w:lang w:val="en-US"/>
        </w:rPr>
        <w:t>.</w:t>
      </w:r>
    </w:p>
    <w:p w14:paraId="1436DE4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Государственный служащий и основ</w:t>
      </w:r>
      <w:r w:rsidR="00362681">
        <w:rPr>
          <w:rFonts w:ascii="Times New Roman" w:hAnsi="Times New Roman"/>
          <w:sz w:val="24"/>
          <w:szCs w:val="24"/>
        </w:rPr>
        <w:t>ы его правового статуса</w:t>
      </w:r>
      <w:r w:rsidR="00362681" w:rsidRPr="00362681">
        <w:rPr>
          <w:rFonts w:ascii="Times New Roman" w:hAnsi="Times New Roman"/>
          <w:sz w:val="24"/>
          <w:szCs w:val="24"/>
        </w:rPr>
        <w:t>.</w:t>
      </w:r>
    </w:p>
    <w:p w14:paraId="17FA66FF"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Особенности функционирования и прохождения военной службы в РФ. Административно-правовой статус военнослужащих</w:t>
      </w:r>
      <w:r w:rsidR="00362681">
        <w:rPr>
          <w:rFonts w:ascii="Times New Roman" w:hAnsi="Times New Roman"/>
          <w:sz w:val="24"/>
          <w:szCs w:val="24"/>
          <w:lang w:val="en-US"/>
        </w:rPr>
        <w:t>.</w:t>
      </w:r>
    </w:p>
    <w:p w14:paraId="7C4DFB42"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Требования, предъявляемые к лицам, претендующим на занятие различных должностей государственной службы</w:t>
      </w:r>
      <w:r w:rsidR="00362681" w:rsidRPr="00362681">
        <w:rPr>
          <w:rFonts w:ascii="Times New Roman" w:hAnsi="Times New Roman"/>
          <w:sz w:val="24"/>
          <w:szCs w:val="24"/>
        </w:rPr>
        <w:t>.</w:t>
      </w:r>
    </w:p>
    <w:p w14:paraId="56ACFCC6"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Порядок прохождения государственной службы, чины, ранги и специальные звания.</w:t>
      </w:r>
    </w:p>
    <w:p w14:paraId="456A240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Поступление на госу</w:t>
      </w:r>
      <w:r w:rsidR="00362681">
        <w:rPr>
          <w:rFonts w:ascii="Times New Roman" w:hAnsi="Times New Roman"/>
          <w:sz w:val="24"/>
          <w:szCs w:val="24"/>
        </w:rPr>
        <w:t>дарственную гражданскую службу.</w:t>
      </w:r>
    </w:p>
    <w:p w14:paraId="13F5E4B0"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требования, предъявляемые к служебному контракту</w:t>
      </w:r>
      <w:r w:rsidR="00362681" w:rsidRPr="00362681">
        <w:rPr>
          <w:rFonts w:ascii="Times New Roman" w:hAnsi="Times New Roman"/>
          <w:sz w:val="24"/>
          <w:szCs w:val="24"/>
        </w:rPr>
        <w:t>.</w:t>
      </w:r>
    </w:p>
    <w:p w14:paraId="5B52DEDF"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Административно-правовое регулирование прохождения государственной службы</w:t>
      </w:r>
      <w:r w:rsidR="00362681" w:rsidRPr="00362681">
        <w:rPr>
          <w:rFonts w:ascii="Times New Roman" w:hAnsi="Times New Roman"/>
          <w:sz w:val="24"/>
          <w:szCs w:val="24"/>
        </w:rPr>
        <w:t>.</w:t>
      </w:r>
    </w:p>
    <w:p w14:paraId="153CEDE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Категории и группы должностей государственной гражданской службы</w:t>
      </w:r>
      <w:r w:rsidR="00362681" w:rsidRPr="00362681">
        <w:rPr>
          <w:rFonts w:ascii="Times New Roman" w:hAnsi="Times New Roman"/>
          <w:sz w:val="24"/>
          <w:szCs w:val="24"/>
        </w:rPr>
        <w:t>.</w:t>
      </w:r>
    </w:p>
    <w:p w14:paraId="5D805990"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Классные чины государственных гражданских служащих</w:t>
      </w:r>
      <w:r w:rsidR="00362681" w:rsidRPr="00362681">
        <w:rPr>
          <w:rFonts w:ascii="Times New Roman" w:hAnsi="Times New Roman"/>
          <w:sz w:val="24"/>
          <w:szCs w:val="24"/>
        </w:rPr>
        <w:t>.</w:t>
      </w:r>
    </w:p>
    <w:p w14:paraId="1FF8D98F"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proofErr w:type="spellStart"/>
      <w:r w:rsidRPr="00362681">
        <w:rPr>
          <w:rFonts w:ascii="Times New Roman" w:hAnsi="Times New Roman"/>
          <w:sz w:val="24"/>
          <w:szCs w:val="24"/>
        </w:rPr>
        <w:t>Правоограничения</w:t>
      </w:r>
      <w:proofErr w:type="spellEnd"/>
      <w:r w:rsidRPr="00362681">
        <w:rPr>
          <w:rFonts w:ascii="Times New Roman" w:hAnsi="Times New Roman"/>
          <w:sz w:val="24"/>
          <w:szCs w:val="24"/>
        </w:rPr>
        <w:t xml:space="preserve"> и льготы государственных служащих</w:t>
      </w:r>
      <w:r w:rsidR="00362681" w:rsidRPr="00362681">
        <w:rPr>
          <w:rFonts w:ascii="Times New Roman" w:hAnsi="Times New Roman"/>
          <w:sz w:val="24"/>
          <w:szCs w:val="24"/>
        </w:rPr>
        <w:t>.</w:t>
      </w:r>
    </w:p>
    <w:p w14:paraId="28BEFA2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Основы правового регулирования стимулирования и поощрения государственных </w:t>
      </w:r>
      <w:r w:rsidR="00362681">
        <w:rPr>
          <w:rFonts w:ascii="Times New Roman" w:hAnsi="Times New Roman"/>
          <w:sz w:val="24"/>
          <w:szCs w:val="24"/>
        </w:rPr>
        <w:t>служащих в Российской Федерации</w:t>
      </w:r>
      <w:r w:rsidR="00362681" w:rsidRPr="00362681">
        <w:rPr>
          <w:rFonts w:ascii="Times New Roman" w:hAnsi="Times New Roman"/>
          <w:sz w:val="24"/>
          <w:szCs w:val="24"/>
        </w:rPr>
        <w:t>.</w:t>
      </w:r>
    </w:p>
    <w:p w14:paraId="41903ECE"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Основания прекращения государственно-служебных отношений.</w:t>
      </w:r>
    </w:p>
    <w:p w14:paraId="55C62FF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Основания и виды юридической ответственности в системе государственной службы</w:t>
      </w:r>
      <w:r w:rsidR="00362681" w:rsidRPr="00362681">
        <w:rPr>
          <w:rFonts w:ascii="Times New Roman" w:hAnsi="Times New Roman"/>
          <w:sz w:val="24"/>
          <w:szCs w:val="24"/>
        </w:rPr>
        <w:t>.</w:t>
      </w:r>
    </w:p>
    <w:p w14:paraId="2F2BDDDE"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Конфликт интересов на государственной службе и способы его разрешения</w:t>
      </w:r>
      <w:r w:rsidR="00362681" w:rsidRPr="00362681">
        <w:rPr>
          <w:rFonts w:ascii="Times New Roman" w:hAnsi="Times New Roman"/>
          <w:sz w:val="24"/>
          <w:szCs w:val="24"/>
        </w:rPr>
        <w:t>.</w:t>
      </w:r>
    </w:p>
    <w:p w14:paraId="40EB692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Дисциплинарное производство по делам, связанным с прохождением государственной службы</w:t>
      </w:r>
      <w:r w:rsidR="00362681" w:rsidRPr="00362681">
        <w:rPr>
          <w:rFonts w:ascii="Times New Roman" w:hAnsi="Times New Roman"/>
          <w:sz w:val="24"/>
          <w:szCs w:val="24"/>
        </w:rPr>
        <w:t>.</w:t>
      </w:r>
    </w:p>
    <w:p w14:paraId="222D353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противодействия коррупции в системе государственной службы РФ</w:t>
      </w:r>
      <w:r w:rsidR="00362681" w:rsidRPr="00362681">
        <w:rPr>
          <w:rFonts w:ascii="Times New Roman" w:hAnsi="Times New Roman"/>
          <w:sz w:val="24"/>
          <w:szCs w:val="24"/>
        </w:rPr>
        <w:t>.</w:t>
      </w:r>
    </w:p>
    <w:p w14:paraId="3B60309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История возникновения и развития института государственной службы в России</w:t>
      </w:r>
      <w:r w:rsidR="00362681" w:rsidRPr="00362681">
        <w:rPr>
          <w:rFonts w:ascii="Times New Roman" w:hAnsi="Times New Roman"/>
          <w:sz w:val="24"/>
          <w:szCs w:val="24"/>
        </w:rPr>
        <w:t>.</w:t>
      </w:r>
    </w:p>
    <w:p w14:paraId="7435CD80"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Основы организации государственной службы в зарубежных странах</w:t>
      </w:r>
      <w:r w:rsidR="00362681" w:rsidRPr="00362681">
        <w:rPr>
          <w:rFonts w:ascii="Times New Roman" w:hAnsi="Times New Roman"/>
          <w:sz w:val="24"/>
          <w:szCs w:val="24"/>
        </w:rPr>
        <w:t>.</w:t>
      </w:r>
    </w:p>
    <w:p w14:paraId="4F1998DE"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proofErr w:type="gramStart"/>
      <w:r w:rsidRPr="00362681">
        <w:rPr>
          <w:rFonts w:ascii="Times New Roman" w:hAnsi="Times New Roman"/>
          <w:sz w:val="24"/>
          <w:szCs w:val="24"/>
        </w:rPr>
        <w:t>Понятие,  назначение</w:t>
      </w:r>
      <w:proofErr w:type="gramEnd"/>
      <w:r w:rsidRPr="00362681">
        <w:rPr>
          <w:rFonts w:ascii="Times New Roman" w:hAnsi="Times New Roman"/>
          <w:sz w:val="24"/>
          <w:szCs w:val="24"/>
        </w:rPr>
        <w:t xml:space="preserve"> и виды форм реализации исполнительной власти</w:t>
      </w:r>
      <w:r w:rsidR="00362681" w:rsidRPr="00362681">
        <w:rPr>
          <w:rFonts w:ascii="Times New Roman" w:hAnsi="Times New Roman"/>
          <w:sz w:val="24"/>
          <w:szCs w:val="24"/>
        </w:rPr>
        <w:t>.</w:t>
      </w:r>
    </w:p>
    <w:p w14:paraId="240A4FBF"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Виды актов реализации исполнительной власти; критерии их классификации</w:t>
      </w:r>
      <w:r w:rsidR="00362681" w:rsidRPr="00362681">
        <w:rPr>
          <w:rFonts w:ascii="Times New Roman" w:hAnsi="Times New Roman"/>
          <w:sz w:val="24"/>
          <w:szCs w:val="24"/>
        </w:rPr>
        <w:t>.</w:t>
      </w:r>
    </w:p>
    <w:p w14:paraId="3AA216B9"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Правовые акты государственного управления, их значение и характерные особенности</w:t>
      </w:r>
      <w:r w:rsidR="00362681" w:rsidRPr="00362681">
        <w:rPr>
          <w:rFonts w:ascii="Times New Roman" w:hAnsi="Times New Roman"/>
          <w:sz w:val="24"/>
          <w:szCs w:val="24"/>
        </w:rPr>
        <w:t>.</w:t>
      </w:r>
    </w:p>
    <w:p w14:paraId="774E83D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Акт государственного управления и управленческое решение органа исполнительной власти</w:t>
      </w:r>
      <w:r w:rsidR="00362681" w:rsidRPr="00362681">
        <w:rPr>
          <w:rFonts w:ascii="Times New Roman" w:hAnsi="Times New Roman"/>
          <w:sz w:val="24"/>
          <w:szCs w:val="24"/>
        </w:rPr>
        <w:t>.</w:t>
      </w:r>
    </w:p>
    <w:p w14:paraId="1A2561C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Юридические требования, предъявляемые к актам государственного управления, последствия их</w:t>
      </w:r>
      <w:r w:rsidR="00362681">
        <w:rPr>
          <w:rFonts w:ascii="Times New Roman" w:hAnsi="Times New Roman"/>
          <w:sz w:val="24"/>
          <w:szCs w:val="24"/>
        </w:rPr>
        <w:t xml:space="preserve"> несоблюдения</w:t>
      </w:r>
      <w:r w:rsidR="00362681" w:rsidRPr="00362681">
        <w:rPr>
          <w:rFonts w:ascii="Times New Roman" w:hAnsi="Times New Roman"/>
          <w:sz w:val="24"/>
          <w:szCs w:val="24"/>
        </w:rPr>
        <w:t>.</w:t>
      </w:r>
    </w:p>
    <w:p w14:paraId="27257EB1"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порядок проведения антикоррупционной экспертизы правовых ак</w:t>
      </w:r>
      <w:r w:rsidR="00362681">
        <w:rPr>
          <w:rFonts w:ascii="Times New Roman" w:hAnsi="Times New Roman"/>
          <w:sz w:val="24"/>
          <w:szCs w:val="24"/>
        </w:rPr>
        <w:t>тов государственного управления</w:t>
      </w:r>
      <w:r w:rsidR="00362681" w:rsidRPr="00362681">
        <w:rPr>
          <w:rFonts w:ascii="Times New Roman" w:hAnsi="Times New Roman"/>
          <w:sz w:val="24"/>
          <w:szCs w:val="24"/>
        </w:rPr>
        <w:t>.</w:t>
      </w:r>
    </w:p>
    <w:p w14:paraId="647A0CE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Действие правовых актов управления</w:t>
      </w:r>
      <w:r w:rsidR="00362681">
        <w:rPr>
          <w:rFonts w:ascii="Times New Roman" w:hAnsi="Times New Roman"/>
          <w:sz w:val="24"/>
          <w:szCs w:val="24"/>
          <w:lang w:val="en-US"/>
        </w:rPr>
        <w:t>.</w:t>
      </w:r>
    </w:p>
    <w:p w14:paraId="394D5055"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Административно-правовой договор</w:t>
      </w:r>
      <w:r w:rsidR="00362681">
        <w:rPr>
          <w:rFonts w:ascii="Times New Roman" w:hAnsi="Times New Roman"/>
          <w:sz w:val="24"/>
          <w:szCs w:val="24"/>
          <w:lang w:val="en-US"/>
        </w:rPr>
        <w:t>.</w:t>
      </w:r>
    </w:p>
    <w:p w14:paraId="660FADF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сущность и виды методов государственного управления</w:t>
      </w:r>
      <w:r w:rsidR="00362681" w:rsidRPr="00362681">
        <w:rPr>
          <w:rFonts w:ascii="Times New Roman" w:hAnsi="Times New Roman"/>
          <w:sz w:val="24"/>
          <w:szCs w:val="24"/>
        </w:rPr>
        <w:t>.</w:t>
      </w:r>
    </w:p>
    <w:p w14:paraId="029285F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lastRenderedPageBreak/>
        <w:t>Убеждение как метод государственного управления</w:t>
      </w:r>
      <w:r w:rsidR="00362681" w:rsidRPr="00362681">
        <w:rPr>
          <w:rFonts w:ascii="Times New Roman" w:hAnsi="Times New Roman"/>
          <w:sz w:val="24"/>
          <w:szCs w:val="24"/>
        </w:rPr>
        <w:t>.</w:t>
      </w:r>
    </w:p>
    <w:p w14:paraId="4A2A6AB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Административное принуждение как вид государственного принуждения и метод государственного управления: социально-правовое назначение и проблемы правового развития</w:t>
      </w:r>
      <w:r w:rsidR="00362681" w:rsidRPr="00362681">
        <w:rPr>
          <w:rFonts w:ascii="Times New Roman" w:hAnsi="Times New Roman"/>
          <w:sz w:val="24"/>
          <w:szCs w:val="24"/>
        </w:rPr>
        <w:t>.</w:t>
      </w:r>
    </w:p>
    <w:p w14:paraId="584DA0D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правовая природа, особенности и виды административного принуждения</w:t>
      </w:r>
      <w:r w:rsidR="00362681" w:rsidRPr="00362681">
        <w:rPr>
          <w:rFonts w:ascii="Times New Roman" w:hAnsi="Times New Roman"/>
          <w:sz w:val="24"/>
          <w:szCs w:val="24"/>
        </w:rPr>
        <w:t>.</w:t>
      </w:r>
    </w:p>
    <w:p w14:paraId="352124B7"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Административно-правовая превенция и административно-предупредительные меры</w:t>
      </w:r>
      <w:r w:rsidR="00362681" w:rsidRPr="00362681">
        <w:rPr>
          <w:rFonts w:ascii="Times New Roman" w:hAnsi="Times New Roman"/>
          <w:sz w:val="24"/>
          <w:szCs w:val="24"/>
        </w:rPr>
        <w:t>.</w:t>
      </w:r>
    </w:p>
    <w:p w14:paraId="538A3F92"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Меры административного пресечения: их значение, виды, основания и принципы применения</w:t>
      </w:r>
      <w:r w:rsidR="00362681" w:rsidRPr="00362681">
        <w:rPr>
          <w:rFonts w:ascii="Times New Roman" w:hAnsi="Times New Roman"/>
          <w:sz w:val="24"/>
          <w:szCs w:val="24"/>
        </w:rPr>
        <w:t>.</w:t>
      </w:r>
    </w:p>
    <w:p w14:paraId="79B59BA1"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Административное задержание граждан. Превентивное и процессуальное задержание</w:t>
      </w:r>
      <w:r w:rsidR="00362681" w:rsidRPr="0006484A">
        <w:rPr>
          <w:rFonts w:ascii="Times New Roman" w:hAnsi="Times New Roman"/>
          <w:sz w:val="24"/>
          <w:szCs w:val="24"/>
        </w:rPr>
        <w:t>.</w:t>
      </w:r>
    </w:p>
    <w:p w14:paraId="4720564A" w14:textId="77777777" w:rsidR="00DD06B5" w:rsidRPr="00362681" w:rsidRDefault="00362681"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Pr>
          <w:rFonts w:ascii="Times New Roman" w:hAnsi="Times New Roman"/>
          <w:sz w:val="24"/>
          <w:szCs w:val="24"/>
        </w:rPr>
        <w:t>Личный досмотр и досмотр вещей.</w:t>
      </w:r>
    </w:p>
    <w:p w14:paraId="3E9B36D1"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Изъятие вещей и документов, явившихся непосредственным объектом правонарушения</w:t>
      </w:r>
      <w:r w:rsidR="00362681" w:rsidRPr="00362681">
        <w:rPr>
          <w:rFonts w:ascii="Times New Roman" w:hAnsi="Times New Roman"/>
          <w:sz w:val="24"/>
          <w:szCs w:val="24"/>
        </w:rPr>
        <w:t>.</w:t>
      </w:r>
    </w:p>
    <w:p w14:paraId="6392B2E9"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Отстранение от управления транспортным средством и направление на медицинское освидетельствование на состояние опьянения</w:t>
      </w:r>
      <w:r w:rsidR="00362681" w:rsidRPr="00362681">
        <w:rPr>
          <w:rFonts w:ascii="Times New Roman" w:hAnsi="Times New Roman"/>
          <w:sz w:val="24"/>
          <w:szCs w:val="24"/>
        </w:rPr>
        <w:t>.</w:t>
      </w:r>
    </w:p>
    <w:p w14:paraId="0DE67D5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Меры процессуального обеспечения производства по делам об административных правонарушениях</w:t>
      </w:r>
      <w:r w:rsidR="00362681" w:rsidRPr="00362681">
        <w:rPr>
          <w:rFonts w:ascii="Times New Roman" w:hAnsi="Times New Roman"/>
          <w:sz w:val="24"/>
          <w:szCs w:val="24"/>
        </w:rPr>
        <w:t>.</w:t>
      </w:r>
    </w:p>
    <w:p w14:paraId="5E62831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общая характеристика ответственности по административному праву</w:t>
      </w:r>
      <w:r w:rsidR="00362681" w:rsidRPr="00362681">
        <w:rPr>
          <w:rFonts w:ascii="Times New Roman" w:hAnsi="Times New Roman"/>
          <w:sz w:val="24"/>
          <w:szCs w:val="24"/>
        </w:rPr>
        <w:t>.</w:t>
      </w:r>
    </w:p>
    <w:p w14:paraId="044CBE97"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Общая характеристика административной ответственности, её отличие от других видов юридической от</w:t>
      </w:r>
      <w:r w:rsidR="00362681">
        <w:rPr>
          <w:rFonts w:ascii="Times New Roman" w:hAnsi="Times New Roman"/>
          <w:sz w:val="24"/>
          <w:szCs w:val="24"/>
        </w:rPr>
        <w:t>ветственности</w:t>
      </w:r>
      <w:r w:rsidR="00362681" w:rsidRPr="00362681">
        <w:rPr>
          <w:rFonts w:ascii="Times New Roman" w:hAnsi="Times New Roman"/>
          <w:sz w:val="24"/>
          <w:szCs w:val="24"/>
        </w:rPr>
        <w:t>.</w:t>
      </w:r>
    </w:p>
    <w:p w14:paraId="0F384C2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Административная ответственность юридических лиц.</w:t>
      </w:r>
    </w:p>
    <w:p w14:paraId="7DCEF8FD"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признаки и юридический состав административного правонарушения</w:t>
      </w:r>
      <w:r w:rsidR="00362681" w:rsidRPr="00362681">
        <w:rPr>
          <w:rFonts w:ascii="Times New Roman" w:hAnsi="Times New Roman"/>
          <w:sz w:val="24"/>
          <w:szCs w:val="24"/>
        </w:rPr>
        <w:t>.</w:t>
      </w:r>
    </w:p>
    <w:p w14:paraId="08330D48"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Субъекты административной ответственности и субъекты административных правонарушений: соотношение понятий</w:t>
      </w:r>
      <w:r w:rsidR="00362681" w:rsidRPr="00362681">
        <w:rPr>
          <w:rFonts w:ascii="Times New Roman" w:hAnsi="Times New Roman"/>
          <w:sz w:val="24"/>
          <w:szCs w:val="24"/>
        </w:rPr>
        <w:t>.</w:t>
      </w:r>
    </w:p>
    <w:p w14:paraId="299130F0"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Ограничение административной ответственности</w:t>
      </w:r>
      <w:r w:rsidR="00362681">
        <w:rPr>
          <w:rFonts w:ascii="Times New Roman" w:hAnsi="Times New Roman"/>
          <w:sz w:val="24"/>
          <w:szCs w:val="24"/>
          <w:lang w:val="en-US"/>
        </w:rPr>
        <w:t>.</w:t>
      </w:r>
    </w:p>
    <w:p w14:paraId="420F405A"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Освобождение от административной ответственности</w:t>
      </w:r>
      <w:r w:rsidR="00362681">
        <w:rPr>
          <w:rFonts w:ascii="Times New Roman" w:hAnsi="Times New Roman"/>
          <w:sz w:val="24"/>
          <w:szCs w:val="24"/>
          <w:lang w:val="en-US"/>
        </w:rPr>
        <w:t>.</w:t>
      </w:r>
    </w:p>
    <w:p w14:paraId="5E249C61"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Критерии отграничения административных правонарушений от сходных с ними преступлений.</w:t>
      </w:r>
    </w:p>
    <w:p w14:paraId="3D900D5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виды административных наказаний</w:t>
      </w:r>
      <w:r w:rsidR="00362681" w:rsidRPr="00362681">
        <w:rPr>
          <w:rFonts w:ascii="Times New Roman" w:hAnsi="Times New Roman"/>
          <w:sz w:val="24"/>
          <w:szCs w:val="24"/>
        </w:rPr>
        <w:t>.</w:t>
      </w:r>
    </w:p>
    <w:p w14:paraId="5A5D26E9"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Штраф как вид административного наказания</w:t>
      </w:r>
      <w:r w:rsidR="00362681" w:rsidRPr="00362681">
        <w:rPr>
          <w:rFonts w:ascii="Times New Roman" w:hAnsi="Times New Roman"/>
          <w:sz w:val="24"/>
          <w:szCs w:val="24"/>
        </w:rPr>
        <w:t>.</w:t>
      </w:r>
    </w:p>
    <w:p w14:paraId="42AAA418"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Административный арест как вид административного наказания</w:t>
      </w:r>
      <w:r w:rsidR="00362681" w:rsidRPr="00362681">
        <w:rPr>
          <w:rFonts w:ascii="Times New Roman" w:hAnsi="Times New Roman"/>
          <w:sz w:val="24"/>
          <w:szCs w:val="24"/>
        </w:rPr>
        <w:t>.</w:t>
      </w:r>
    </w:p>
    <w:p w14:paraId="2765F254"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Правила назначения административных наказаний</w:t>
      </w:r>
      <w:r w:rsidR="00362681">
        <w:rPr>
          <w:rFonts w:ascii="Times New Roman" w:hAnsi="Times New Roman"/>
          <w:sz w:val="24"/>
          <w:szCs w:val="24"/>
          <w:lang w:val="en-US"/>
        </w:rPr>
        <w:t>.</w:t>
      </w:r>
    </w:p>
    <w:p w14:paraId="0D0E508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Исполнение административных наказаний</w:t>
      </w:r>
      <w:r w:rsidR="00362681">
        <w:rPr>
          <w:rFonts w:ascii="Times New Roman" w:hAnsi="Times New Roman"/>
          <w:sz w:val="24"/>
          <w:szCs w:val="24"/>
          <w:lang w:val="en-US"/>
        </w:rPr>
        <w:t>.</w:t>
      </w:r>
    </w:p>
    <w:p w14:paraId="793497A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Правовые основы и общая характеристика дисциплинарной ответственности по административному праву</w:t>
      </w:r>
      <w:r w:rsidR="00362681" w:rsidRPr="00362681">
        <w:rPr>
          <w:rFonts w:ascii="Times New Roman" w:hAnsi="Times New Roman"/>
          <w:sz w:val="24"/>
          <w:szCs w:val="24"/>
        </w:rPr>
        <w:t>.</w:t>
      </w:r>
    </w:p>
    <w:p w14:paraId="71AB7DA5"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Материальная ответственность по административному праву</w:t>
      </w:r>
      <w:r w:rsidR="00362681" w:rsidRPr="00362681">
        <w:rPr>
          <w:rFonts w:ascii="Times New Roman" w:hAnsi="Times New Roman"/>
          <w:sz w:val="24"/>
          <w:szCs w:val="24"/>
        </w:rPr>
        <w:t>.</w:t>
      </w:r>
    </w:p>
    <w:p w14:paraId="5B000CF7"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Административная ответственность за правонарушения на транспорте</w:t>
      </w:r>
      <w:r w:rsidR="00362681" w:rsidRPr="00362681">
        <w:rPr>
          <w:rFonts w:ascii="Times New Roman" w:hAnsi="Times New Roman"/>
          <w:sz w:val="24"/>
          <w:szCs w:val="24"/>
        </w:rPr>
        <w:t>.</w:t>
      </w:r>
    </w:p>
    <w:p w14:paraId="2BFE3A78"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Административные правонарушения в области таможенного дела (нарушение таможенных правил)</w:t>
      </w:r>
      <w:r w:rsidR="00362681" w:rsidRPr="00362681">
        <w:rPr>
          <w:rFonts w:ascii="Times New Roman" w:hAnsi="Times New Roman"/>
          <w:sz w:val="24"/>
          <w:szCs w:val="24"/>
        </w:rPr>
        <w:t>.</w:t>
      </w:r>
    </w:p>
    <w:p w14:paraId="5315E628"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Административно-процессуальное право: понятие предмет метод</w:t>
      </w:r>
      <w:r w:rsidR="00362681" w:rsidRPr="00362681">
        <w:rPr>
          <w:rFonts w:ascii="Times New Roman" w:hAnsi="Times New Roman"/>
          <w:sz w:val="24"/>
          <w:szCs w:val="24"/>
        </w:rPr>
        <w:t>.</w:t>
      </w:r>
    </w:p>
    <w:p w14:paraId="0A2B813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Сущность </w:t>
      </w:r>
      <w:proofErr w:type="gramStart"/>
      <w:r w:rsidRPr="00362681">
        <w:rPr>
          <w:rFonts w:ascii="Times New Roman" w:hAnsi="Times New Roman"/>
          <w:sz w:val="24"/>
          <w:szCs w:val="24"/>
        </w:rPr>
        <w:t>и  в</w:t>
      </w:r>
      <w:r w:rsidR="00362681">
        <w:rPr>
          <w:rFonts w:ascii="Times New Roman" w:hAnsi="Times New Roman"/>
          <w:sz w:val="24"/>
          <w:szCs w:val="24"/>
        </w:rPr>
        <w:t>иды</w:t>
      </w:r>
      <w:proofErr w:type="gramEnd"/>
      <w:r w:rsidR="00362681">
        <w:rPr>
          <w:rFonts w:ascii="Times New Roman" w:hAnsi="Times New Roman"/>
          <w:sz w:val="24"/>
          <w:szCs w:val="24"/>
        </w:rPr>
        <w:t xml:space="preserve"> административного процесса.</w:t>
      </w:r>
    </w:p>
    <w:p w14:paraId="42082DE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Административно-процедурное производство и административная </w:t>
      </w:r>
      <w:r w:rsidRPr="00362681">
        <w:rPr>
          <w:rFonts w:ascii="Times New Roman" w:hAnsi="Times New Roman"/>
          <w:sz w:val="24"/>
          <w:szCs w:val="24"/>
        </w:rPr>
        <w:lastRenderedPageBreak/>
        <w:t>юрисдикция.</w:t>
      </w:r>
    </w:p>
    <w:p w14:paraId="4ED52552"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Виды процедурных производств.</w:t>
      </w:r>
    </w:p>
    <w:p w14:paraId="62059C0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Лицензирование как административно-процедурное производство</w:t>
      </w:r>
      <w:r w:rsidR="00362681" w:rsidRPr="00362681">
        <w:rPr>
          <w:rFonts w:ascii="Times New Roman" w:hAnsi="Times New Roman"/>
          <w:sz w:val="24"/>
          <w:szCs w:val="24"/>
        </w:rPr>
        <w:t>.</w:t>
      </w:r>
    </w:p>
    <w:p w14:paraId="0C40495C"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Регистрационное производство как административно-процедурное производство. Виды регистрационных производств</w:t>
      </w:r>
      <w:r w:rsidR="00362681">
        <w:rPr>
          <w:rFonts w:ascii="Times New Roman" w:hAnsi="Times New Roman"/>
          <w:sz w:val="24"/>
          <w:szCs w:val="24"/>
          <w:lang w:val="en-US"/>
        </w:rPr>
        <w:t>.</w:t>
      </w:r>
    </w:p>
    <w:p w14:paraId="194B0F76"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Порядок рассмотрения обращений граждан</w:t>
      </w:r>
      <w:r w:rsidR="00362681">
        <w:rPr>
          <w:rFonts w:ascii="Times New Roman" w:hAnsi="Times New Roman"/>
          <w:sz w:val="24"/>
          <w:szCs w:val="24"/>
          <w:lang w:val="en-US"/>
        </w:rPr>
        <w:t>.</w:t>
      </w:r>
    </w:p>
    <w:p w14:paraId="6F9CEED1"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Порядок принятия, согласования, регистрации и вступления в силу ак</w:t>
      </w:r>
      <w:r w:rsidR="00362681">
        <w:rPr>
          <w:rFonts w:ascii="Times New Roman" w:hAnsi="Times New Roman"/>
          <w:sz w:val="24"/>
          <w:szCs w:val="24"/>
        </w:rPr>
        <w:t>тов государственного управления</w:t>
      </w:r>
      <w:r w:rsidR="00362681" w:rsidRPr="00362681">
        <w:rPr>
          <w:rFonts w:ascii="Times New Roman" w:hAnsi="Times New Roman"/>
          <w:sz w:val="24"/>
          <w:szCs w:val="24"/>
        </w:rPr>
        <w:t>.</w:t>
      </w:r>
    </w:p>
    <w:p w14:paraId="7282B6A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Административная юрисдикция: понятие, сущность, субъекты</w:t>
      </w:r>
      <w:r w:rsidR="00362681" w:rsidRPr="00362681">
        <w:rPr>
          <w:rFonts w:ascii="Times New Roman" w:hAnsi="Times New Roman"/>
          <w:sz w:val="24"/>
          <w:szCs w:val="24"/>
        </w:rPr>
        <w:t>.</w:t>
      </w:r>
    </w:p>
    <w:p w14:paraId="1BA6A9F2"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Производство по принудительному исполнению судебных решений как вид административно-юрисдикционного процесса</w:t>
      </w:r>
      <w:r w:rsidR="00362681" w:rsidRPr="00362681">
        <w:rPr>
          <w:rFonts w:ascii="Times New Roman" w:hAnsi="Times New Roman"/>
          <w:sz w:val="24"/>
          <w:szCs w:val="24"/>
        </w:rPr>
        <w:t>.</w:t>
      </w:r>
    </w:p>
    <w:p w14:paraId="63D26B13"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Производство по делам об административных правонарушениях: понятие, принципы, стадии, участники</w:t>
      </w:r>
      <w:r w:rsidR="00362681" w:rsidRPr="00362681">
        <w:rPr>
          <w:rFonts w:ascii="Times New Roman" w:hAnsi="Times New Roman"/>
          <w:sz w:val="24"/>
          <w:szCs w:val="24"/>
        </w:rPr>
        <w:t>.</w:t>
      </w:r>
    </w:p>
    <w:p w14:paraId="1A62A0A8"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Понятие и система органов, уполномоченных рассматривать дела об административных правонарушениях.</w:t>
      </w:r>
    </w:p>
    <w:p w14:paraId="54B9FDF5"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Процессуальные документы и их роль в производстве по делу об административном правонарушении</w:t>
      </w:r>
      <w:r w:rsidR="00362681" w:rsidRPr="00362681">
        <w:rPr>
          <w:rFonts w:ascii="Times New Roman" w:hAnsi="Times New Roman"/>
          <w:sz w:val="24"/>
          <w:szCs w:val="24"/>
        </w:rPr>
        <w:t>.</w:t>
      </w:r>
    </w:p>
    <w:p w14:paraId="7E50914B"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Административная юстиция: понятие, сущность и современный этап развития РФ</w:t>
      </w:r>
      <w:r w:rsidR="00362681" w:rsidRPr="00362681">
        <w:rPr>
          <w:rFonts w:ascii="Times New Roman" w:hAnsi="Times New Roman"/>
          <w:sz w:val="24"/>
          <w:szCs w:val="24"/>
        </w:rPr>
        <w:t>.</w:t>
      </w:r>
    </w:p>
    <w:p w14:paraId="73E2DCA9" w14:textId="77777777" w:rsidR="00DD06B5" w:rsidRPr="00362681" w:rsidRDefault="002A0BBC" w:rsidP="00400C84">
      <w:pPr>
        <w:pStyle w:val="11"/>
        <w:numPr>
          <w:ilvl w:val="0"/>
          <w:numId w:val="2"/>
        </w:numPr>
        <w:tabs>
          <w:tab w:val="left" w:pos="450"/>
          <w:tab w:val="left" w:pos="74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Кодекс административного судопроизводства РФ: понятие, предмет регулирования, задачи и общие правила подсудности</w:t>
      </w:r>
      <w:r w:rsidR="00362681" w:rsidRPr="00362681">
        <w:rPr>
          <w:rFonts w:ascii="Times New Roman" w:hAnsi="Times New Roman"/>
          <w:sz w:val="24"/>
          <w:szCs w:val="24"/>
        </w:rPr>
        <w:t>.</w:t>
      </w:r>
    </w:p>
    <w:p w14:paraId="61382752"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Сущность и способы обеспечения законности в государственном управлении</w:t>
      </w:r>
      <w:r w:rsidR="00362681" w:rsidRPr="00362681">
        <w:rPr>
          <w:rFonts w:ascii="Times New Roman" w:hAnsi="Times New Roman"/>
          <w:sz w:val="24"/>
          <w:szCs w:val="24"/>
        </w:rPr>
        <w:t>.</w:t>
      </w:r>
    </w:p>
    <w:p w14:paraId="42494C3B"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Понятие и виды контроля в государственном управлении</w:t>
      </w:r>
      <w:r w:rsidR="00362681" w:rsidRPr="00362681">
        <w:rPr>
          <w:rFonts w:ascii="Times New Roman" w:hAnsi="Times New Roman"/>
          <w:sz w:val="24"/>
          <w:szCs w:val="24"/>
        </w:rPr>
        <w:t>.</w:t>
      </w:r>
    </w:p>
    <w:p w14:paraId="10FE4C4D"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Контрольные полномочия законодательных (представительных) органов власти.</w:t>
      </w:r>
    </w:p>
    <w:p w14:paraId="06C1E9C9"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Контро</w:t>
      </w:r>
      <w:r w:rsidR="00362681">
        <w:rPr>
          <w:rFonts w:ascii="Times New Roman" w:hAnsi="Times New Roman"/>
          <w:sz w:val="24"/>
          <w:szCs w:val="24"/>
        </w:rPr>
        <w:t>льные полномочия Президента РФ.</w:t>
      </w:r>
    </w:p>
    <w:p w14:paraId="58328641"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Контроль органов исполнительной власти</w:t>
      </w:r>
      <w:r w:rsidR="00362681">
        <w:rPr>
          <w:rFonts w:ascii="Times New Roman" w:hAnsi="Times New Roman"/>
          <w:sz w:val="24"/>
          <w:szCs w:val="24"/>
          <w:lang w:val="en-US"/>
        </w:rPr>
        <w:t>.</w:t>
      </w:r>
    </w:p>
    <w:p w14:paraId="25555B55"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Понятие, сущность и виды судебного контроля</w:t>
      </w:r>
      <w:r w:rsidR="00362681" w:rsidRPr="00362681">
        <w:rPr>
          <w:rFonts w:ascii="Times New Roman" w:hAnsi="Times New Roman"/>
          <w:sz w:val="24"/>
          <w:szCs w:val="24"/>
        </w:rPr>
        <w:t>.</w:t>
      </w:r>
    </w:p>
    <w:p w14:paraId="569D9F0C"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Соотношение контроля и надзора в государственном управлении</w:t>
      </w:r>
      <w:r w:rsidR="00362681" w:rsidRPr="00362681">
        <w:rPr>
          <w:rFonts w:ascii="Times New Roman" w:hAnsi="Times New Roman"/>
          <w:sz w:val="24"/>
          <w:szCs w:val="24"/>
        </w:rPr>
        <w:t>.</w:t>
      </w:r>
    </w:p>
    <w:p w14:paraId="77EB8106"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Прокурорский надзор: понятие, цели и задачи</w:t>
      </w:r>
      <w:r w:rsidR="00362681" w:rsidRPr="00362681">
        <w:rPr>
          <w:rFonts w:ascii="Times New Roman" w:hAnsi="Times New Roman"/>
          <w:sz w:val="24"/>
          <w:szCs w:val="24"/>
        </w:rPr>
        <w:t>.</w:t>
      </w:r>
    </w:p>
    <w:p w14:paraId="20C1B213"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Административный надзор и его виды</w:t>
      </w:r>
      <w:r w:rsidR="00362681" w:rsidRPr="00362681">
        <w:rPr>
          <w:rFonts w:ascii="Times New Roman" w:hAnsi="Times New Roman"/>
          <w:sz w:val="24"/>
          <w:szCs w:val="24"/>
        </w:rPr>
        <w:t>.</w:t>
      </w:r>
    </w:p>
    <w:p w14:paraId="41D95626"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Транспортный надзор как вид административного надзора</w:t>
      </w:r>
      <w:r w:rsidR="00362681" w:rsidRPr="00362681">
        <w:rPr>
          <w:rFonts w:ascii="Times New Roman" w:hAnsi="Times New Roman"/>
          <w:sz w:val="24"/>
          <w:szCs w:val="24"/>
        </w:rPr>
        <w:t>.</w:t>
      </w:r>
    </w:p>
    <w:p w14:paraId="49CAC213"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Специальные административно-политические режимы: понятие, сущность и виды</w:t>
      </w:r>
      <w:r w:rsidR="00362681" w:rsidRPr="00362681">
        <w:rPr>
          <w:rFonts w:ascii="Times New Roman" w:hAnsi="Times New Roman"/>
          <w:sz w:val="24"/>
          <w:szCs w:val="24"/>
        </w:rPr>
        <w:t>.</w:t>
      </w:r>
    </w:p>
    <w:p w14:paraId="02843DAE"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Режим чрезвычайного положения</w:t>
      </w:r>
      <w:r w:rsidR="00362681">
        <w:rPr>
          <w:rFonts w:ascii="Times New Roman" w:hAnsi="Times New Roman"/>
          <w:sz w:val="24"/>
          <w:szCs w:val="24"/>
          <w:lang w:val="en-US"/>
        </w:rPr>
        <w:t>.</w:t>
      </w:r>
    </w:p>
    <w:p w14:paraId="263EE978" w14:textId="77777777" w:rsidR="00DD06B5" w:rsidRPr="00362681" w:rsidRDefault="00362681" w:rsidP="00400C84">
      <w:pPr>
        <w:numPr>
          <w:ilvl w:val="0"/>
          <w:numId w:val="2"/>
        </w:numPr>
        <w:tabs>
          <w:tab w:val="left" w:pos="450"/>
          <w:tab w:val="left" w:pos="743"/>
        </w:tabs>
        <w:spacing w:after="0"/>
        <w:ind w:left="0" w:firstLine="709"/>
        <w:jc w:val="both"/>
        <w:rPr>
          <w:rFonts w:ascii="Times New Roman" w:hAnsi="Times New Roman"/>
          <w:sz w:val="24"/>
          <w:szCs w:val="24"/>
        </w:rPr>
      </w:pPr>
      <w:r>
        <w:rPr>
          <w:rFonts w:ascii="Times New Roman" w:hAnsi="Times New Roman"/>
          <w:sz w:val="24"/>
          <w:szCs w:val="24"/>
        </w:rPr>
        <w:t>Режим чрезвычайной ситуации</w:t>
      </w:r>
      <w:r>
        <w:rPr>
          <w:rFonts w:ascii="Times New Roman" w:hAnsi="Times New Roman"/>
          <w:sz w:val="24"/>
          <w:szCs w:val="24"/>
          <w:lang w:val="en-US"/>
        </w:rPr>
        <w:t>.</w:t>
      </w:r>
    </w:p>
    <w:p w14:paraId="568F6F58" w14:textId="77777777" w:rsidR="00DD06B5" w:rsidRPr="00362681" w:rsidRDefault="002A0BBC" w:rsidP="00400C84">
      <w:pPr>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Режим военного положения</w:t>
      </w:r>
      <w:r w:rsidR="00362681">
        <w:rPr>
          <w:rFonts w:ascii="Times New Roman" w:hAnsi="Times New Roman"/>
          <w:sz w:val="24"/>
          <w:szCs w:val="24"/>
          <w:lang w:val="en-US"/>
        </w:rPr>
        <w:t>.</w:t>
      </w:r>
    </w:p>
    <w:p w14:paraId="57AF7023" w14:textId="77777777" w:rsidR="00DD06B5" w:rsidRPr="00362681" w:rsidRDefault="002A0BBC" w:rsidP="00400C84">
      <w:pPr>
        <w:widowControl/>
        <w:numPr>
          <w:ilvl w:val="0"/>
          <w:numId w:val="2"/>
        </w:numPr>
        <w:tabs>
          <w:tab w:val="left" w:pos="450"/>
          <w:tab w:val="left" w:pos="743"/>
        </w:tabs>
        <w:spacing w:after="0"/>
        <w:ind w:left="0" w:firstLine="709"/>
        <w:jc w:val="both"/>
        <w:rPr>
          <w:rFonts w:ascii="Times New Roman" w:hAnsi="Times New Roman"/>
          <w:sz w:val="24"/>
          <w:szCs w:val="24"/>
        </w:rPr>
      </w:pPr>
      <w:r w:rsidRPr="00362681">
        <w:rPr>
          <w:rFonts w:ascii="Times New Roman" w:hAnsi="Times New Roman"/>
          <w:sz w:val="24"/>
          <w:szCs w:val="24"/>
        </w:rPr>
        <w:t>Пограничные режимы</w:t>
      </w:r>
      <w:r w:rsidR="00362681">
        <w:rPr>
          <w:rFonts w:ascii="Times New Roman" w:hAnsi="Times New Roman"/>
          <w:sz w:val="24"/>
          <w:szCs w:val="24"/>
          <w:lang w:val="en-US"/>
        </w:rPr>
        <w:t>.</w:t>
      </w:r>
    </w:p>
    <w:p w14:paraId="006DE182"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Отрасли и сферы государственного управления: сочетание федеральных и региональных полномочий</w:t>
      </w:r>
      <w:r w:rsidR="00362681" w:rsidRPr="00362681">
        <w:rPr>
          <w:rFonts w:ascii="Times New Roman" w:hAnsi="Times New Roman"/>
          <w:sz w:val="24"/>
          <w:szCs w:val="24"/>
        </w:rPr>
        <w:t>.</w:t>
      </w:r>
    </w:p>
    <w:p w14:paraId="1270F632"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Конституционные основы государственного регулирования, координаци</w:t>
      </w:r>
      <w:r w:rsidR="00362681">
        <w:rPr>
          <w:rFonts w:ascii="Times New Roman" w:hAnsi="Times New Roman"/>
          <w:sz w:val="24"/>
          <w:szCs w:val="24"/>
        </w:rPr>
        <w:t>и и контроля в сфере экономики.</w:t>
      </w:r>
    </w:p>
    <w:p w14:paraId="12A197F6"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 xml:space="preserve">Сочетание административных и экономических методов в деятельности </w:t>
      </w:r>
      <w:r w:rsidR="00362681">
        <w:rPr>
          <w:rFonts w:ascii="Times New Roman" w:hAnsi="Times New Roman"/>
          <w:sz w:val="24"/>
          <w:szCs w:val="24"/>
        </w:rPr>
        <w:t xml:space="preserve">органов исполнительной власти. </w:t>
      </w:r>
      <w:r w:rsidRPr="00362681">
        <w:rPr>
          <w:rFonts w:ascii="Times New Roman" w:hAnsi="Times New Roman"/>
          <w:sz w:val="24"/>
          <w:szCs w:val="24"/>
        </w:rPr>
        <w:t>Программно-целевой метод государственного управления.</w:t>
      </w:r>
    </w:p>
    <w:p w14:paraId="5C4F7565"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lastRenderedPageBreak/>
        <w:t>Компетенция Правительства РФ, отраслевых и межотраслевых федеральных органов исполнительной власти по государственному регулированию экономических отношений.</w:t>
      </w:r>
    </w:p>
    <w:p w14:paraId="6F578EA6"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Антимонопольная политика как средство поддержания конкуренции.</w:t>
      </w:r>
    </w:p>
    <w:p w14:paraId="0D086E7E"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Государственная монополия на производство и оборот отдельных вид</w:t>
      </w:r>
      <w:r w:rsidR="00362681">
        <w:rPr>
          <w:rFonts w:ascii="Times New Roman" w:hAnsi="Times New Roman"/>
          <w:sz w:val="24"/>
          <w:szCs w:val="24"/>
        </w:rPr>
        <w:t>ов продукции и товаров (услуг).</w:t>
      </w:r>
    </w:p>
    <w:p w14:paraId="178398BD"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Лицензирование отдельных видов деятельности в сфере экономики.</w:t>
      </w:r>
    </w:p>
    <w:p w14:paraId="2E8750A5"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Организация стандартизации, сертификации продукции и услуг.</w:t>
      </w:r>
    </w:p>
    <w:p w14:paraId="182D9672"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Управление государственной собственностью. Формы и методы; компетенция органов исполнительной власти.</w:t>
      </w:r>
    </w:p>
    <w:p w14:paraId="27F1585A"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финансов и кредита</w:t>
      </w:r>
      <w:r w:rsidR="00362681" w:rsidRPr="00362681">
        <w:rPr>
          <w:rFonts w:ascii="Times New Roman" w:hAnsi="Times New Roman"/>
          <w:sz w:val="24"/>
          <w:szCs w:val="24"/>
        </w:rPr>
        <w:t>.</w:t>
      </w:r>
    </w:p>
    <w:p w14:paraId="70D72C5D"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внешнеэкономической деятельности</w:t>
      </w:r>
      <w:r w:rsidR="00362681" w:rsidRPr="00362681">
        <w:rPr>
          <w:rFonts w:ascii="Times New Roman" w:hAnsi="Times New Roman"/>
          <w:sz w:val="24"/>
          <w:szCs w:val="24"/>
        </w:rPr>
        <w:t>.</w:t>
      </w:r>
    </w:p>
    <w:p w14:paraId="09CDEA6B"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w:t>
      </w:r>
      <w:r w:rsidR="00362681">
        <w:rPr>
          <w:rFonts w:ascii="Times New Roman" w:hAnsi="Times New Roman"/>
          <w:sz w:val="24"/>
          <w:szCs w:val="24"/>
        </w:rPr>
        <w:t>асти промышленного производства</w:t>
      </w:r>
      <w:r w:rsidR="00362681" w:rsidRPr="00362681">
        <w:rPr>
          <w:rFonts w:ascii="Times New Roman" w:hAnsi="Times New Roman"/>
          <w:sz w:val="24"/>
          <w:szCs w:val="24"/>
        </w:rPr>
        <w:t>.</w:t>
      </w:r>
    </w:p>
    <w:p w14:paraId="3BA6BD73"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строительства и жилищно-коммунального хозяйства</w:t>
      </w:r>
      <w:r w:rsidR="00362681" w:rsidRPr="00362681">
        <w:rPr>
          <w:rFonts w:ascii="Times New Roman" w:hAnsi="Times New Roman"/>
          <w:sz w:val="24"/>
          <w:szCs w:val="24"/>
        </w:rPr>
        <w:t>.</w:t>
      </w:r>
    </w:p>
    <w:p w14:paraId="06BEAF8F"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Транспорт как сфера экономической деятельности и отрасль государственного управления. Государственное</w:t>
      </w:r>
      <w:r w:rsidR="00362681">
        <w:rPr>
          <w:rFonts w:ascii="Times New Roman" w:hAnsi="Times New Roman"/>
          <w:sz w:val="24"/>
          <w:szCs w:val="24"/>
        </w:rPr>
        <w:t xml:space="preserve"> управление в сфере транспорта.</w:t>
      </w:r>
    </w:p>
    <w:p w14:paraId="5C61BF10"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связи и информации</w:t>
      </w:r>
      <w:r w:rsidR="00362681" w:rsidRPr="00362681">
        <w:rPr>
          <w:rFonts w:ascii="Times New Roman" w:hAnsi="Times New Roman"/>
          <w:sz w:val="24"/>
          <w:szCs w:val="24"/>
        </w:rPr>
        <w:t>.</w:t>
      </w:r>
    </w:p>
    <w:p w14:paraId="2CEBB8E8"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природопользования</w:t>
      </w:r>
      <w:r w:rsidR="00362681" w:rsidRPr="00362681">
        <w:rPr>
          <w:rFonts w:ascii="Times New Roman" w:hAnsi="Times New Roman"/>
          <w:sz w:val="24"/>
          <w:szCs w:val="24"/>
        </w:rPr>
        <w:t>.</w:t>
      </w:r>
    </w:p>
    <w:p w14:paraId="6A216BEE"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управления агропромышленным комплексом</w:t>
      </w:r>
      <w:r w:rsidR="00362681" w:rsidRPr="00362681">
        <w:rPr>
          <w:rFonts w:ascii="Times New Roman" w:hAnsi="Times New Roman"/>
          <w:sz w:val="24"/>
          <w:szCs w:val="24"/>
        </w:rPr>
        <w:t>.</w:t>
      </w:r>
    </w:p>
    <w:p w14:paraId="1F366686"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Конституционные основы управления в социально-культурной сфере</w:t>
      </w:r>
      <w:r w:rsidR="00362681" w:rsidRPr="00362681">
        <w:rPr>
          <w:rFonts w:ascii="Times New Roman" w:hAnsi="Times New Roman"/>
          <w:sz w:val="24"/>
          <w:szCs w:val="24"/>
        </w:rPr>
        <w:t>.</w:t>
      </w:r>
    </w:p>
    <w:p w14:paraId="0507ED16"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Компетенция Правительства РФ, отраслевых и межотраслевых федеральных органов исполнительной власти по государственному регулированию в социально-культурной сфере</w:t>
      </w:r>
      <w:r w:rsidR="00362681" w:rsidRPr="00362681">
        <w:rPr>
          <w:rFonts w:ascii="Times New Roman" w:hAnsi="Times New Roman"/>
          <w:sz w:val="24"/>
          <w:szCs w:val="24"/>
        </w:rPr>
        <w:t>.</w:t>
      </w:r>
    </w:p>
    <w:p w14:paraId="1C1F26A2"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Лицензирование отдельных видов деятельности в сфере экономики в социально-культурной сфере</w:t>
      </w:r>
      <w:r w:rsidR="00362681" w:rsidRPr="00362681">
        <w:rPr>
          <w:rFonts w:ascii="Times New Roman" w:hAnsi="Times New Roman"/>
          <w:sz w:val="24"/>
          <w:szCs w:val="24"/>
        </w:rPr>
        <w:t>.</w:t>
      </w:r>
    </w:p>
    <w:p w14:paraId="7219CCD2"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сфере образования</w:t>
      </w:r>
      <w:r w:rsidR="00362681" w:rsidRPr="00362681">
        <w:rPr>
          <w:rFonts w:ascii="Times New Roman" w:hAnsi="Times New Roman"/>
          <w:sz w:val="24"/>
          <w:szCs w:val="24"/>
        </w:rPr>
        <w:t>.</w:t>
      </w:r>
    </w:p>
    <w:p w14:paraId="62D3886D"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области науки</w:t>
      </w:r>
      <w:r w:rsidR="00362681" w:rsidRPr="00362681">
        <w:rPr>
          <w:rFonts w:ascii="Times New Roman" w:hAnsi="Times New Roman"/>
          <w:sz w:val="24"/>
          <w:szCs w:val="24"/>
        </w:rPr>
        <w:t>.</w:t>
      </w:r>
    </w:p>
    <w:p w14:paraId="6825AC6A"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управления в области культуры</w:t>
      </w:r>
      <w:r w:rsidR="00362681" w:rsidRPr="00362681">
        <w:rPr>
          <w:rFonts w:ascii="Times New Roman" w:hAnsi="Times New Roman"/>
          <w:sz w:val="24"/>
          <w:szCs w:val="24"/>
        </w:rPr>
        <w:t>.</w:t>
      </w:r>
    </w:p>
    <w:p w14:paraId="08545127"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здравоохранения</w:t>
      </w:r>
      <w:r w:rsidR="00362681">
        <w:rPr>
          <w:rFonts w:ascii="Times New Roman" w:hAnsi="Times New Roman"/>
          <w:sz w:val="24"/>
          <w:szCs w:val="24"/>
          <w:lang w:val="en-US"/>
        </w:rPr>
        <w:t>.</w:t>
      </w:r>
    </w:p>
    <w:p w14:paraId="25B9F533"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социальной защиты населения</w:t>
      </w:r>
      <w:r w:rsidR="00362681" w:rsidRPr="00362681">
        <w:rPr>
          <w:rFonts w:ascii="Times New Roman" w:hAnsi="Times New Roman"/>
          <w:sz w:val="24"/>
          <w:szCs w:val="24"/>
        </w:rPr>
        <w:t>.</w:t>
      </w:r>
    </w:p>
    <w:p w14:paraId="6A00698F"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Административно-правовое регулирование спорта и туризма</w:t>
      </w:r>
      <w:r w:rsidR="00362681" w:rsidRPr="00362681">
        <w:rPr>
          <w:rFonts w:ascii="Times New Roman" w:hAnsi="Times New Roman"/>
          <w:sz w:val="24"/>
          <w:szCs w:val="24"/>
        </w:rPr>
        <w:t>.</w:t>
      </w:r>
    </w:p>
    <w:p w14:paraId="2CDE9075"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Компетенция Президента </w:t>
      </w:r>
      <w:proofErr w:type="gramStart"/>
      <w:r w:rsidRPr="00362681">
        <w:rPr>
          <w:rFonts w:ascii="Times New Roman" w:hAnsi="Times New Roman"/>
          <w:sz w:val="24"/>
          <w:szCs w:val="24"/>
        </w:rPr>
        <w:t>РФ  в</w:t>
      </w:r>
      <w:proofErr w:type="gramEnd"/>
      <w:r w:rsidRPr="00362681">
        <w:rPr>
          <w:rFonts w:ascii="Times New Roman" w:hAnsi="Times New Roman"/>
          <w:sz w:val="24"/>
          <w:szCs w:val="24"/>
        </w:rPr>
        <w:t xml:space="preserve"> административно-политической сфере</w:t>
      </w:r>
      <w:r w:rsidR="00362681" w:rsidRPr="00362681">
        <w:rPr>
          <w:rFonts w:ascii="Times New Roman" w:hAnsi="Times New Roman"/>
          <w:sz w:val="24"/>
          <w:szCs w:val="24"/>
        </w:rPr>
        <w:t>.</w:t>
      </w:r>
    </w:p>
    <w:p w14:paraId="7158957E"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Компетенция Правительства РФ, отраслевых и межотраслевых федеральных органов исполнительной власти по государственному управлению в административно-политической сфере</w:t>
      </w:r>
      <w:r w:rsidR="00362681" w:rsidRPr="00362681">
        <w:rPr>
          <w:rFonts w:ascii="Times New Roman" w:hAnsi="Times New Roman"/>
          <w:sz w:val="24"/>
          <w:szCs w:val="24"/>
        </w:rPr>
        <w:t>.</w:t>
      </w:r>
    </w:p>
    <w:p w14:paraId="6E6BFD6E"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организации управления в сфере обороны</w:t>
      </w:r>
      <w:r w:rsidR="00362681" w:rsidRPr="00362681">
        <w:rPr>
          <w:rFonts w:ascii="Times New Roman" w:hAnsi="Times New Roman"/>
          <w:sz w:val="24"/>
          <w:szCs w:val="24"/>
        </w:rPr>
        <w:t>.</w:t>
      </w:r>
    </w:p>
    <w:p w14:paraId="3FE64C23"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lastRenderedPageBreak/>
        <w:t xml:space="preserve">Административно-правовые основы </w:t>
      </w:r>
      <w:r w:rsidR="00362681">
        <w:rPr>
          <w:rFonts w:ascii="Times New Roman" w:hAnsi="Times New Roman"/>
          <w:sz w:val="24"/>
          <w:szCs w:val="24"/>
        </w:rPr>
        <w:t xml:space="preserve">организации управления в сфере </w:t>
      </w:r>
      <w:r w:rsidRPr="00362681">
        <w:rPr>
          <w:rFonts w:ascii="Times New Roman" w:hAnsi="Times New Roman"/>
          <w:sz w:val="24"/>
          <w:szCs w:val="24"/>
        </w:rPr>
        <w:t>национальной безопасности</w:t>
      </w:r>
      <w:r w:rsidR="00362681" w:rsidRPr="00362681">
        <w:rPr>
          <w:rFonts w:ascii="Times New Roman" w:hAnsi="Times New Roman"/>
          <w:sz w:val="24"/>
          <w:szCs w:val="24"/>
        </w:rPr>
        <w:t>.</w:t>
      </w:r>
    </w:p>
    <w:p w14:paraId="0103B934"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Административно-правовые основы управления в области внутренних дел</w:t>
      </w:r>
      <w:r w:rsidR="00362681" w:rsidRPr="00362681">
        <w:rPr>
          <w:rFonts w:ascii="Times New Roman" w:hAnsi="Times New Roman"/>
          <w:sz w:val="24"/>
          <w:szCs w:val="24"/>
        </w:rPr>
        <w:t>.</w:t>
      </w:r>
    </w:p>
    <w:p w14:paraId="06E4B53E" w14:textId="77777777" w:rsidR="00DD06B5" w:rsidRPr="00362681" w:rsidRDefault="002A0BBC" w:rsidP="00400C84">
      <w:pPr>
        <w:pStyle w:val="11"/>
        <w:widowControl/>
        <w:numPr>
          <w:ilvl w:val="0"/>
          <w:numId w:val="2"/>
        </w:numPr>
        <w:tabs>
          <w:tab w:val="left" w:pos="426"/>
          <w:tab w:val="left" w:pos="993"/>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Административно-правовые основы управления </w:t>
      </w:r>
      <w:proofErr w:type="gramStart"/>
      <w:r w:rsidRPr="00362681">
        <w:rPr>
          <w:rFonts w:ascii="Times New Roman" w:hAnsi="Times New Roman"/>
          <w:sz w:val="24"/>
          <w:szCs w:val="24"/>
        </w:rPr>
        <w:t>в  области</w:t>
      </w:r>
      <w:proofErr w:type="gramEnd"/>
      <w:r w:rsidRPr="00362681">
        <w:rPr>
          <w:rFonts w:ascii="Times New Roman" w:hAnsi="Times New Roman"/>
          <w:sz w:val="24"/>
          <w:szCs w:val="24"/>
        </w:rPr>
        <w:t xml:space="preserve"> иностранных дел</w:t>
      </w:r>
      <w:r w:rsidR="00362681" w:rsidRPr="00362681">
        <w:rPr>
          <w:rFonts w:ascii="Times New Roman" w:hAnsi="Times New Roman"/>
          <w:sz w:val="24"/>
          <w:szCs w:val="24"/>
        </w:rPr>
        <w:t>.</w:t>
      </w:r>
    </w:p>
    <w:p w14:paraId="0F09CB97" w14:textId="77777777" w:rsidR="00DD06B5" w:rsidRPr="00362681" w:rsidRDefault="002A0BBC" w:rsidP="00400C84">
      <w:pPr>
        <w:widowControl/>
        <w:numPr>
          <w:ilvl w:val="0"/>
          <w:numId w:val="2"/>
        </w:numPr>
        <w:tabs>
          <w:tab w:val="left" w:pos="426"/>
          <w:tab w:val="left" w:pos="993"/>
        </w:tabs>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основы управления в сфере юстиции</w:t>
      </w:r>
      <w:r w:rsidR="00362681" w:rsidRPr="00362681">
        <w:rPr>
          <w:rFonts w:ascii="Times New Roman" w:hAnsi="Times New Roman"/>
          <w:sz w:val="24"/>
          <w:szCs w:val="24"/>
        </w:rPr>
        <w:t>.</w:t>
      </w:r>
    </w:p>
    <w:p w14:paraId="05D42A73" w14:textId="77777777" w:rsidR="00DD06B5" w:rsidRPr="00362681" w:rsidRDefault="00DD06B5" w:rsidP="00400C84">
      <w:pPr>
        <w:spacing w:after="0"/>
        <w:ind w:firstLine="709"/>
        <w:jc w:val="both"/>
        <w:rPr>
          <w:rFonts w:ascii="Times New Roman" w:hAnsi="Times New Roman"/>
          <w:iCs/>
          <w:sz w:val="24"/>
          <w:szCs w:val="24"/>
        </w:rPr>
      </w:pPr>
    </w:p>
    <w:p w14:paraId="376D3DA8" w14:textId="77777777" w:rsidR="00DD06B5" w:rsidRPr="00362681" w:rsidRDefault="00DD06B5" w:rsidP="00400C84">
      <w:pPr>
        <w:spacing w:after="0"/>
        <w:ind w:firstLine="709"/>
        <w:jc w:val="both"/>
        <w:rPr>
          <w:rFonts w:ascii="Times New Roman" w:hAnsi="Times New Roman"/>
          <w:iCs/>
          <w:sz w:val="24"/>
          <w:szCs w:val="24"/>
        </w:rPr>
      </w:pPr>
    </w:p>
    <w:p w14:paraId="74E316E1" w14:textId="2518CC3E" w:rsidR="0006484A" w:rsidRDefault="0006484A" w:rsidP="0006484A">
      <w:pPr>
        <w:spacing w:after="0"/>
        <w:ind w:firstLine="709"/>
        <w:jc w:val="both"/>
        <w:rPr>
          <w:rFonts w:ascii="Times New Roman" w:hAnsi="Times New Roman"/>
          <w:b/>
          <w:sz w:val="24"/>
          <w:szCs w:val="24"/>
        </w:rPr>
      </w:pPr>
      <w:r>
        <w:rPr>
          <w:rFonts w:ascii="Times New Roman" w:hAnsi="Times New Roman"/>
          <w:b/>
          <w:sz w:val="24"/>
          <w:szCs w:val="24"/>
        </w:rPr>
        <w:t>Семестр 4</w:t>
      </w:r>
    </w:p>
    <w:p w14:paraId="43601C3F" w14:textId="77777777" w:rsidR="00841BA4" w:rsidRDefault="00841BA4" w:rsidP="0006484A">
      <w:pPr>
        <w:spacing w:after="0"/>
        <w:ind w:firstLine="709"/>
        <w:jc w:val="both"/>
        <w:rPr>
          <w:rFonts w:ascii="Times New Roman" w:hAnsi="Times New Roman"/>
          <w:b/>
          <w:sz w:val="24"/>
          <w:szCs w:val="24"/>
        </w:rPr>
      </w:pPr>
    </w:p>
    <w:p w14:paraId="59E0C80A" w14:textId="7FF2EA70" w:rsidR="00841BA4" w:rsidRDefault="00841BA4" w:rsidP="0006484A">
      <w:pPr>
        <w:spacing w:after="0"/>
        <w:ind w:firstLine="709"/>
        <w:jc w:val="both"/>
        <w:rPr>
          <w:rFonts w:ascii="Times New Roman" w:hAnsi="Times New Roman"/>
          <w:b/>
          <w:sz w:val="24"/>
          <w:szCs w:val="24"/>
        </w:rPr>
      </w:pPr>
      <w:r>
        <w:rPr>
          <w:rFonts w:ascii="Times New Roman" w:hAnsi="Times New Roman"/>
          <w:b/>
          <w:sz w:val="24"/>
          <w:szCs w:val="24"/>
        </w:rPr>
        <w:t>При проведении промежуточной аттестации, обучающемуся предлагается ответить на 2 вопроса из (экзаменационного) билета</w:t>
      </w:r>
    </w:p>
    <w:p w14:paraId="28B823AF" w14:textId="3B3DAE51" w:rsidR="00841BA4" w:rsidRDefault="00841BA4" w:rsidP="0006484A">
      <w:pPr>
        <w:spacing w:after="0"/>
        <w:ind w:firstLine="709"/>
        <w:jc w:val="both"/>
        <w:rPr>
          <w:rFonts w:ascii="Times New Roman" w:hAnsi="Times New Roman"/>
          <w:b/>
          <w:sz w:val="24"/>
          <w:szCs w:val="24"/>
        </w:rPr>
      </w:pPr>
    </w:p>
    <w:p w14:paraId="05B99F1B" w14:textId="77777777" w:rsidR="00841BA4" w:rsidRPr="0006484A" w:rsidRDefault="00841BA4" w:rsidP="00841BA4">
      <w:pPr>
        <w:spacing w:after="0"/>
        <w:ind w:firstLine="709"/>
        <w:jc w:val="center"/>
        <w:rPr>
          <w:rFonts w:ascii="Times New Roman" w:hAnsi="Times New Roman"/>
          <w:b/>
          <w:bCs/>
          <w:sz w:val="24"/>
          <w:szCs w:val="24"/>
          <w:u w:val="single"/>
        </w:rPr>
      </w:pPr>
      <w:r w:rsidRPr="00362681">
        <w:rPr>
          <w:rFonts w:ascii="Times New Roman" w:hAnsi="Times New Roman"/>
          <w:b/>
          <w:bCs/>
          <w:sz w:val="24"/>
          <w:szCs w:val="24"/>
          <w:u w:val="single"/>
        </w:rPr>
        <w:t>Примерный перечень вопросов для подготовки к экзамену</w:t>
      </w:r>
    </w:p>
    <w:p w14:paraId="3D1983A2" w14:textId="77777777" w:rsidR="00841BA4" w:rsidRPr="0006484A" w:rsidRDefault="00841BA4" w:rsidP="00841BA4">
      <w:pPr>
        <w:spacing w:after="0"/>
        <w:ind w:firstLine="709"/>
        <w:jc w:val="both"/>
        <w:rPr>
          <w:rFonts w:ascii="Times New Roman" w:hAnsi="Times New Roman"/>
          <w:sz w:val="24"/>
          <w:szCs w:val="24"/>
        </w:rPr>
      </w:pPr>
    </w:p>
    <w:p w14:paraId="16DBB9DE"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Предмет и метод административного права</w:t>
      </w:r>
      <w:r w:rsidRPr="001327BB">
        <w:rPr>
          <w:rFonts w:ascii="Times New Roman" w:hAnsi="Times New Roman"/>
          <w:sz w:val="24"/>
          <w:szCs w:val="24"/>
        </w:rPr>
        <w:t>.</w:t>
      </w:r>
    </w:p>
    <w:p w14:paraId="06762F3A"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Источники административного права</w:t>
      </w:r>
      <w:r>
        <w:rPr>
          <w:rFonts w:ascii="Times New Roman" w:hAnsi="Times New Roman"/>
          <w:sz w:val="24"/>
          <w:szCs w:val="24"/>
          <w:lang w:val="en-US"/>
        </w:rPr>
        <w:t>.</w:t>
      </w:r>
    </w:p>
    <w:p w14:paraId="7EFE72A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нормы и институты</w:t>
      </w:r>
      <w:r w:rsidRPr="001327BB">
        <w:rPr>
          <w:rFonts w:ascii="Times New Roman" w:hAnsi="Times New Roman"/>
          <w:sz w:val="24"/>
          <w:szCs w:val="24"/>
        </w:rPr>
        <w:t>.</w:t>
      </w:r>
    </w:p>
    <w:p w14:paraId="02822FF1"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Административно-правовые отношения</w:t>
      </w:r>
      <w:r>
        <w:rPr>
          <w:rFonts w:ascii="Times New Roman" w:hAnsi="Times New Roman"/>
          <w:sz w:val="24"/>
          <w:szCs w:val="24"/>
          <w:lang w:val="en-US"/>
        </w:rPr>
        <w:t>.</w:t>
      </w:r>
    </w:p>
    <w:p w14:paraId="5775E2FA"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Субъекты административного права</w:t>
      </w:r>
      <w:r>
        <w:rPr>
          <w:rFonts w:ascii="Times New Roman" w:hAnsi="Times New Roman"/>
          <w:sz w:val="24"/>
          <w:szCs w:val="24"/>
          <w:lang w:val="en-US"/>
        </w:rPr>
        <w:t>.</w:t>
      </w:r>
    </w:p>
    <w:p w14:paraId="60917407"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Административная правосубъектность</w:t>
      </w:r>
      <w:r>
        <w:rPr>
          <w:rFonts w:ascii="Times New Roman" w:hAnsi="Times New Roman"/>
          <w:sz w:val="24"/>
          <w:szCs w:val="24"/>
          <w:lang w:val="en-US"/>
        </w:rPr>
        <w:t>.</w:t>
      </w:r>
    </w:p>
    <w:p w14:paraId="471D0DE7"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гражданина</w:t>
      </w:r>
      <w:r>
        <w:rPr>
          <w:rFonts w:ascii="Times New Roman" w:hAnsi="Times New Roman"/>
          <w:sz w:val="24"/>
          <w:szCs w:val="24"/>
          <w:lang w:val="en-US"/>
        </w:rPr>
        <w:t>.</w:t>
      </w:r>
    </w:p>
    <w:p w14:paraId="40AB3D32"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иностранных граждан и лиц без гражданства</w:t>
      </w:r>
      <w:r w:rsidRPr="001327BB">
        <w:rPr>
          <w:rFonts w:ascii="Times New Roman" w:hAnsi="Times New Roman"/>
          <w:sz w:val="24"/>
          <w:szCs w:val="24"/>
        </w:rPr>
        <w:t>.</w:t>
      </w:r>
    </w:p>
    <w:p w14:paraId="04577EA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органов исполнительной власти</w:t>
      </w:r>
      <w:r w:rsidRPr="001327BB">
        <w:rPr>
          <w:rFonts w:ascii="Times New Roman" w:hAnsi="Times New Roman"/>
          <w:sz w:val="24"/>
          <w:szCs w:val="24"/>
        </w:rPr>
        <w:t>.</w:t>
      </w:r>
    </w:p>
    <w:p w14:paraId="2BA3B90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Органы местного самоуправления как субъекты административно-правовых отношений</w:t>
      </w:r>
      <w:r w:rsidRPr="001327BB">
        <w:rPr>
          <w:rFonts w:ascii="Times New Roman" w:hAnsi="Times New Roman"/>
          <w:sz w:val="24"/>
          <w:szCs w:val="24"/>
        </w:rPr>
        <w:t>.</w:t>
      </w:r>
    </w:p>
    <w:p w14:paraId="42FEC10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Организации, предприятия и учреждения как субъекты административного права</w:t>
      </w:r>
      <w:r w:rsidRPr="001327BB">
        <w:rPr>
          <w:rFonts w:ascii="Times New Roman" w:hAnsi="Times New Roman"/>
          <w:sz w:val="24"/>
          <w:szCs w:val="24"/>
        </w:rPr>
        <w:t>.</w:t>
      </w:r>
    </w:p>
    <w:p w14:paraId="4240D256"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предприятий транспортной сферы</w:t>
      </w:r>
      <w:r w:rsidRPr="001327BB">
        <w:rPr>
          <w:rFonts w:ascii="Times New Roman" w:hAnsi="Times New Roman"/>
          <w:sz w:val="24"/>
          <w:szCs w:val="24"/>
        </w:rPr>
        <w:t>.</w:t>
      </w:r>
    </w:p>
    <w:p w14:paraId="4BD1F313"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Общественные объединения как субъекты административного права</w:t>
      </w:r>
      <w:r w:rsidRPr="001327BB">
        <w:rPr>
          <w:rFonts w:ascii="Times New Roman" w:hAnsi="Times New Roman"/>
          <w:sz w:val="24"/>
          <w:szCs w:val="24"/>
        </w:rPr>
        <w:t>.</w:t>
      </w:r>
    </w:p>
    <w:p w14:paraId="506704D4"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Нормативная основа правового института государственной службы; служебное право</w:t>
      </w:r>
      <w:r w:rsidRPr="001327BB">
        <w:rPr>
          <w:rFonts w:ascii="Times New Roman" w:hAnsi="Times New Roman"/>
          <w:sz w:val="24"/>
          <w:szCs w:val="24"/>
        </w:rPr>
        <w:t>.</w:t>
      </w:r>
    </w:p>
    <w:p w14:paraId="1B312C8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Система государственной службы; виды государственной службы</w:t>
      </w:r>
      <w:r w:rsidRPr="001327BB">
        <w:rPr>
          <w:rFonts w:ascii="Times New Roman" w:hAnsi="Times New Roman"/>
          <w:sz w:val="24"/>
          <w:szCs w:val="24"/>
        </w:rPr>
        <w:t>.</w:t>
      </w:r>
    </w:p>
    <w:p w14:paraId="488720D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Государственные должности гражданской службы; категории и группы должностей</w:t>
      </w:r>
      <w:r w:rsidRPr="001327BB">
        <w:rPr>
          <w:rFonts w:ascii="Times New Roman" w:hAnsi="Times New Roman"/>
          <w:sz w:val="24"/>
          <w:szCs w:val="24"/>
        </w:rPr>
        <w:t>.</w:t>
      </w:r>
    </w:p>
    <w:p w14:paraId="0304EA53"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Поступление на государственную службу</w:t>
      </w:r>
      <w:r>
        <w:rPr>
          <w:rFonts w:ascii="Times New Roman" w:hAnsi="Times New Roman"/>
          <w:sz w:val="24"/>
          <w:szCs w:val="24"/>
          <w:lang w:val="en-US"/>
        </w:rPr>
        <w:t>.</w:t>
      </w:r>
    </w:p>
    <w:p w14:paraId="6E9E276D"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Прохождение государственной службы</w:t>
      </w:r>
      <w:r>
        <w:rPr>
          <w:rFonts w:ascii="Times New Roman" w:hAnsi="Times New Roman"/>
          <w:sz w:val="24"/>
          <w:szCs w:val="24"/>
          <w:lang w:val="en-US"/>
        </w:rPr>
        <w:t>.</w:t>
      </w:r>
    </w:p>
    <w:p w14:paraId="445B600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статус государственного служащего</w:t>
      </w:r>
      <w:r w:rsidRPr="001327BB">
        <w:rPr>
          <w:rFonts w:ascii="Times New Roman" w:hAnsi="Times New Roman"/>
          <w:sz w:val="24"/>
          <w:szCs w:val="24"/>
        </w:rPr>
        <w:t>.</w:t>
      </w:r>
    </w:p>
    <w:p w14:paraId="0080F9BE"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Правовые и неправовые формы государственного управления</w:t>
      </w:r>
      <w:r w:rsidRPr="001327BB">
        <w:rPr>
          <w:rFonts w:ascii="Times New Roman" w:hAnsi="Times New Roman"/>
          <w:sz w:val="24"/>
          <w:szCs w:val="24"/>
        </w:rPr>
        <w:t>.</w:t>
      </w:r>
    </w:p>
    <w:p w14:paraId="6EF99CC7"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Правовой акт государственного управления: понятие, виды, требования</w:t>
      </w:r>
      <w:r w:rsidRPr="001327BB">
        <w:rPr>
          <w:rFonts w:ascii="Times New Roman" w:hAnsi="Times New Roman"/>
          <w:sz w:val="24"/>
          <w:szCs w:val="24"/>
        </w:rPr>
        <w:t>.</w:t>
      </w:r>
    </w:p>
    <w:p w14:paraId="79006551"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Оценка регулирующего воздействия и антикоррупционная экспертиза правовых актов управления</w:t>
      </w:r>
      <w:r w:rsidRPr="001327BB">
        <w:rPr>
          <w:rFonts w:ascii="Times New Roman" w:hAnsi="Times New Roman"/>
          <w:sz w:val="24"/>
          <w:szCs w:val="24"/>
        </w:rPr>
        <w:t>.</w:t>
      </w:r>
    </w:p>
    <w:p w14:paraId="1F3BD6E1"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Административно-правовой договор</w:t>
      </w:r>
      <w:r>
        <w:rPr>
          <w:rFonts w:ascii="Times New Roman" w:hAnsi="Times New Roman"/>
          <w:sz w:val="24"/>
          <w:szCs w:val="24"/>
          <w:lang w:val="en-US"/>
        </w:rPr>
        <w:t>.</w:t>
      </w:r>
    </w:p>
    <w:p w14:paraId="55AF325B"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 xml:space="preserve"> Понятие и классификация методов государственного управления и методов деятельности субъектов публичной администрации</w:t>
      </w:r>
      <w:r w:rsidRPr="001327BB">
        <w:rPr>
          <w:rFonts w:ascii="Times New Roman" w:hAnsi="Times New Roman"/>
          <w:sz w:val="24"/>
          <w:szCs w:val="24"/>
        </w:rPr>
        <w:t>.</w:t>
      </w:r>
    </w:p>
    <w:p w14:paraId="3D2BA4E0"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lastRenderedPageBreak/>
        <w:t>Административное стимулирование</w:t>
      </w:r>
      <w:r>
        <w:rPr>
          <w:rFonts w:ascii="Times New Roman" w:hAnsi="Times New Roman"/>
          <w:sz w:val="24"/>
          <w:szCs w:val="24"/>
          <w:lang w:val="en-US"/>
        </w:rPr>
        <w:t>.</w:t>
      </w:r>
    </w:p>
    <w:p w14:paraId="4E60FAB8"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санкционирование</w:t>
      </w:r>
      <w:r>
        <w:rPr>
          <w:rFonts w:ascii="Times New Roman" w:hAnsi="Times New Roman"/>
          <w:sz w:val="24"/>
          <w:szCs w:val="24"/>
          <w:lang w:val="en-US"/>
        </w:rPr>
        <w:t>.</w:t>
      </w:r>
    </w:p>
    <w:p w14:paraId="797F3A69"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наблюдение</w:t>
      </w:r>
      <w:r>
        <w:rPr>
          <w:rFonts w:ascii="Times New Roman" w:hAnsi="Times New Roman"/>
          <w:sz w:val="24"/>
          <w:szCs w:val="24"/>
          <w:lang w:val="en-US"/>
        </w:rPr>
        <w:t>.</w:t>
      </w:r>
    </w:p>
    <w:p w14:paraId="20F0B89F"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ограничение</w:t>
      </w:r>
      <w:r>
        <w:rPr>
          <w:rFonts w:ascii="Times New Roman" w:hAnsi="Times New Roman"/>
          <w:sz w:val="24"/>
          <w:szCs w:val="24"/>
          <w:lang w:val="en-US"/>
        </w:rPr>
        <w:t>.</w:t>
      </w:r>
    </w:p>
    <w:p w14:paraId="4DE76395"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принуждение: виды мер и порядок их применения</w:t>
      </w:r>
      <w:r w:rsidRPr="001327BB">
        <w:rPr>
          <w:rFonts w:ascii="Times New Roman" w:hAnsi="Times New Roman"/>
          <w:sz w:val="24"/>
          <w:szCs w:val="24"/>
        </w:rPr>
        <w:t>.</w:t>
      </w:r>
    </w:p>
    <w:p w14:paraId="40E43155"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Понятие, сущность и нормативное регулирование административной ответственности</w:t>
      </w:r>
      <w:r w:rsidRPr="001327BB">
        <w:rPr>
          <w:rFonts w:ascii="Times New Roman" w:hAnsi="Times New Roman"/>
          <w:sz w:val="24"/>
          <w:szCs w:val="24"/>
        </w:rPr>
        <w:t>.</w:t>
      </w:r>
    </w:p>
    <w:p w14:paraId="0D455A6E"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Кодекс об административных правонарушениях РФ 2001 г. и новая концепция Кодекса об административных правонарушениях РФ</w:t>
      </w:r>
      <w:r w:rsidRPr="001327BB">
        <w:rPr>
          <w:rFonts w:ascii="Times New Roman" w:hAnsi="Times New Roman"/>
          <w:sz w:val="24"/>
          <w:szCs w:val="24"/>
        </w:rPr>
        <w:t>.</w:t>
      </w:r>
    </w:p>
    <w:p w14:paraId="38AAEB8E"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Административное правонаруше</w:t>
      </w:r>
      <w:r>
        <w:rPr>
          <w:rFonts w:ascii="Times New Roman" w:hAnsi="Times New Roman"/>
          <w:sz w:val="24"/>
          <w:szCs w:val="24"/>
        </w:rPr>
        <w:t>ние: понятие, признаки, состав.</w:t>
      </w:r>
    </w:p>
    <w:p w14:paraId="101B65E7" w14:textId="77777777" w:rsidR="00841BA4" w:rsidRPr="00362681" w:rsidRDefault="00841BA4" w:rsidP="00841BA4">
      <w:pPr>
        <w:pStyle w:val="a3"/>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Административные правонарушения в области таможенного дела (нарушение таможенных правил)</w:t>
      </w:r>
      <w:r w:rsidRPr="001327BB">
        <w:rPr>
          <w:rFonts w:ascii="Times New Roman" w:hAnsi="Times New Roman"/>
          <w:sz w:val="24"/>
          <w:szCs w:val="24"/>
        </w:rPr>
        <w:t>.</w:t>
      </w:r>
    </w:p>
    <w:p w14:paraId="0621150E"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w:t>
      </w:r>
      <w:r>
        <w:rPr>
          <w:rFonts w:ascii="Times New Roman" w:hAnsi="Times New Roman"/>
          <w:sz w:val="24"/>
          <w:szCs w:val="24"/>
        </w:rPr>
        <w:t>тивные наказания: понятие, виды</w:t>
      </w:r>
      <w:r w:rsidRPr="00362681">
        <w:rPr>
          <w:rFonts w:ascii="Times New Roman" w:hAnsi="Times New Roman"/>
          <w:sz w:val="24"/>
          <w:szCs w:val="24"/>
        </w:rPr>
        <w:t>, порядок их назначения и исполнения</w:t>
      </w:r>
      <w:r w:rsidRPr="001327BB">
        <w:rPr>
          <w:rFonts w:ascii="Times New Roman" w:hAnsi="Times New Roman"/>
          <w:sz w:val="24"/>
          <w:szCs w:val="24"/>
        </w:rPr>
        <w:t>.</w:t>
      </w:r>
    </w:p>
    <w:p w14:paraId="3E316E29"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Дисциплинарная ответственность в административном праве</w:t>
      </w:r>
      <w:r w:rsidRPr="001327BB">
        <w:rPr>
          <w:rFonts w:ascii="Times New Roman" w:hAnsi="Times New Roman"/>
          <w:sz w:val="24"/>
          <w:szCs w:val="24"/>
        </w:rPr>
        <w:t>.</w:t>
      </w:r>
    </w:p>
    <w:p w14:paraId="095BFDF4"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Материальная ответственность в административном праве</w:t>
      </w:r>
      <w:r w:rsidRPr="001327BB">
        <w:rPr>
          <w:rFonts w:ascii="Times New Roman" w:hAnsi="Times New Roman"/>
          <w:sz w:val="24"/>
          <w:szCs w:val="24"/>
        </w:rPr>
        <w:t>.</w:t>
      </w:r>
    </w:p>
    <w:p w14:paraId="292A3210"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Понятие, признаки, виды административного процесса; основы административно-процессуального права</w:t>
      </w:r>
      <w:r w:rsidRPr="001327BB">
        <w:rPr>
          <w:rFonts w:ascii="Times New Roman" w:hAnsi="Times New Roman"/>
          <w:sz w:val="24"/>
          <w:szCs w:val="24"/>
        </w:rPr>
        <w:t>.</w:t>
      </w:r>
    </w:p>
    <w:p w14:paraId="52CF6109"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Административно-юрисдикционные производства</w:t>
      </w:r>
      <w:r>
        <w:rPr>
          <w:rFonts w:ascii="Times New Roman" w:hAnsi="Times New Roman"/>
          <w:sz w:val="24"/>
          <w:szCs w:val="24"/>
          <w:lang w:val="en-US"/>
        </w:rPr>
        <w:t>.</w:t>
      </w:r>
    </w:p>
    <w:p w14:paraId="78CA6C36"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Административные (публичные) процедуры</w:t>
      </w:r>
      <w:r>
        <w:rPr>
          <w:rFonts w:ascii="Times New Roman" w:hAnsi="Times New Roman"/>
          <w:sz w:val="24"/>
          <w:szCs w:val="24"/>
          <w:lang w:val="en-US"/>
        </w:rPr>
        <w:t>.</w:t>
      </w:r>
    </w:p>
    <w:p w14:paraId="08A63A93"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Административные регламенты</w:t>
      </w:r>
      <w:r>
        <w:rPr>
          <w:rFonts w:ascii="Times New Roman" w:hAnsi="Times New Roman"/>
          <w:sz w:val="24"/>
          <w:szCs w:val="24"/>
          <w:lang w:val="en-US"/>
        </w:rPr>
        <w:t>.</w:t>
      </w:r>
    </w:p>
    <w:p w14:paraId="6C21BCB1"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Административная юстиция</w:t>
      </w:r>
      <w:r>
        <w:rPr>
          <w:rFonts w:ascii="Times New Roman" w:hAnsi="Times New Roman"/>
          <w:sz w:val="24"/>
          <w:szCs w:val="24"/>
          <w:lang w:val="en-US"/>
        </w:rPr>
        <w:t>.</w:t>
      </w:r>
    </w:p>
    <w:p w14:paraId="6550C158"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Кодекс административного судопроизводства</w:t>
      </w:r>
      <w:r>
        <w:rPr>
          <w:rFonts w:ascii="Times New Roman" w:hAnsi="Times New Roman"/>
          <w:sz w:val="24"/>
          <w:szCs w:val="24"/>
          <w:lang w:val="en-US"/>
        </w:rPr>
        <w:t>.</w:t>
      </w:r>
    </w:p>
    <w:p w14:paraId="66162E4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Задачи производства по делам об административных правонарушениях</w:t>
      </w:r>
      <w:r w:rsidRPr="001327BB">
        <w:rPr>
          <w:rFonts w:ascii="Times New Roman" w:hAnsi="Times New Roman"/>
          <w:sz w:val="24"/>
          <w:szCs w:val="24"/>
        </w:rPr>
        <w:t>.</w:t>
      </w:r>
    </w:p>
    <w:p w14:paraId="7BFB17E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Стадии производства по делам об административных правонарушениях</w:t>
      </w:r>
      <w:r w:rsidRPr="001327BB">
        <w:rPr>
          <w:rFonts w:ascii="Times New Roman" w:hAnsi="Times New Roman"/>
          <w:sz w:val="24"/>
          <w:szCs w:val="24"/>
        </w:rPr>
        <w:t>.</w:t>
      </w:r>
    </w:p>
    <w:p w14:paraId="6AD23577"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Сроки в производстве по делам об административных правонарушениях</w:t>
      </w:r>
      <w:r w:rsidRPr="001327BB">
        <w:rPr>
          <w:rFonts w:ascii="Times New Roman" w:hAnsi="Times New Roman"/>
          <w:sz w:val="24"/>
          <w:szCs w:val="24"/>
        </w:rPr>
        <w:t>.</w:t>
      </w:r>
    </w:p>
    <w:p w14:paraId="1D5A09F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Судьи, органы, должностные лица, уполномоченные рассматривать дела об административных правонарушениях</w:t>
      </w:r>
      <w:r w:rsidRPr="001327BB">
        <w:rPr>
          <w:rFonts w:ascii="Times New Roman" w:hAnsi="Times New Roman"/>
          <w:sz w:val="24"/>
          <w:szCs w:val="24"/>
        </w:rPr>
        <w:t>.</w:t>
      </w:r>
    </w:p>
    <w:p w14:paraId="223E478B"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Процессуальные документы в деле об административном правонарушении</w:t>
      </w:r>
      <w:r w:rsidRPr="001327BB">
        <w:rPr>
          <w:rFonts w:ascii="Times New Roman" w:hAnsi="Times New Roman"/>
          <w:sz w:val="24"/>
          <w:szCs w:val="24"/>
        </w:rPr>
        <w:t>.</w:t>
      </w:r>
    </w:p>
    <w:p w14:paraId="4A4B530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Законность, дисциплина, правопорядок: соотношение понятий</w:t>
      </w:r>
      <w:r w:rsidRPr="001327BB">
        <w:rPr>
          <w:rFonts w:ascii="Times New Roman" w:hAnsi="Times New Roman"/>
          <w:sz w:val="24"/>
          <w:szCs w:val="24"/>
        </w:rPr>
        <w:t>.</w:t>
      </w:r>
    </w:p>
    <w:p w14:paraId="46BDCC00"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Обеспечение законности в деятельности органов исполнительной власти</w:t>
      </w:r>
      <w:r w:rsidRPr="001327BB">
        <w:rPr>
          <w:rFonts w:ascii="Times New Roman" w:hAnsi="Times New Roman"/>
          <w:sz w:val="24"/>
          <w:szCs w:val="24"/>
        </w:rPr>
        <w:t>.</w:t>
      </w:r>
    </w:p>
    <w:p w14:paraId="7A47F144"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Способы обеспечения законности в государственном управлении</w:t>
      </w:r>
      <w:r w:rsidRPr="001327BB">
        <w:rPr>
          <w:rFonts w:ascii="Times New Roman" w:hAnsi="Times New Roman"/>
          <w:sz w:val="24"/>
          <w:szCs w:val="24"/>
        </w:rPr>
        <w:t>.</w:t>
      </w:r>
    </w:p>
    <w:p w14:paraId="34FFB2AB"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Контроль и надзор: системные свойства и отличительные особенности</w:t>
      </w:r>
      <w:r w:rsidRPr="001327BB">
        <w:rPr>
          <w:rFonts w:ascii="Times New Roman" w:hAnsi="Times New Roman"/>
          <w:sz w:val="24"/>
          <w:szCs w:val="24"/>
        </w:rPr>
        <w:t>.</w:t>
      </w:r>
    </w:p>
    <w:p w14:paraId="5076126D"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Контрольно-надзорная деятельность как способ обеспечения законности</w:t>
      </w:r>
      <w:r w:rsidRPr="001327BB">
        <w:rPr>
          <w:rFonts w:ascii="Times New Roman" w:hAnsi="Times New Roman"/>
          <w:sz w:val="24"/>
          <w:szCs w:val="24"/>
        </w:rPr>
        <w:t>.</w:t>
      </w:r>
    </w:p>
    <w:p w14:paraId="5CADC44D"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 xml:space="preserve">Обязательные требования </w:t>
      </w:r>
      <w:proofErr w:type="gramStart"/>
      <w:r w:rsidRPr="00362681">
        <w:rPr>
          <w:rFonts w:ascii="Times New Roman" w:hAnsi="Times New Roman"/>
          <w:sz w:val="24"/>
          <w:szCs w:val="24"/>
        </w:rPr>
        <w:t>и  контрольно</w:t>
      </w:r>
      <w:proofErr w:type="gramEnd"/>
      <w:r w:rsidRPr="00362681">
        <w:rPr>
          <w:rFonts w:ascii="Times New Roman" w:hAnsi="Times New Roman"/>
          <w:sz w:val="24"/>
          <w:szCs w:val="24"/>
        </w:rPr>
        <w:t>-надзорное производство</w:t>
      </w:r>
      <w:r w:rsidRPr="001327BB">
        <w:rPr>
          <w:rFonts w:ascii="Times New Roman" w:hAnsi="Times New Roman"/>
          <w:sz w:val="24"/>
          <w:szCs w:val="24"/>
        </w:rPr>
        <w:t>.</w:t>
      </w:r>
    </w:p>
    <w:p w14:paraId="11509C9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 xml:space="preserve"> Понятие и виды правовых режимов деятельности субъектов публичной администрации</w:t>
      </w:r>
      <w:r w:rsidRPr="001327BB">
        <w:rPr>
          <w:rFonts w:ascii="Times New Roman" w:hAnsi="Times New Roman"/>
          <w:sz w:val="24"/>
          <w:szCs w:val="24"/>
        </w:rPr>
        <w:t>.</w:t>
      </w:r>
    </w:p>
    <w:p w14:paraId="5C94CFF5"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Специальные административно-правовые режимы</w:t>
      </w:r>
      <w:r>
        <w:rPr>
          <w:rFonts w:ascii="Times New Roman" w:hAnsi="Times New Roman"/>
          <w:sz w:val="24"/>
          <w:szCs w:val="24"/>
          <w:lang w:val="en-US"/>
        </w:rPr>
        <w:t>.</w:t>
      </w:r>
    </w:p>
    <w:p w14:paraId="53FAC830"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Административно-правовое регулирование таможенных режимов</w:t>
      </w:r>
      <w:r w:rsidRPr="001327BB">
        <w:rPr>
          <w:rFonts w:ascii="Times New Roman" w:hAnsi="Times New Roman"/>
          <w:sz w:val="24"/>
          <w:szCs w:val="24"/>
        </w:rPr>
        <w:t>.</w:t>
      </w:r>
    </w:p>
    <w:p w14:paraId="56DEBFA3"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Экстраординарные административно-правовые режимы</w:t>
      </w:r>
      <w:r>
        <w:rPr>
          <w:rFonts w:ascii="Times New Roman" w:hAnsi="Times New Roman"/>
          <w:sz w:val="24"/>
          <w:szCs w:val="24"/>
          <w:lang w:val="en-US"/>
        </w:rPr>
        <w:t>.</w:t>
      </w:r>
    </w:p>
    <w:p w14:paraId="3A6AC720"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Экспериментальные правовые режимы в сфере цифровых инноваций по эксплуатации высокоавтоматизированных транспортных средств</w:t>
      </w:r>
      <w:r w:rsidRPr="001327BB">
        <w:rPr>
          <w:rFonts w:ascii="Times New Roman" w:hAnsi="Times New Roman"/>
          <w:sz w:val="24"/>
          <w:szCs w:val="24"/>
        </w:rPr>
        <w:t>.</w:t>
      </w:r>
    </w:p>
    <w:p w14:paraId="2D65FA95"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 xml:space="preserve"> Отрасли и сферы государственного управления: понятие и общая характеристика</w:t>
      </w:r>
      <w:r w:rsidRPr="001327BB">
        <w:rPr>
          <w:rFonts w:ascii="Times New Roman" w:hAnsi="Times New Roman"/>
          <w:sz w:val="24"/>
          <w:szCs w:val="24"/>
        </w:rPr>
        <w:t>.</w:t>
      </w:r>
    </w:p>
    <w:p w14:paraId="3C4AE572"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Отраслевое, межотраслевое, внутриотраслевое управление</w:t>
      </w:r>
      <w:r>
        <w:rPr>
          <w:rFonts w:ascii="Times New Roman" w:hAnsi="Times New Roman"/>
          <w:sz w:val="24"/>
          <w:szCs w:val="24"/>
          <w:lang w:val="en-US"/>
        </w:rPr>
        <w:t>.</w:t>
      </w:r>
    </w:p>
    <w:p w14:paraId="20510C8D"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Межведомственное взаимодействие</w:t>
      </w:r>
      <w:r>
        <w:rPr>
          <w:rFonts w:ascii="Times New Roman" w:hAnsi="Times New Roman"/>
          <w:sz w:val="24"/>
          <w:szCs w:val="24"/>
          <w:lang w:val="en-US"/>
        </w:rPr>
        <w:t>.</w:t>
      </w:r>
    </w:p>
    <w:p w14:paraId="605B314C"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lastRenderedPageBreak/>
        <w:t>Методы осуществления государ</w:t>
      </w:r>
      <w:r>
        <w:rPr>
          <w:rFonts w:ascii="Times New Roman" w:hAnsi="Times New Roman"/>
          <w:sz w:val="24"/>
          <w:szCs w:val="24"/>
        </w:rPr>
        <w:t>ственной экономической политики</w:t>
      </w:r>
      <w:r w:rsidRPr="001327BB">
        <w:rPr>
          <w:rFonts w:ascii="Times New Roman" w:hAnsi="Times New Roman"/>
          <w:sz w:val="24"/>
          <w:szCs w:val="24"/>
        </w:rPr>
        <w:t>.</w:t>
      </w:r>
    </w:p>
    <w:p w14:paraId="257F13AB"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сфере антимонопольной деятельности</w:t>
      </w:r>
      <w:r w:rsidRPr="001327BB">
        <w:rPr>
          <w:rFonts w:ascii="Times New Roman" w:hAnsi="Times New Roman"/>
          <w:sz w:val="24"/>
          <w:szCs w:val="24"/>
        </w:rPr>
        <w:t>.</w:t>
      </w:r>
    </w:p>
    <w:p w14:paraId="17223F8B"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промышленностью, торговлей, строительством и отраслями топливно-энергетического комплекса</w:t>
      </w:r>
      <w:r w:rsidRPr="001327BB">
        <w:rPr>
          <w:rFonts w:ascii="Times New Roman" w:hAnsi="Times New Roman"/>
          <w:sz w:val="24"/>
          <w:szCs w:val="24"/>
        </w:rPr>
        <w:t>.</w:t>
      </w:r>
    </w:p>
    <w:p w14:paraId="17EC88B9"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Государственное управление транспортным комплексом и дорожным хозяйством</w:t>
      </w:r>
      <w:r w:rsidRPr="001327BB">
        <w:rPr>
          <w:rFonts w:ascii="Times New Roman" w:hAnsi="Times New Roman"/>
          <w:sz w:val="24"/>
          <w:szCs w:val="24"/>
        </w:rPr>
        <w:t>.</w:t>
      </w:r>
    </w:p>
    <w:p w14:paraId="6845D0C9"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агропромышленным комплексом</w:t>
      </w:r>
    </w:p>
    <w:p w14:paraId="596795F8"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Государственное управление в сферах связи и информационных технологий</w:t>
      </w:r>
      <w:r w:rsidRPr="001327BB">
        <w:rPr>
          <w:rFonts w:ascii="Times New Roman" w:hAnsi="Times New Roman"/>
          <w:sz w:val="24"/>
          <w:szCs w:val="24"/>
        </w:rPr>
        <w:t>.</w:t>
      </w:r>
    </w:p>
    <w:p w14:paraId="75F13AF5"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сфере охраны окружающей среды и природопользования</w:t>
      </w:r>
      <w:r w:rsidRPr="001327BB">
        <w:rPr>
          <w:rFonts w:ascii="Times New Roman" w:hAnsi="Times New Roman"/>
          <w:sz w:val="24"/>
          <w:szCs w:val="24"/>
        </w:rPr>
        <w:t>.</w:t>
      </w:r>
    </w:p>
    <w:p w14:paraId="426FD079"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публичным имуществом и в иных сферах имущественного регулирования</w:t>
      </w:r>
      <w:r w:rsidRPr="001327BB">
        <w:rPr>
          <w:rFonts w:ascii="Times New Roman" w:hAnsi="Times New Roman"/>
          <w:sz w:val="24"/>
          <w:szCs w:val="24"/>
        </w:rPr>
        <w:t>.</w:t>
      </w:r>
    </w:p>
    <w:p w14:paraId="569D9B61"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Pr>
          <w:rFonts w:ascii="Times New Roman" w:hAnsi="Times New Roman"/>
          <w:sz w:val="24"/>
          <w:szCs w:val="24"/>
        </w:rPr>
        <w:t>Управление в сфере финансов</w:t>
      </w:r>
      <w:r>
        <w:rPr>
          <w:rFonts w:ascii="Times New Roman" w:hAnsi="Times New Roman"/>
          <w:sz w:val="24"/>
          <w:szCs w:val="24"/>
          <w:lang w:val="en-US"/>
        </w:rPr>
        <w:t>.</w:t>
      </w:r>
    </w:p>
    <w:p w14:paraId="775EC7E1"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Формы и инструменты государственной поддержки внешнеэкономической деятельности</w:t>
      </w:r>
      <w:r w:rsidRPr="001327BB">
        <w:rPr>
          <w:rFonts w:ascii="Times New Roman" w:hAnsi="Times New Roman"/>
          <w:sz w:val="24"/>
          <w:szCs w:val="24"/>
        </w:rPr>
        <w:t>.</w:t>
      </w:r>
    </w:p>
    <w:p w14:paraId="0A26F54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таможенным делом</w:t>
      </w:r>
      <w:r>
        <w:rPr>
          <w:rFonts w:ascii="Times New Roman" w:hAnsi="Times New Roman"/>
          <w:sz w:val="24"/>
          <w:szCs w:val="24"/>
          <w:lang w:val="en-US"/>
        </w:rPr>
        <w:t>.</w:t>
      </w:r>
    </w:p>
    <w:p w14:paraId="139D80D7"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сферах регионального и национального развития</w:t>
      </w:r>
      <w:r w:rsidRPr="001327BB">
        <w:rPr>
          <w:rFonts w:ascii="Times New Roman" w:hAnsi="Times New Roman"/>
          <w:sz w:val="24"/>
          <w:szCs w:val="24"/>
        </w:rPr>
        <w:t>.</w:t>
      </w:r>
    </w:p>
    <w:p w14:paraId="1C6460DE"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сфере социального строительства (высшее образование, наука, молодежная политика, просвещение, здравоохранение, социальная защита, физическая культура и спорт)</w:t>
      </w:r>
      <w:r w:rsidRPr="001327BB">
        <w:rPr>
          <w:rFonts w:ascii="Times New Roman" w:hAnsi="Times New Roman"/>
          <w:sz w:val="24"/>
          <w:szCs w:val="24"/>
        </w:rPr>
        <w:t>.</w:t>
      </w:r>
    </w:p>
    <w:p w14:paraId="51E4F74B" w14:textId="77777777" w:rsidR="00841BA4" w:rsidRPr="00362681" w:rsidRDefault="00841BA4" w:rsidP="00841BA4">
      <w:pPr>
        <w:numPr>
          <w:ilvl w:val="0"/>
          <w:numId w:val="5"/>
        </w:numPr>
        <w:spacing w:after="0"/>
        <w:ind w:left="0" w:firstLine="709"/>
        <w:jc w:val="both"/>
        <w:rPr>
          <w:rFonts w:ascii="Times New Roman" w:hAnsi="Times New Roman"/>
          <w:iCs/>
          <w:sz w:val="24"/>
          <w:szCs w:val="24"/>
        </w:rPr>
      </w:pPr>
      <w:r w:rsidRPr="00362681">
        <w:rPr>
          <w:rFonts w:ascii="Times New Roman" w:hAnsi="Times New Roman"/>
          <w:sz w:val="24"/>
          <w:szCs w:val="24"/>
        </w:rPr>
        <w:t>Управление в сферах культуры и туризма</w:t>
      </w:r>
      <w:r w:rsidRPr="001327BB">
        <w:rPr>
          <w:rFonts w:ascii="Times New Roman" w:hAnsi="Times New Roman"/>
          <w:sz w:val="24"/>
          <w:szCs w:val="24"/>
        </w:rPr>
        <w:t>.</w:t>
      </w:r>
    </w:p>
    <w:p w14:paraId="57EFDF7F"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сфере обороны</w:t>
      </w:r>
      <w:r>
        <w:rPr>
          <w:rFonts w:ascii="Times New Roman" w:hAnsi="Times New Roman"/>
          <w:sz w:val="24"/>
          <w:szCs w:val="24"/>
          <w:lang w:val="en-US"/>
        </w:rPr>
        <w:t>.</w:t>
      </w:r>
    </w:p>
    <w:p w14:paraId="285DF084"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Управление в сфере безопасности</w:t>
      </w:r>
      <w:r>
        <w:rPr>
          <w:rFonts w:ascii="Times New Roman" w:hAnsi="Times New Roman"/>
          <w:sz w:val="24"/>
          <w:szCs w:val="24"/>
          <w:lang w:val="en-US"/>
        </w:rPr>
        <w:t>.</w:t>
      </w:r>
    </w:p>
    <w:p w14:paraId="36E0C894"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Система органов внутренних дел</w:t>
      </w:r>
      <w:r>
        <w:rPr>
          <w:rFonts w:ascii="Times New Roman" w:hAnsi="Times New Roman"/>
          <w:sz w:val="24"/>
          <w:szCs w:val="24"/>
          <w:lang w:val="en-US"/>
        </w:rPr>
        <w:t>.</w:t>
      </w:r>
    </w:p>
    <w:p w14:paraId="687B9A53" w14:textId="77777777" w:rsidR="00841BA4" w:rsidRPr="00362681" w:rsidRDefault="00841BA4" w:rsidP="00841BA4">
      <w:pPr>
        <w:numPr>
          <w:ilvl w:val="0"/>
          <w:numId w:val="5"/>
        </w:numPr>
        <w:spacing w:after="0"/>
        <w:ind w:left="0" w:firstLine="709"/>
        <w:jc w:val="both"/>
        <w:rPr>
          <w:rFonts w:ascii="Times New Roman" w:hAnsi="Times New Roman"/>
          <w:sz w:val="24"/>
          <w:szCs w:val="24"/>
        </w:rPr>
      </w:pPr>
      <w:r w:rsidRPr="00362681">
        <w:rPr>
          <w:rFonts w:ascii="Times New Roman" w:hAnsi="Times New Roman"/>
          <w:sz w:val="24"/>
          <w:szCs w:val="24"/>
        </w:rPr>
        <w:t>Государственная регламентация внешнеполитической деятельности</w:t>
      </w:r>
      <w:r>
        <w:rPr>
          <w:rFonts w:ascii="Times New Roman" w:hAnsi="Times New Roman"/>
          <w:sz w:val="24"/>
          <w:szCs w:val="24"/>
          <w:lang w:val="en-US"/>
        </w:rPr>
        <w:t>.</w:t>
      </w:r>
    </w:p>
    <w:p w14:paraId="68DC43B5" w14:textId="77777777" w:rsidR="00841BA4" w:rsidRPr="001327BB" w:rsidRDefault="00841BA4" w:rsidP="00841BA4">
      <w:pPr>
        <w:numPr>
          <w:ilvl w:val="0"/>
          <w:numId w:val="5"/>
        </w:numPr>
        <w:spacing w:after="0"/>
        <w:ind w:left="0" w:firstLine="709"/>
        <w:jc w:val="both"/>
        <w:rPr>
          <w:rFonts w:ascii="Times New Roman" w:hAnsi="Times New Roman"/>
          <w:iCs/>
          <w:sz w:val="24"/>
          <w:szCs w:val="24"/>
        </w:rPr>
      </w:pPr>
      <w:r w:rsidRPr="00362681">
        <w:rPr>
          <w:rFonts w:ascii="Times New Roman" w:hAnsi="Times New Roman"/>
          <w:sz w:val="24"/>
          <w:szCs w:val="24"/>
        </w:rPr>
        <w:t>Управление в сфере юстиции</w:t>
      </w:r>
      <w:r>
        <w:rPr>
          <w:rFonts w:ascii="Times New Roman" w:hAnsi="Times New Roman"/>
          <w:iCs/>
          <w:sz w:val="24"/>
          <w:szCs w:val="24"/>
          <w:lang w:val="en-US"/>
        </w:rPr>
        <w:t>.</w:t>
      </w:r>
    </w:p>
    <w:p w14:paraId="485526AD" w14:textId="77777777" w:rsidR="00841BA4" w:rsidRPr="0006484A" w:rsidRDefault="00841BA4" w:rsidP="0006484A">
      <w:pPr>
        <w:spacing w:after="0"/>
        <w:ind w:firstLine="709"/>
        <w:jc w:val="both"/>
        <w:rPr>
          <w:rFonts w:ascii="Times New Roman" w:hAnsi="Times New Roman"/>
          <w:b/>
          <w:sz w:val="24"/>
          <w:szCs w:val="24"/>
        </w:rPr>
      </w:pPr>
    </w:p>
    <w:p w14:paraId="46F1AAC7" w14:textId="77777777" w:rsidR="00DD06B5" w:rsidRPr="00362681" w:rsidRDefault="00DD06B5" w:rsidP="00400C84">
      <w:pPr>
        <w:spacing w:after="0"/>
        <w:ind w:firstLine="709"/>
        <w:jc w:val="both"/>
        <w:rPr>
          <w:rFonts w:ascii="Times New Roman" w:hAnsi="Times New Roman"/>
          <w:iCs/>
          <w:sz w:val="24"/>
          <w:szCs w:val="24"/>
        </w:rPr>
      </w:pPr>
    </w:p>
    <w:p w14:paraId="403163A4" w14:textId="77777777" w:rsidR="00DD06B5" w:rsidRPr="00362681" w:rsidRDefault="002A0BBC" w:rsidP="001D16EC">
      <w:pPr>
        <w:spacing w:after="0"/>
        <w:ind w:firstLine="709"/>
        <w:jc w:val="center"/>
        <w:rPr>
          <w:rFonts w:ascii="Times New Roman" w:hAnsi="Times New Roman"/>
          <w:sz w:val="24"/>
          <w:szCs w:val="24"/>
        </w:rPr>
      </w:pPr>
      <w:r w:rsidRPr="00362681">
        <w:rPr>
          <w:rFonts w:ascii="Times New Roman" w:hAnsi="Times New Roman"/>
          <w:b/>
          <w:bCs/>
          <w:sz w:val="24"/>
          <w:szCs w:val="24"/>
          <w:u w:val="single"/>
        </w:rPr>
        <w:t>Примерный перечень</w:t>
      </w:r>
    </w:p>
    <w:p w14:paraId="41C87221" w14:textId="23E0D49D" w:rsidR="00DD06B5" w:rsidRPr="00362681" w:rsidRDefault="002A0BBC" w:rsidP="001D16EC">
      <w:pPr>
        <w:spacing w:after="0"/>
        <w:ind w:firstLine="709"/>
        <w:jc w:val="center"/>
        <w:rPr>
          <w:rFonts w:ascii="Times New Roman" w:hAnsi="Times New Roman"/>
          <w:sz w:val="24"/>
          <w:szCs w:val="24"/>
        </w:rPr>
      </w:pPr>
      <w:r w:rsidRPr="00362681">
        <w:rPr>
          <w:rFonts w:ascii="Times New Roman" w:hAnsi="Times New Roman"/>
          <w:b/>
          <w:bCs/>
          <w:sz w:val="24"/>
          <w:szCs w:val="24"/>
          <w:u w:val="single"/>
        </w:rPr>
        <w:t>ситуационных задач и заданий</w:t>
      </w:r>
      <w:r w:rsidR="00841BA4">
        <w:rPr>
          <w:rFonts w:ascii="Times New Roman" w:hAnsi="Times New Roman"/>
          <w:b/>
          <w:bCs/>
          <w:sz w:val="24"/>
          <w:szCs w:val="24"/>
          <w:u w:val="single"/>
        </w:rPr>
        <w:t xml:space="preserve"> при проведении текущего контроля</w:t>
      </w:r>
    </w:p>
    <w:p w14:paraId="41CF36E0" w14:textId="77777777" w:rsidR="00DD06B5" w:rsidRPr="00362681" w:rsidRDefault="00DD06B5" w:rsidP="001D16EC">
      <w:pPr>
        <w:spacing w:after="0"/>
        <w:ind w:firstLine="709"/>
        <w:jc w:val="center"/>
        <w:rPr>
          <w:rFonts w:ascii="Times New Roman" w:hAnsi="Times New Roman"/>
          <w:b/>
          <w:bCs/>
          <w:sz w:val="24"/>
          <w:szCs w:val="24"/>
          <w:u w:val="single"/>
        </w:rPr>
      </w:pPr>
    </w:p>
    <w:p w14:paraId="457915E0" w14:textId="77777777" w:rsidR="00DD06B5" w:rsidRPr="00362681" w:rsidRDefault="002A0BBC" w:rsidP="00400C84">
      <w:pPr>
        <w:pStyle w:val="11"/>
        <w:shd w:val="clear" w:color="auto" w:fill="FFFFFF"/>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rPr>
        <w:t>1) В соответствии с изученными подходами к классификации административно-правовых норм необходимо определить вид и структуру следующих норм:</w:t>
      </w:r>
    </w:p>
    <w:p w14:paraId="51491ECC" w14:textId="77777777" w:rsidR="00DD06B5" w:rsidRPr="00362681" w:rsidRDefault="002A0BBC" w:rsidP="00400C84">
      <w:pPr>
        <w:pStyle w:val="11"/>
        <w:shd w:val="clear" w:color="auto" w:fill="FFFFFF"/>
        <w:tabs>
          <w:tab w:val="left" w:pos="360"/>
        </w:tabs>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rPr>
        <w:t>- «Предупреждение выносится в письменной форме» — ст. 3.4. Кодекса Российской Федерации об административных правонарушениях;</w:t>
      </w:r>
    </w:p>
    <w:p w14:paraId="7D2F4B93" w14:textId="77777777" w:rsidR="00DD06B5" w:rsidRPr="00362681" w:rsidRDefault="002A0BBC" w:rsidP="00400C84">
      <w:pPr>
        <w:pStyle w:val="11"/>
        <w:shd w:val="clear" w:color="auto" w:fill="FFFFFF"/>
        <w:tabs>
          <w:tab w:val="left" w:pos="360"/>
        </w:tabs>
        <w:spacing w:after="0"/>
        <w:ind w:left="0" w:firstLine="709"/>
        <w:contextualSpacing w:val="0"/>
        <w:jc w:val="both"/>
        <w:rPr>
          <w:rFonts w:ascii="Times New Roman" w:hAnsi="Times New Roman"/>
          <w:sz w:val="24"/>
          <w:szCs w:val="24"/>
        </w:rPr>
      </w:pPr>
      <w:r w:rsidRPr="00362681">
        <w:rPr>
          <w:rFonts w:ascii="Times New Roman" w:hAnsi="Times New Roman"/>
          <w:sz w:val="24"/>
          <w:szCs w:val="24"/>
        </w:rPr>
        <w:t xml:space="preserve">-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влечет наложение административного штрафа </w:t>
      </w:r>
      <w:proofErr w:type="spellStart"/>
      <w:r w:rsidRPr="00362681">
        <w:rPr>
          <w:rFonts w:ascii="Times New Roman" w:hAnsi="Times New Roman"/>
          <w:sz w:val="24"/>
          <w:szCs w:val="24"/>
        </w:rPr>
        <w:t>вразмере</w:t>
      </w:r>
      <w:proofErr w:type="spellEnd"/>
      <w:r w:rsidRPr="00362681">
        <w:rPr>
          <w:rFonts w:ascii="Times New Roman" w:hAnsi="Times New Roman"/>
          <w:sz w:val="24"/>
          <w:szCs w:val="24"/>
        </w:rPr>
        <w:t xml:space="preserve"> от пятисот до одной тысячи рублей или административный арест на срок до пятнадцати суток.» — ч. 1 ст. 20.1 Кодекса Российской Федерации об административных правонарушениях;</w:t>
      </w:r>
    </w:p>
    <w:p w14:paraId="1A7353F2" w14:textId="77777777" w:rsidR="00DD06B5" w:rsidRPr="00362681" w:rsidRDefault="002A0BBC" w:rsidP="00400C84">
      <w:pPr>
        <w:pStyle w:val="11"/>
        <w:shd w:val="clear" w:color="auto" w:fill="FFFFFF"/>
        <w:tabs>
          <w:tab w:val="left" w:pos="360"/>
        </w:tabs>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rPr>
        <w:t>- «Полиция незамедлительно приходит на помощь каждому, кто нуждается в ее защите от преступных и иных противоправных посягательств.» — ч. 2 ст.1 Федерального закона «О полиции» от 07 февраля 2011 г. №3-ФЗ.</w:t>
      </w:r>
    </w:p>
    <w:p w14:paraId="55682309" w14:textId="77777777" w:rsidR="00DD06B5" w:rsidRPr="00362681" w:rsidRDefault="002A0BBC" w:rsidP="00400C84">
      <w:pPr>
        <w:pStyle w:val="11"/>
        <w:shd w:val="clear" w:color="auto" w:fill="FFFFFF"/>
        <w:tabs>
          <w:tab w:val="left" w:pos="360"/>
        </w:tabs>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rPr>
        <w:t xml:space="preserve">- «Административные дела организации могут вести в суде единоличный орган управления этой организацией или уполномоченные ею лица, действующие в пределах </w:t>
      </w:r>
      <w:r w:rsidRPr="00362681">
        <w:rPr>
          <w:rFonts w:ascii="Times New Roman" w:hAnsi="Times New Roman"/>
          <w:color w:val="000000"/>
          <w:sz w:val="24"/>
          <w:szCs w:val="24"/>
        </w:rPr>
        <w:lastRenderedPageBreak/>
        <w:t>полномочий, предоставленных им федеральными законами, иными нормативными правовыми актами или учредительными документами организации, либо представители организации.» - ч. 5 ст.54 Кодекса административного судопроизводства Российской Федерации.</w:t>
      </w:r>
    </w:p>
    <w:p w14:paraId="1714EBFC"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Проанализируйте содержание подп. «а» ст. 22 Федерального конституционного закона от 30 мая 2001 г. № 3-ФКЗ «О чрезвычайном положении», согласно которому на территории, на которой введено чрезвычайное положение, указом Президента РФ может вводиться особое управление этой территорией путем создания временного специального органа управления территорией. К какому виду административно-правовых норм по действию во времени относится указанная норма: к постоянной, срочной или чрезвычайной норме? Определите: постоянными, срочными или чрезвычайными нормами являются соответствующие нормы указа Президента РФ о введении в условиях чрезвычайного положения особого управления территорией и создании соответствующего временного специального органа?</w:t>
      </w:r>
    </w:p>
    <w:p w14:paraId="18ADE29D"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sz w:val="24"/>
          <w:szCs w:val="24"/>
        </w:rPr>
        <w:t>Составьте таблицу, показывающую, как конституционные и иные установленные законодательством права и обязанности граждан реализуются путем административно-правового регулирования в сферах экономики, социально-культурной и административно-политической деятельности.</w:t>
      </w:r>
    </w:p>
    <w:p w14:paraId="61DB601F"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sz w:val="24"/>
          <w:szCs w:val="24"/>
        </w:rPr>
        <w:t xml:space="preserve">Охарактеризуйте основания, условия и порядок госпитализации граждан в психиатрический стационар по Закону РФ от 2 июля 1992 года №3185-1 «О психиатрической помощи и гарантиях прав граждан при ее оказании». </w:t>
      </w:r>
    </w:p>
    <w:p w14:paraId="38038338"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Уполномоченный коллективами студентов вузов города председатель студенческого совета Педагогического университета Артемьев 15 апреля подал уведомление в Администрацию города о проведении 1 мая на городском стадионе студенческого митинга. В уведомлении была отражена цель мероприятия — выразить свою солидарность со студентами других стран и обратить внимание органов государственной власти на проблемы высшего образования в стране. Начало митинга планировалось на 10 часов утра, окончание от 12 до 13 часов дня, в зависимости от присутствующих на митинге студентов и количества выступающих. Администрация города проведение митинга не разрешила, аргументируя это тем, что в уведомлении не указано предполагаемое количество участников митинга и точное время его окончания. Артемьев обратился с жалобой в суд на это решение. В жалобе он написал, что, поскольку проведения никаких других мероприятий на городском стадионе в этот день не планировалось, по его мнению, такое решение Администрации города явно нарушает право граждан на проведение публичных мероприятий. Какое решение по жалобе должен вынести суд? Аргументируйте свой ответ.</w:t>
      </w:r>
    </w:p>
    <w:p w14:paraId="79CDBBC7"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Приведите примеры органов исполнительной власти общей, отраслевой, межотраслевой, специальной компетенции со ссылками на нормативные правовые акты, определяющие их правовой статус.</w:t>
      </w:r>
    </w:p>
    <w:p w14:paraId="64A9C996"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 xml:space="preserve">Государственный орган, зарегистрировавший региональное общественное объединение, после двух письменных представлений объединению о том, что его деятельность противоречит уставным целям, принял решение о ее приостановлении на шесть месяцев. Несмотря на это, общественное объединение приняло активное участие в организации первомайских демонстраций в регионе. Каковы последствия приостановления деятельности общественного объединения? Какими должны быть дальнейшие действия государственного органа, зарегистрировавшего это общественное </w:t>
      </w:r>
      <w:r w:rsidRPr="00362681">
        <w:rPr>
          <w:rFonts w:ascii="Times New Roman" w:hAnsi="Times New Roman"/>
          <w:color w:val="000000"/>
          <w:sz w:val="24"/>
          <w:szCs w:val="24"/>
        </w:rPr>
        <w:lastRenderedPageBreak/>
        <w:t>объединение?</w:t>
      </w:r>
    </w:p>
    <w:p w14:paraId="60A768EA"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На основе изучения Федеральных законов: О прокуратуре Российской Федерации» от 17 января 1992 года «2202-1, «О полиции» от 7 февраля 2011 г. №3-ФЗ, «О федеральной службе безопасности» от 3 апреля 1995 года № 40-ФЗ, «О службе в органах внутренних дел Российской Федерации и внесении изменений в отдельные законодательные акты Российской Федерации» от 30 ноября 2011 г. № 342-ФЗ, «О службе в таможенных органах Российской Федерации» от 21 июля 1997 г. № 114-ФЗ, «О судебных приставах» от 21 июля 1997 г. № 118-ФЗ – определите, какие виды государственной службы ими регулируются. Раскройте суть государственной службы в данных органах государственной власти, обозначьте особенности поступления и этапы прохождения службы в данных органах.</w:t>
      </w:r>
    </w:p>
    <w:p w14:paraId="1170C8A7"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rPr>
        <w:t>В судебной практике найдите не менее 1 решения суда о разрешении спора с государственными служащими, о нарушении и им ограничений и запретов по гражданской службе. В тексте выделите основную правовую позицию и проанализируйте ее.</w:t>
      </w:r>
    </w:p>
    <w:p w14:paraId="2ECE7ADF"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Городская администрация приняла решение «Об ответственности за нарушение общественного порядка в городе», где, в частности, разрешалось гражданам города выбивать пыль из ковров и других домашних вещей во дворах домов, в которых проживают граждане, только с 10 часов вечера до 7 часов утра и установлено, что виновные в нарушении этого порядка лица подлежат привлечению к административной ответственности в виде штрафа до 100 руб. или исправительным работам до 1 месяца. Какие нарушения содержатся в данном решении?</w:t>
      </w:r>
    </w:p>
    <w:p w14:paraId="424C8C70" w14:textId="77777777" w:rsidR="00DD06B5" w:rsidRPr="00362681" w:rsidRDefault="002A0BBC" w:rsidP="00400C84">
      <w:pPr>
        <w:pStyle w:val="11"/>
        <w:numPr>
          <w:ilvl w:val="0"/>
          <w:numId w:val="3"/>
        </w:numPr>
        <w:shd w:val="clear" w:color="auto" w:fill="FFFFFF"/>
        <w:spacing w:after="0"/>
        <w:ind w:firstLine="709"/>
        <w:contextualSpacing w:val="0"/>
        <w:jc w:val="both"/>
        <w:rPr>
          <w:rFonts w:ascii="Times New Roman" w:hAnsi="Times New Roman"/>
          <w:sz w:val="24"/>
          <w:szCs w:val="24"/>
        </w:rPr>
      </w:pPr>
      <w:r w:rsidRPr="00362681">
        <w:rPr>
          <w:rFonts w:ascii="Times New Roman" w:hAnsi="Times New Roman"/>
          <w:sz w:val="24"/>
          <w:szCs w:val="24"/>
        </w:rPr>
        <w:t>Разграничьте по основаниям, порядку и срокам применения следующие категории:</w:t>
      </w:r>
    </w:p>
    <w:p w14:paraId="0DB46CD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привод</w:t>
      </w:r>
    </w:p>
    <w:p w14:paraId="5DC0713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доставление</w:t>
      </w:r>
    </w:p>
    <w:p w14:paraId="3AC4F1A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административное задержание</w:t>
      </w:r>
    </w:p>
    <w:p w14:paraId="30783C6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административный арест</w:t>
      </w:r>
    </w:p>
    <w:p w14:paraId="0FB160D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задержание подозреваемого в совершении преступления</w:t>
      </w:r>
    </w:p>
    <w:p w14:paraId="22DC8E1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 помещение в специальные учреждения иностранных граждан или </w:t>
      </w:r>
      <w:proofErr w:type="spellStart"/>
      <w:r w:rsidRPr="00362681">
        <w:rPr>
          <w:rFonts w:ascii="Times New Roman" w:hAnsi="Times New Roman"/>
          <w:sz w:val="24"/>
          <w:szCs w:val="24"/>
        </w:rPr>
        <w:t>илиц</w:t>
      </w:r>
      <w:proofErr w:type="spellEnd"/>
      <w:r w:rsidRPr="00362681">
        <w:rPr>
          <w:rFonts w:ascii="Times New Roman" w:hAnsi="Times New Roman"/>
          <w:sz w:val="24"/>
          <w:szCs w:val="24"/>
        </w:rPr>
        <w:t xml:space="preserve"> без гражданства, подлежащих административному выдворению за пределы РФ.</w:t>
      </w:r>
    </w:p>
    <w:p w14:paraId="0242EEFB"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color w:val="000000"/>
          <w:sz w:val="24"/>
          <w:szCs w:val="24"/>
          <w:lang w:eastAsia="ar-SA"/>
        </w:rPr>
        <w:t xml:space="preserve">Гражданин </w:t>
      </w:r>
      <w:r w:rsidRPr="00362681">
        <w:rPr>
          <w:rFonts w:ascii="Times New Roman" w:hAnsi="Times New Roman"/>
          <w:iCs/>
          <w:color w:val="000000"/>
          <w:sz w:val="24"/>
          <w:szCs w:val="24"/>
          <w:lang w:eastAsia="ar-SA"/>
        </w:rPr>
        <w:t xml:space="preserve">Блинов </w:t>
      </w:r>
      <w:r w:rsidRPr="00362681">
        <w:rPr>
          <w:rFonts w:ascii="Times New Roman" w:hAnsi="Times New Roman"/>
          <w:color w:val="000000"/>
          <w:sz w:val="24"/>
          <w:szCs w:val="24"/>
          <w:lang w:eastAsia="ar-SA"/>
        </w:rPr>
        <w:t xml:space="preserve">оставил на «зимовку» принадлежащий ему легковой автомобиль «Нива» припаркованным на тротуаре около своего частного дома. В связи с необходимостью проведения работ по благоустройству территории </w:t>
      </w:r>
      <w:proofErr w:type="gramStart"/>
      <w:r w:rsidRPr="00362681">
        <w:rPr>
          <w:rFonts w:ascii="Times New Roman" w:hAnsi="Times New Roman"/>
          <w:color w:val="000000"/>
          <w:sz w:val="24"/>
          <w:szCs w:val="24"/>
          <w:lang w:eastAsia="ar-SA"/>
        </w:rPr>
        <w:t>района,  автомобиль</w:t>
      </w:r>
      <w:proofErr w:type="gramEnd"/>
      <w:r w:rsidRPr="00362681">
        <w:rPr>
          <w:rFonts w:ascii="Times New Roman" w:hAnsi="Times New Roman"/>
          <w:color w:val="000000"/>
          <w:sz w:val="24"/>
          <w:szCs w:val="24"/>
          <w:lang w:eastAsia="ar-SA"/>
        </w:rPr>
        <w:t xml:space="preserve"> по устному распоряжению заместителя главы районной администрации на эвакуаторе районной ГИБДД был перемещен на автостоянку инспекции. Вернувшийся через неделю из командировки </w:t>
      </w:r>
      <w:r w:rsidRPr="00362681">
        <w:rPr>
          <w:rFonts w:ascii="Times New Roman" w:hAnsi="Times New Roman"/>
          <w:iCs/>
          <w:color w:val="000000"/>
          <w:sz w:val="24"/>
          <w:szCs w:val="24"/>
          <w:lang w:eastAsia="ar-SA"/>
        </w:rPr>
        <w:t xml:space="preserve">Блинов </w:t>
      </w:r>
      <w:r w:rsidRPr="00362681">
        <w:rPr>
          <w:rFonts w:ascii="Times New Roman" w:hAnsi="Times New Roman"/>
          <w:color w:val="000000"/>
          <w:sz w:val="24"/>
          <w:szCs w:val="24"/>
          <w:lang w:eastAsia="ar-SA"/>
        </w:rPr>
        <w:t xml:space="preserve">обнаружил в почтовом ящике конверт с постановлением старшего участкового инспектора о наложении штрафа в размере 500 руб. по ст. 12.19 КоАП РФ и повестку о вызове в районную ГИБДД для оплаты стоимости содержания автомобиля на стоянке. Дайте юридический анализ ситуации. Какие меры административного принуждения были применены к </w:t>
      </w:r>
      <w:r w:rsidRPr="00362681">
        <w:rPr>
          <w:rFonts w:ascii="Times New Roman" w:hAnsi="Times New Roman"/>
          <w:iCs/>
          <w:color w:val="000000"/>
          <w:sz w:val="24"/>
          <w:szCs w:val="24"/>
          <w:lang w:eastAsia="ar-SA"/>
        </w:rPr>
        <w:t>Блинову? Оцените законность их применения.</w:t>
      </w:r>
    </w:p>
    <w:p w14:paraId="5CD6CDA0"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color w:val="000000"/>
          <w:sz w:val="24"/>
          <w:szCs w:val="24"/>
          <w:lang w:eastAsia="ar-SA"/>
        </w:rPr>
        <w:t xml:space="preserve">Сотрудники полиции в целях преследования гражданина Аносова, совершившего административное правонарушение, предприняли попытку проникнуть в жилое помещение, принадлежащее гражданину Мельникова. Последний отказался выполнить требование сотрудников полиции, мотивируя отказ тем, что жилище </w:t>
      </w:r>
      <w:r w:rsidRPr="00362681">
        <w:rPr>
          <w:rFonts w:ascii="Times New Roman" w:hAnsi="Times New Roman"/>
          <w:color w:val="000000"/>
          <w:sz w:val="24"/>
          <w:szCs w:val="24"/>
          <w:lang w:eastAsia="ar-SA"/>
        </w:rPr>
        <w:lastRenderedPageBreak/>
        <w:t>неприкосновенно. Законны ли действия сотрудников полиции и гражданина Мельникова?</w:t>
      </w:r>
    </w:p>
    <w:p w14:paraId="379B670B"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color w:val="000000"/>
          <w:sz w:val="24"/>
          <w:szCs w:val="24"/>
          <w:lang w:eastAsia="ar-SA"/>
        </w:rPr>
        <w:t>Сотрудники полиции задержали военнослужащего Сидорина, находящегося в состоянии опьянения, и направили его в медицинский вытрезвитель. Законны ли действия сотрудников полиции и какая мера принуждения применена в данной ситуации?</w:t>
      </w:r>
    </w:p>
    <w:p w14:paraId="5FCCDB66"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 xml:space="preserve">Гражданин Зиновьев имел в собственности частный дом. Из-за тяжелого материального положения он не оплачивал потребление электрической энергии в течение трёх лет. Энергетические службы решили прекратить подачу электроэнергии в дом </w:t>
      </w:r>
      <w:proofErr w:type="gramStart"/>
      <w:r w:rsidRPr="00362681">
        <w:rPr>
          <w:rFonts w:ascii="Times New Roman" w:hAnsi="Times New Roman"/>
          <w:sz w:val="24"/>
          <w:szCs w:val="24"/>
          <w:lang w:eastAsia="ar-SA"/>
        </w:rPr>
        <w:t>Зиновьева,  и</w:t>
      </w:r>
      <w:proofErr w:type="gramEnd"/>
      <w:r w:rsidRPr="00362681">
        <w:rPr>
          <w:rFonts w:ascii="Times New Roman" w:hAnsi="Times New Roman"/>
          <w:sz w:val="24"/>
          <w:szCs w:val="24"/>
          <w:lang w:eastAsia="ar-SA"/>
        </w:rPr>
        <w:t xml:space="preserve"> отсоединили кабель между его домом и </w:t>
      </w:r>
      <w:proofErr w:type="spellStart"/>
      <w:r w:rsidRPr="00362681">
        <w:rPr>
          <w:rFonts w:ascii="Times New Roman" w:hAnsi="Times New Roman"/>
          <w:sz w:val="24"/>
          <w:szCs w:val="24"/>
          <w:lang w:eastAsia="ar-SA"/>
        </w:rPr>
        <w:t>энергораспределяющей</w:t>
      </w:r>
      <w:proofErr w:type="spellEnd"/>
      <w:r w:rsidRPr="00362681">
        <w:rPr>
          <w:rFonts w:ascii="Times New Roman" w:hAnsi="Times New Roman"/>
          <w:sz w:val="24"/>
          <w:szCs w:val="24"/>
          <w:lang w:eastAsia="ar-SA"/>
        </w:rPr>
        <w:t xml:space="preserve"> подстанцией. Решив не мириться с таким положением дел, </w:t>
      </w:r>
      <w:proofErr w:type="gramStart"/>
      <w:r w:rsidRPr="00362681">
        <w:rPr>
          <w:rFonts w:ascii="Times New Roman" w:hAnsi="Times New Roman"/>
          <w:sz w:val="24"/>
          <w:szCs w:val="24"/>
          <w:lang w:eastAsia="ar-SA"/>
        </w:rPr>
        <w:t>Зиновьев,  обладая</w:t>
      </w:r>
      <w:proofErr w:type="gramEnd"/>
      <w:r w:rsidRPr="00362681">
        <w:rPr>
          <w:rFonts w:ascii="Times New Roman" w:hAnsi="Times New Roman"/>
          <w:sz w:val="24"/>
          <w:szCs w:val="24"/>
          <w:lang w:eastAsia="ar-SA"/>
        </w:rPr>
        <w:t xml:space="preserve"> некоторыми познаниями и навыками в области электромеханики, самовольно протянул провод и подключил электрическую энергию. Как Вы расцениваете действия энергетических служб и Зиновьева? Какое наказание может понести Зиновьев за самовольное подключение и использование электрической энергии?</w:t>
      </w:r>
    </w:p>
    <w:p w14:paraId="5109C00E"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 xml:space="preserve">Водитель Ефимов при движении на автомобиле </w:t>
      </w:r>
      <w:proofErr w:type="gramStart"/>
      <w:r w:rsidRPr="00362681">
        <w:rPr>
          <w:rFonts w:ascii="Times New Roman" w:hAnsi="Times New Roman"/>
          <w:sz w:val="24"/>
          <w:szCs w:val="24"/>
          <w:lang w:eastAsia="ar-SA"/>
        </w:rPr>
        <w:t>увидел</w:t>
      </w:r>
      <w:proofErr w:type="gramEnd"/>
      <w:r w:rsidRPr="00362681">
        <w:rPr>
          <w:rFonts w:ascii="Times New Roman" w:hAnsi="Times New Roman"/>
          <w:sz w:val="24"/>
          <w:szCs w:val="24"/>
          <w:lang w:eastAsia="ar-SA"/>
        </w:rPr>
        <w:t xml:space="preserve"> как двое подростков, перепрыгнув через полосу кустарника, стали перебегать на противоположную сторону дороги. Стремясь избежать наезда на подростков, Ефимов. повернул автомобиль вправо и допустил наезд на стоявший у обочины грузовой автомобиль, причинив ему материальный ущерб. Инспектор ГИБДД оформил материалы дела и передал их начальнику ГИБДД для привлечения Ефимова к административной ответственности. Как следует поступить по закону?</w:t>
      </w:r>
    </w:p>
    <w:p w14:paraId="7E19B76B"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Руководитель отдела научно-исследовательского института Могилевский для ускорения доставки компонентов, необходимых для продолжения работы подведомственного коллектива, выехал на предприятие-поставщик. Получив их, Могилевский самолетом вылетел обратно с грузом, упакованным в чемодан. Компоненты в силу своего состава были подвержены ионизирующему распаду, что могло представлять большую опасность для людей, находившихся на борту самолета. Характер перевозимого груза Могилевский утаил. Однако в аэропорту прилета сотрудники милиции выяснили, какое вредное вещество он перевозил. Начальник ОВД оштрафовал Могилевского на 500 рублей, а перевозимый груз конфисковал и передал для нужд аэропорта. Насколько правомерны действия руководителя ОВД?</w:t>
      </w:r>
    </w:p>
    <w:p w14:paraId="3B9E7803"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Гражданину Тарасову, следовавшему на автомобиле через границу в РФ, было предложено пройти таможенный досмотр. В процессе досмотра автомобиля сотрудники таможенного органа обнаружили тайник, где были спрятаны различные предметы, не указанные Тарасовым в декларации. Представители таможенного органа оформили протокол и другие документы, а изъятые предметы вместе с автомашиной разместили в отведенном для этого месте. Тарасов пояснил, что этот автомобиль ему не принадлежит, и он пользуется им по доверенности. Изъятые же предметы его попросил перевезти в город Псков российский турист, с которым он познакомился в ФРГ. Автомобиль и изъятые предметы были конфискованы. Тарасов обжаловал решение, но постановление отменено не было. Проанализируйте ситуацию и изложите Ваше мнение.</w:t>
      </w:r>
    </w:p>
    <w:p w14:paraId="496ED38C"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 xml:space="preserve">Гражданин Дягилев имеет трех детей в возрасте от 11 до 20 лет, является одиноким отцом. Находясь в состоянии опьянения, он в троллейбусе назойливо приставал к женщине за что был доставлен в дежурную часть ОВД. Действия Дягилева были расценены как мелкое хулиганство. При рассмотрении дела районный судья определил административное наказание в виде административного ареста 15 суток. Судья исходил из того, что двое детей Дягилева являются совершеннолетними и смогут обеспечить </w:t>
      </w:r>
      <w:r w:rsidRPr="00362681">
        <w:rPr>
          <w:rFonts w:ascii="Times New Roman" w:hAnsi="Times New Roman"/>
          <w:sz w:val="24"/>
          <w:szCs w:val="24"/>
          <w:lang w:eastAsia="ar-SA"/>
        </w:rPr>
        <w:lastRenderedPageBreak/>
        <w:t>надлежащий уход и присмотр за младшим братом. Обоснуйте Ваше мнение о принятом судьей решении.</w:t>
      </w:r>
    </w:p>
    <w:p w14:paraId="3BB66E23"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sz w:val="24"/>
          <w:szCs w:val="24"/>
          <w:lang w:eastAsia="ar-SA"/>
        </w:rPr>
        <w:t xml:space="preserve">Постановлением начальника МОБ ОВД г. Ельца (Липецкая обл.) гражданин Карпов привлечен к административной ответственности за то, что «допустил порчу паспорта». </w:t>
      </w:r>
      <w:r w:rsidRPr="00362681">
        <w:rPr>
          <w:rFonts w:ascii="Times New Roman" w:hAnsi="Times New Roman"/>
          <w:color w:val="000000"/>
          <w:sz w:val="24"/>
          <w:szCs w:val="24"/>
          <w:lang w:eastAsia="ar-SA"/>
        </w:rPr>
        <w:t xml:space="preserve">В объяснениях </w:t>
      </w:r>
      <w:r w:rsidRPr="00362681">
        <w:rPr>
          <w:rFonts w:ascii="Times New Roman" w:hAnsi="Times New Roman"/>
          <w:iCs/>
          <w:color w:val="000000"/>
          <w:sz w:val="24"/>
          <w:szCs w:val="24"/>
          <w:lang w:eastAsia="ar-SA"/>
        </w:rPr>
        <w:t xml:space="preserve">Карпова, </w:t>
      </w:r>
      <w:r w:rsidRPr="00362681">
        <w:rPr>
          <w:rFonts w:ascii="Times New Roman" w:hAnsi="Times New Roman"/>
          <w:color w:val="000000"/>
          <w:sz w:val="24"/>
          <w:szCs w:val="24"/>
          <w:lang w:eastAsia="ar-SA"/>
        </w:rPr>
        <w:t xml:space="preserve">имеющихся в протоколе об административных правонарушениях, утверждается, что паспорт пришел в негодность по той причине, что случайно попал в стирку вместе с одеждой. Подлежит ли </w:t>
      </w:r>
      <w:r w:rsidRPr="00362681">
        <w:rPr>
          <w:rFonts w:ascii="Times New Roman" w:hAnsi="Times New Roman"/>
          <w:iCs/>
          <w:color w:val="000000"/>
          <w:sz w:val="24"/>
          <w:szCs w:val="24"/>
          <w:lang w:eastAsia="ar-SA"/>
        </w:rPr>
        <w:t xml:space="preserve">Карпов </w:t>
      </w:r>
      <w:r w:rsidRPr="00362681">
        <w:rPr>
          <w:rFonts w:ascii="Times New Roman" w:hAnsi="Times New Roman"/>
          <w:color w:val="000000"/>
          <w:sz w:val="24"/>
          <w:szCs w:val="24"/>
          <w:lang w:eastAsia="ar-SA"/>
        </w:rPr>
        <w:t>административной ответственности?</w:t>
      </w:r>
    </w:p>
    <w:p w14:paraId="60AC0B1B" w14:textId="77777777" w:rsidR="00DD06B5" w:rsidRPr="00362681" w:rsidRDefault="002A0BBC" w:rsidP="00400C84">
      <w:pPr>
        <w:numPr>
          <w:ilvl w:val="0"/>
          <w:numId w:val="3"/>
        </w:numPr>
        <w:spacing w:after="0"/>
        <w:ind w:firstLine="709"/>
        <w:jc w:val="both"/>
        <w:rPr>
          <w:rFonts w:ascii="Times New Roman" w:hAnsi="Times New Roman"/>
          <w:sz w:val="24"/>
          <w:szCs w:val="24"/>
        </w:rPr>
      </w:pPr>
      <w:r w:rsidRPr="00362681">
        <w:rPr>
          <w:rFonts w:ascii="Times New Roman" w:hAnsi="Times New Roman"/>
          <w:color w:val="000000"/>
          <w:sz w:val="24"/>
          <w:szCs w:val="24"/>
          <w:lang w:eastAsia="ar-SA"/>
        </w:rPr>
        <w:t>Выполните по структуре прилагаемой таблицы сравнительный анализ вопросов контрольно-разрешительной деятельности</w:t>
      </w:r>
    </w:p>
    <w:tbl>
      <w:tblPr>
        <w:tblW w:w="5000" w:type="pct"/>
        <w:tblInd w:w="191" w:type="dxa"/>
        <w:tblLook w:val="04A0" w:firstRow="1" w:lastRow="0" w:firstColumn="1" w:lastColumn="0" w:noHBand="0" w:noVBand="1"/>
      </w:tblPr>
      <w:tblGrid>
        <w:gridCol w:w="2276"/>
        <w:gridCol w:w="1853"/>
        <w:gridCol w:w="3334"/>
        <w:gridCol w:w="2108"/>
      </w:tblGrid>
      <w:tr w:rsidR="00DD06B5" w:rsidRPr="00362681" w14:paraId="2779B0C5" w14:textId="77777777">
        <w:tc>
          <w:tcPr>
            <w:tcW w:w="2225" w:type="dxa"/>
            <w:tcBorders>
              <w:top w:val="single" w:sz="4" w:space="0" w:color="000000"/>
              <w:left w:val="single" w:sz="4" w:space="0" w:color="000000"/>
              <w:bottom w:val="single" w:sz="4" w:space="0" w:color="000000"/>
            </w:tcBorders>
            <w:shd w:val="clear" w:color="auto" w:fill="auto"/>
          </w:tcPr>
          <w:p w14:paraId="4332F535"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Виды контрольно-разрешительной деятельности</w:t>
            </w:r>
          </w:p>
        </w:tc>
        <w:tc>
          <w:tcPr>
            <w:tcW w:w="1811" w:type="dxa"/>
            <w:tcBorders>
              <w:top w:val="single" w:sz="4" w:space="0" w:color="000000"/>
              <w:left w:val="single" w:sz="4" w:space="0" w:color="000000"/>
              <w:bottom w:val="single" w:sz="4" w:space="0" w:color="000000"/>
            </w:tcBorders>
            <w:shd w:val="clear" w:color="auto" w:fill="auto"/>
          </w:tcPr>
          <w:p w14:paraId="14F5C966"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Нормативно-правовая база</w:t>
            </w:r>
          </w:p>
        </w:tc>
        <w:tc>
          <w:tcPr>
            <w:tcW w:w="3258" w:type="dxa"/>
            <w:tcBorders>
              <w:top w:val="single" w:sz="4" w:space="0" w:color="000000"/>
              <w:left w:val="single" w:sz="4" w:space="0" w:color="000000"/>
              <w:bottom w:val="single" w:sz="4" w:space="0" w:color="000000"/>
            </w:tcBorders>
            <w:shd w:val="clear" w:color="auto" w:fill="auto"/>
          </w:tcPr>
          <w:p w14:paraId="343C0B0C"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Органы государственной власти, в т.ч. территориальные, осуществляющие контрольно-разрешительную деятельность (не менее двух примеров)</w:t>
            </w: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14:paraId="7E809FA6"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Полномочия органа государственной власти при осуществлении контрольно-разрешительной деятельности (не менее пяти примеров)</w:t>
            </w:r>
          </w:p>
        </w:tc>
      </w:tr>
      <w:tr w:rsidR="00DD06B5" w:rsidRPr="00362681" w14:paraId="738E8717" w14:textId="77777777">
        <w:tc>
          <w:tcPr>
            <w:tcW w:w="2225" w:type="dxa"/>
            <w:tcBorders>
              <w:top w:val="single" w:sz="4" w:space="0" w:color="000000"/>
              <w:left w:val="single" w:sz="4" w:space="0" w:color="000000"/>
              <w:bottom w:val="single" w:sz="4" w:space="0" w:color="000000"/>
            </w:tcBorders>
            <w:shd w:val="clear" w:color="auto" w:fill="auto"/>
          </w:tcPr>
          <w:p w14:paraId="027F4D03"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Государственная регистрация</w:t>
            </w:r>
          </w:p>
        </w:tc>
        <w:tc>
          <w:tcPr>
            <w:tcW w:w="1811" w:type="dxa"/>
            <w:tcBorders>
              <w:top w:val="single" w:sz="4" w:space="0" w:color="000000"/>
              <w:left w:val="single" w:sz="4" w:space="0" w:color="000000"/>
              <w:bottom w:val="single" w:sz="4" w:space="0" w:color="000000"/>
            </w:tcBorders>
            <w:shd w:val="clear" w:color="auto" w:fill="auto"/>
          </w:tcPr>
          <w:p w14:paraId="68BA1E97"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3258" w:type="dxa"/>
            <w:tcBorders>
              <w:top w:val="single" w:sz="4" w:space="0" w:color="000000"/>
              <w:left w:val="single" w:sz="4" w:space="0" w:color="000000"/>
              <w:bottom w:val="single" w:sz="4" w:space="0" w:color="000000"/>
            </w:tcBorders>
            <w:shd w:val="clear" w:color="auto" w:fill="auto"/>
          </w:tcPr>
          <w:p w14:paraId="47347108"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14:paraId="41E11925" w14:textId="77777777" w:rsidR="00DD06B5" w:rsidRPr="00362681" w:rsidRDefault="00DD06B5" w:rsidP="00BA5F7D">
            <w:pPr>
              <w:snapToGrid w:val="0"/>
              <w:spacing w:after="0"/>
              <w:ind w:firstLine="709"/>
              <w:rPr>
                <w:rFonts w:ascii="Times New Roman" w:hAnsi="Times New Roman"/>
                <w:sz w:val="24"/>
                <w:szCs w:val="24"/>
                <w:lang w:eastAsia="ar-SA"/>
              </w:rPr>
            </w:pPr>
          </w:p>
        </w:tc>
      </w:tr>
      <w:tr w:rsidR="00DD06B5" w:rsidRPr="00362681" w14:paraId="3E9B0ADE" w14:textId="77777777">
        <w:tc>
          <w:tcPr>
            <w:tcW w:w="2225" w:type="dxa"/>
            <w:tcBorders>
              <w:top w:val="single" w:sz="4" w:space="0" w:color="000000"/>
              <w:left w:val="single" w:sz="4" w:space="0" w:color="000000"/>
              <w:bottom w:val="single" w:sz="4" w:space="0" w:color="000000"/>
            </w:tcBorders>
            <w:shd w:val="clear" w:color="auto" w:fill="auto"/>
          </w:tcPr>
          <w:p w14:paraId="3DE177B7"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 xml:space="preserve">Лицензирование </w:t>
            </w:r>
          </w:p>
        </w:tc>
        <w:tc>
          <w:tcPr>
            <w:tcW w:w="1811" w:type="dxa"/>
            <w:tcBorders>
              <w:top w:val="single" w:sz="4" w:space="0" w:color="000000"/>
              <w:left w:val="single" w:sz="4" w:space="0" w:color="000000"/>
              <w:bottom w:val="single" w:sz="4" w:space="0" w:color="000000"/>
            </w:tcBorders>
            <w:shd w:val="clear" w:color="auto" w:fill="auto"/>
          </w:tcPr>
          <w:p w14:paraId="0DBA72C9"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3258" w:type="dxa"/>
            <w:tcBorders>
              <w:top w:val="single" w:sz="4" w:space="0" w:color="000000"/>
              <w:left w:val="single" w:sz="4" w:space="0" w:color="000000"/>
              <w:bottom w:val="single" w:sz="4" w:space="0" w:color="000000"/>
            </w:tcBorders>
            <w:shd w:val="clear" w:color="auto" w:fill="auto"/>
          </w:tcPr>
          <w:p w14:paraId="44D2518D"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14:paraId="538F6178" w14:textId="77777777" w:rsidR="00DD06B5" w:rsidRPr="00362681" w:rsidRDefault="00DD06B5" w:rsidP="00BA5F7D">
            <w:pPr>
              <w:snapToGrid w:val="0"/>
              <w:spacing w:after="0"/>
              <w:ind w:firstLine="709"/>
              <w:rPr>
                <w:rFonts w:ascii="Times New Roman" w:hAnsi="Times New Roman"/>
                <w:sz w:val="24"/>
                <w:szCs w:val="24"/>
                <w:lang w:eastAsia="ar-SA"/>
              </w:rPr>
            </w:pPr>
          </w:p>
        </w:tc>
      </w:tr>
      <w:tr w:rsidR="00DD06B5" w:rsidRPr="00362681" w14:paraId="5A8F2437" w14:textId="77777777">
        <w:tc>
          <w:tcPr>
            <w:tcW w:w="2225" w:type="dxa"/>
            <w:tcBorders>
              <w:top w:val="single" w:sz="4" w:space="0" w:color="000000"/>
              <w:left w:val="single" w:sz="4" w:space="0" w:color="000000"/>
              <w:bottom w:val="single" w:sz="4" w:space="0" w:color="000000"/>
            </w:tcBorders>
            <w:shd w:val="clear" w:color="auto" w:fill="auto"/>
          </w:tcPr>
          <w:p w14:paraId="5CFCAB0E"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 xml:space="preserve">Аттестация </w:t>
            </w:r>
          </w:p>
        </w:tc>
        <w:tc>
          <w:tcPr>
            <w:tcW w:w="1811" w:type="dxa"/>
            <w:tcBorders>
              <w:top w:val="single" w:sz="4" w:space="0" w:color="000000"/>
              <w:left w:val="single" w:sz="4" w:space="0" w:color="000000"/>
              <w:bottom w:val="single" w:sz="4" w:space="0" w:color="000000"/>
            </w:tcBorders>
            <w:shd w:val="clear" w:color="auto" w:fill="auto"/>
          </w:tcPr>
          <w:p w14:paraId="643B3211"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3258" w:type="dxa"/>
            <w:tcBorders>
              <w:top w:val="single" w:sz="4" w:space="0" w:color="000000"/>
              <w:left w:val="single" w:sz="4" w:space="0" w:color="000000"/>
              <w:bottom w:val="single" w:sz="4" w:space="0" w:color="000000"/>
            </w:tcBorders>
            <w:shd w:val="clear" w:color="auto" w:fill="auto"/>
          </w:tcPr>
          <w:p w14:paraId="4DFCAB4A"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14:paraId="71440C0C" w14:textId="77777777" w:rsidR="00DD06B5" w:rsidRPr="00362681" w:rsidRDefault="00DD06B5" w:rsidP="00BA5F7D">
            <w:pPr>
              <w:snapToGrid w:val="0"/>
              <w:spacing w:after="0"/>
              <w:ind w:firstLine="709"/>
              <w:rPr>
                <w:rFonts w:ascii="Times New Roman" w:hAnsi="Times New Roman"/>
                <w:sz w:val="24"/>
                <w:szCs w:val="24"/>
                <w:lang w:eastAsia="ar-SA"/>
              </w:rPr>
            </w:pPr>
          </w:p>
        </w:tc>
      </w:tr>
      <w:tr w:rsidR="00DD06B5" w:rsidRPr="00362681" w14:paraId="1703F11E" w14:textId="77777777">
        <w:tc>
          <w:tcPr>
            <w:tcW w:w="2225" w:type="dxa"/>
            <w:tcBorders>
              <w:top w:val="single" w:sz="4" w:space="0" w:color="000000"/>
              <w:left w:val="single" w:sz="4" w:space="0" w:color="000000"/>
              <w:bottom w:val="single" w:sz="4" w:space="0" w:color="000000"/>
            </w:tcBorders>
            <w:shd w:val="clear" w:color="auto" w:fill="auto"/>
          </w:tcPr>
          <w:p w14:paraId="406D358F" w14:textId="77777777" w:rsidR="00DD06B5" w:rsidRPr="00362681" w:rsidRDefault="002A0BBC" w:rsidP="00BA5F7D">
            <w:pPr>
              <w:spacing w:after="0"/>
              <w:rPr>
                <w:rFonts w:ascii="Times New Roman" w:hAnsi="Times New Roman"/>
                <w:sz w:val="24"/>
                <w:szCs w:val="24"/>
              </w:rPr>
            </w:pPr>
            <w:r w:rsidRPr="00362681">
              <w:rPr>
                <w:rFonts w:ascii="Times New Roman" w:hAnsi="Times New Roman"/>
                <w:sz w:val="24"/>
                <w:szCs w:val="24"/>
                <w:lang w:eastAsia="ar-SA"/>
              </w:rPr>
              <w:t>Особый разрешительный порядок государственного регулирования</w:t>
            </w:r>
          </w:p>
        </w:tc>
        <w:tc>
          <w:tcPr>
            <w:tcW w:w="1811" w:type="dxa"/>
            <w:tcBorders>
              <w:top w:val="single" w:sz="4" w:space="0" w:color="000000"/>
              <w:left w:val="single" w:sz="4" w:space="0" w:color="000000"/>
              <w:bottom w:val="single" w:sz="4" w:space="0" w:color="000000"/>
            </w:tcBorders>
            <w:shd w:val="clear" w:color="auto" w:fill="auto"/>
          </w:tcPr>
          <w:p w14:paraId="38AC9826"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3258" w:type="dxa"/>
            <w:tcBorders>
              <w:top w:val="single" w:sz="4" w:space="0" w:color="000000"/>
              <w:left w:val="single" w:sz="4" w:space="0" w:color="000000"/>
              <w:bottom w:val="single" w:sz="4" w:space="0" w:color="000000"/>
            </w:tcBorders>
            <w:shd w:val="clear" w:color="auto" w:fill="auto"/>
          </w:tcPr>
          <w:p w14:paraId="5055C48B" w14:textId="77777777" w:rsidR="00DD06B5" w:rsidRPr="00362681" w:rsidRDefault="00DD06B5" w:rsidP="00BA5F7D">
            <w:pPr>
              <w:snapToGrid w:val="0"/>
              <w:spacing w:after="0"/>
              <w:ind w:firstLine="709"/>
              <w:rPr>
                <w:rFonts w:ascii="Times New Roman" w:hAnsi="Times New Roman"/>
                <w:sz w:val="24"/>
                <w:szCs w:val="24"/>
                <w:lang w:eastAsia="ar-SA"/>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14:paraId="0561E111" w14:textId="77777777" w:rsidR="00DD06B5" w:rsidRPr="00362681" w:rsidRDefault="00DD06B5" w:rsidP="00BA5F7D">
            <w:pPr>
              <w:snapToGrid w:val="0"/>
              <w:spacing w:after="0"/>
              <w:ind w:firstLine="709"/>
              <w:rPr>
                <w:rFonts w:ascii="Times New Roman" w:hAnsi="Times New Roman"/>
                <w:sz w:val="24"/>
                <w:szCs w:val="24"/>
                <w:lang w:eastAsia="ar-SA"/>
              </w:rPr>
            </w:pPr>
          </w:p>
        </w:tc>
      </w:tr>
    </w:tbl>
    <w:p w14:paraId="0D45B842" w14:textId="77777777" w:rsidR="00DD06B5" w:rsidRPr="00362681" w:rsidRDefault="002A0BBC" w:rsidP="00400C84">
      <w:pPr>
        <w:pStyle w:val="11"/>
        <w:shd w:val="clear" w:color="auto" w:fill="FFFFFF"/>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22) Гражданин Тимонин обратился к адвокату с просьбой пояснить какой срок существует для подачи в прокуратуру жалобы по вопросу привлечения к административной ответственности по ст. 5.39 КоАП РФ должностных лиц государственного органа, которые уже более двух месяцев не дают ответ на его обращение (запрос). Подготовьте ответ от имени адвоката и помогите гражданину разобраться в данной ситуации, используя нормативно-правовые акты.</w:t>
      </w:r>
    </w:p>
    <w:p w14:paraId="46BA83D5" w14:textId="77777777" w:rsidR="00DD06B5" w:rsidRPr="00362681" w:rsidRDefault="002A0BBC" w:rsidP="00400C84">
      <w:pPr>
        <w:pStyle w:val="11"/>
        <w:shd w:val="clear" w:color="auto" w:fill="FFFFFF"/>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rPr>
        <w:t xml:space="preserve">23) </w:t>
      </w:r>
      <w:r w:rsidRPr="00362681">
        <w:rPr>
          <w:rFonts w:ascii="Times New Roman" w:hAnsi="Times New Roman"/>
          <w:color w:val="000000"/>
          <w:sz w:val="24"/>
          <w:szCs w:val="24"/>
          <w:lang w:eastAsia="ar-SA"/>
        </w:rPr>
        <w:t xml:space="preserve">6 июля 2019 г. федеральный судья Мещанского межмуниципального районного суда ЦАО г. Москвы рассмотрел дело об административном правонарушении в отношении главного бухгалтера ООО «Спикер» И. А. Жуковой в ее отсутствие. По результатам рассмотрения дела было вынесено постановление по делу об административном правонарушении от 16 июля 2019 г., которым главный бухгалтер ООО «Спикер» И. А. Жукова признана виновной в совершении административного правонарушения, предусмотренного статьей 15.11 КоАП РФ, и ей назначено административное наказание в виде административного штрафа в размере 3000 рублей. При этом судебная повестка о месте и времени рассмотрения дела об административном правонарушении была направлена экспедицией суда в адрес И. А. Жуковой только 27 </w:t>
      </w:r>
      <w:r w:rsidRPr="00362681">
        <w:rPr>
          <w:rFonts w:ascii="Times New Roman" w:hAnsi="Times New Roman"/>
          <w:color w:val="000000"/>
          <w:sz w:val="24"/>
          <w:szCs w:val="24"/>
          <w:lang w:eastAsia="ar-SA"/>
        </w:rPr>
        <w:lastRenderedPageBreak/>
        <w:t>июля 2019 г., то есть по истечении 11 дней после вынесения постановления о привлечении ее к административной ответственности. Эта повестка была получена И. А. Жуковой только 9 августа 2019 г. Указанное подтверждается штампами Почты России на конверте, направленном Мещанским межмуниципальным районным судом ЦАО г. Москвы в адрес И. А. Жуковой. Были ли допущены федеральным судьей при рассмотрении дела какие-либо нарушения процессуальных норм КоАП РФ? Какие процессуальные нарушения были допущены федеральным судьей при вынесении постановления по делу об административном правонарушении? Являются ли указанные нарушения достаточными для отмены этого постановления?</w:t>
      </w:r>
    </w:p>
    <w:p w14:paraId="7C6063A2" w14:textId="77777777" w:rsidR="00DD06B5" w:rsidRPr="00362681" w:rsidRDefault="002A0BBC" w:rsidP="00400C84">
      <w:pPr>
        <w:pStyle w:val="11"/>
        <w:shd w:val="clear" w:color="auto" w:fill="FFFFFF"/>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 xml:space="preserve">24) 30 ноября 2018 г. начальник ОГИБДД Советского РУВД </w:t>
      </w:r>
      <w:r w:rsidRPr="00362681">
        <w:rPr>
          <w:rFonts w:ascii="Times New Roman" w:hAnsi="Times New Roman"/>
          <w:iCs/>
          <w:color w:val="000000"/>
          <w:sz w:val="24"/>
          <w:szCs w:val="24"/>
          <w:lang w:eastAsia="ar-SA"/>
        </w:rPr>
        <w:t xml:space="preserve">г. </w:t>
      </w:r>
      <w:r w:rsidRPr="00362681">
        <w:rPr>
          <w:rFonts w:ascii="Times New Roman" w:hAnsi="Times New Roman"/>
          <w:color w:val="000000"/>
          <w:sz w:val="24"/>
          <w:szCs w:val="24"/>
          <w:lang w:eastAsia="ar-SA"/>
        </w:rPr>
        <w:t xml:space="preserve">Казани передал на рассмотрение мировому судье дело об административном правонарушении в отношении Абрамян Д.Д. за совершение административных правонарушений, предусмотренных ч. 2 ст. 12.13, ст. 12.24 КоАП РФ, выразившихся в том, что он при </w:t>
      </w:r>
      <w:proofErr w:type="spellStart"/>
      <w:r w:rsidRPr="00362681">
        <w:rPr>
          <w:rFonts w:ascii="Times New Roman" w:hAnsi="Times New Roman"/>
          <w:color w:val="000000"/>
          <w:sz w:val="24"/>
          <w:szCs w:val="24"/>
          <w:lang w:eastAsia="ar-SA"/>
        </w:rPr>
        <w:t>включенииразрешающего</w:t>
      </w:r>
      <w:proofErr w:type="spellEnd"/>
      <w:r w:rsidRPr="00362681">
        <w:rPr>
          <w:rFonts w:ascii="Times New Roman" w:hAnsi="Times New Roman"/>
          <w:color w:val="000000"/>
          <w:sz w:val="24"/>
          <w:szCs w:val="24"/>
          <w:lang w:eastAsia="ar-SA"/>
        </w:rPr>
        <w:t xml:space="preserve"> сигнала светофора не уступил дорогу автомобилю под управлением </w:t>
      </w:r>
      <w:proofErr w:type="spellStart"/>
      <w:r w:rsidRPr="00362681">
        <w:rPr>
          <w:rFonts w:ascii="Times New Roman" w:hAnsi="Times New Roman"/>
          <w:color w:val="000000"/>
          <w:sz w:val="24"/>
          <w:szCs w:val="24"/>
          <w:lang w:eastAsia="ar-SA"/>
        </w:rPr>
        <w:t>Казарян</w:t>
      </w:r>
      <w:proofErr w:type="spellEnd"/>
      <w:r w:rsidRPr="00362681">
        <w:rPr>
          <w:rFonts w:ascii="Times New Roman" w:hAnsi="Times New Roman"/>
          <w:color w:val="000000"/>
          <w:sz w:val="24"/>
          <w:szCs w:val="24"/>
          <w:lang w:eastAsia="ar-SA"/>
        </w:rPr>
        <w:t xml:space="preserve"> М.М., завершающему движение через перекресток, и допустил с ним столкновение, в результате чего </w:t>
      </w:r>
      <w:proofErr w:type="spellStart"/>
      <w:r w:rsidRPr="00362681">
        <w:rPr>
          <w:rFonts w:ascii="Times New Roman" w:hAnsi="Times New Roman"/>
          <w:color w:val="000000"/>
          <w:sz w:val="24"/>
          <w:szCs w:val="24"/>
          <w:lang w:eastAsia="ar-SA"/>
        </w:rPr>
        <w:t>Казарян</w:t>
      </w:r>
      <w:proofErr w:type="spellEnd"/>
      <w:r w:rsidRPr="00362681">
        <w:rPr>
          <w:rFonts w:ascii="Times New Roman" w:hAnsi="Times New Roman"/>
          <w:color w:val="000000"/>
          <w:sz w:val="24"/>
          <w:szCs w:val="24"/>
          <w:lang w:eastAsia="ar-SA"/>
        </w:rPr>
        <w:t xml:space="preserve"> получил телесные повреждения. Постановлением мирового судьи участка № 5 Советского района г. Казани производство по делу об административных правонарушениях, предусмотренных ч. 2 ст. 12.13, ст. 12.24 КоАП РФ, в отношении Абрамян прекращено в связи с отсутствием состава административного правонарушения. Это постановление было обжаловано </w:t>
      </w:r>
      <w:proofErr w:type="spellStart"/>
      <w:r w:rsidRPr="00362681">
        <w:rPr>
          <w:rFonts w:ascii="Times New Roman" w:hAnsi="Times New Roman"/>
          <w:color w:val="000000"/>
          <w:sz w:val="24"/>
          <w:szCs w:val="24"/>
          <w:lang w:eastAsia="ar-SA"/>
        </w:rPr>
        <w:t>Казаряном</w:t>
      </w:r>
      <w:proofErr w:type="spellEnd"/>
      <w:r w:rsidRPr="00362681">
        <w:rPr>
          <w:rFonts w:ascii="Times New Roman" w:hAnsi="Times New Roman"/>
          <w:color w:val="000000"/>
          <w:sz w:val="24"/>
          <w:szCs w:val="24"/>
          <w:lang w:eastAsia="ar-SA"/>
        </w:rPr>
        <w:t xml:space="preserve"> в вышестоящий суд. Решением судьи Советского районного суда г. Казани от 27 января 2019 г. постановление мирового судьи отменено, жалоба К. удовлетворена: Абрамян подвергнут административному штрафу в размере 800 рублей за совершение административных правонарушений, предусмотренных ч. 2 ст. 12.13 и ст. 12.24 КоАП РФ. Оцените законность решения судьи Советского районного суда г. Казани от 27 января 2019 г. о назначении Абрамяну административного наказания в виде административного штрафа с точки зрения полномочий данного судьи и правильности определения им меры административного наказания.</w:t>
      </w:r>
    </w:p>
    <w:p w14:paraId="18DB3537" w14:textId="77777777" w:rsidR="00DD06B5" w:rsidRPr="00362681" w:rsidRDefault="002A0BBC" w:rsidP="00400C84">
      <w:pPr>
        <w:pStyle w:val="11"/>
        <w:shd w:val="clear" w:color="auto" w:fill="FFFFFF"/>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 xml:space="preserve">25) Руководитель районной налоговой инспекции составил протокол по делу об административном правонарушении, выразившемся в нарушении порядка работы с денежной наличностью и ведения кассовых операций, ответственность за которое предусмотрена в ст. 15.1 КоАП РФ, рассмотрел дело об указанном административном правонарушении и вынес постановление о назначении административного штрафа. </w:t>
      </w:r>
      <w:r w:rsidRPr="00362681">
        <w:rPr>
          <w:rFonts w:ascii="Times New Roman" w:hAnsi="Times New Roman"/>
          <w:sz w:val="24"/>
          <w:szCs w:val="24"/>
          <w:lang w:eastAsia="ar-SA"/>
        </w:rPr>
        <w:t>Вправе ли должностные лица, уполномоченные рассматривать дела об административных правонарушениях, рассматривать дела по составленным ими же протоколам?</w:t>
      </w:r>
    </w:p>
    <w:p w14:paraId="2C954018"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 xml:space="preserve">26) В дежурную часть РОВД был доставлен студент университета Ф., задержанный в комнате общежития, где он распивал спиртные напитки. Как показал свидетель Герасимов, студент Фролов пришел к нему в комнату с бутылкой водки, громко кричал, ругался, предлагал свидетелю выпить вместе с ним. В ответ на это Герасимов вызвал сотрудников полиции. В помещении дежурной части РОВД Фролов вел себя развязно, на вопросы сотрудников полиции отвечать отказывался. По данным фактам был составлен протокол об административном правонарушении и направлен начальнику РОВД. Студент Фролов был признан виновным в совершении мелкого хулиганства и злостного неповиновения сотрудникам полиции. Начальник РОВД издал постановление, которым было назначено административное наказание в виде административного ареста сроком на 15 суток. Постановление было обжаловано начальнику УВД области. Законно ли постановление начальника РОВД? Какое решение должен принять начальник УВД </w:t>
      </w:r>
      <w:r w:rsidRPr="00362681">
        <w:rPr>
          <w:rFonts w:ascii="Times New Roman" w:hAnsi="Times New Roman"/>
          <w:color w:val="000000"/>
          <w:sz w:val="24"/>
          <w:szCs w:val="24"/>
          <w:lang w:eastAsia="ar-SA"/>
        </w:rPr>
        <w:lastRenderedPageBreak/>
        <w:t>области?</w:t>
      </w:r>
    </w:p>
    <w:p w14:paraId="74C8ACA3"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sz w:val="24"/>
          <w:szCs w:val="24"/>
          <w:lang w:eastAsia="ar-SA"/>
        </w:rPr>
        <w:t>27) Мировой судья вынес постановление по делу об административном правонарушении, обосновав его тем, что подобное постановление вынесено по подобному делу другим судьей. Правомерно ли данное действие судьи? Изменится ли решение задачи, если мировой судья обоснует постановление разъяснениями Пленума Верховного Суда РФ</w:t>
      </w:r>
    </w:p>
    <w:p w14:paraId="5193D3D6" w14:textId="77777777" w:rsidR="00DD06B5" w:rsidRPr="00362681" w:rsidRDefault="002A0BBC" w:rsidP="00400C84">
      <w:pPr>
        <w:shd w:val="clear" w:color="auto" w:fill="FFFFFF"/>
        <w:tabs>
          <w:tab w:val="left" w:pos="360"/>
        </w:tabs>
        <w:spacing w:after="0"/>
        <w:ind w:firstLine="709"/>
        <w:jc w:val="both"/>
        <w:rPr>
          <w:rFonts w:ascii="Times New Roman" w:hAnsi="Times New Roman"/>
          <w:sz w:val="24"/>
          <w:szCs w:val="24"/>
        </w:rPr>
      </w:pPr>
      <w:r w:rsidRPr="00362681">
        <w:rPr>
          <w:rFonts w:ascii="Times New Roman" w:hAnsi="Times New Roman"/>
          <w:sz w:val="24"/>
          <w:szCs w:val="24"/>
          <w:lang w:eastAsia="ar-SA"/>
        </w:rPr>
        <w:t xml:space="preserve">28) </w:t>
      </w:r>
      <w:r w:rsidRPr="00362681">
        <w:rPr>
          <w:rFonts w:ascii="Times New Roman" w:hAnsi="Times New Roman"/>
          <w:color w:val="000000"/>
          <w:sz w:val="24"/>
          <w:szCs w:val="24"/>
          <w:lang w:eastAsia="ar-SA"/>
        </w:rPr>
        <w:t>Инспектор государственного пожарного надзора вынес постановление о назначении административного штрафа в отношении руководителя дирекции эксплуатации зданий города за систематическое сжигание мусора во дворах города. Руководитель дирекции обратился с жалобой в городскую администрацию, которая отменила постановление инспектора и объявила ему выговор. Законны ли действия инспектора и администрации? Правильно ли была адресована жалоба?</w:t>
      </w:r>
    </w:p>
    <w:p w14:paraId="2F32A4DD"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29) Решением администрации курортного города, имеющего статус муниципального образования, была предусмотрена административная ответственность граждан «за появление на улицах города в купальной одежде», а также «за назойливое приставание к другим гражданам». Присутствующий при принятии данного решения прокурор высказал свои возражения в устной форме по поводу незаконных ограничений прав граждан и незаконного установления административной ответственности. Его возражения не были приняты во внимание. Какой формой прокурорского реагирования должен был воспользоваться прокурор в ходе обсуждения незаконного решения? Какими должны быть дальнейшие формы реагирования прокурора на незаконное решение? Составьте проекты актов прокурорского реагирования на незаконное решение.</w:t>
      </w:r>
    </w:p>
    <w:p w14:paraId="44EB903F"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color w:val="000000"/>
          <w:sz w:val="24"/>
          <w:szCs w:val="24"/>
          <w:lang w:eastAsia="ar-SA"/>
        </w:rPr>
        <w:t xml:space="preserve">30) </w:t>
      </w:r>
      <w:r w:rsidRPr="00362681">
        <w:rPr>
          <w:rFonts w:ascii="Times New Roman" w:hAnsi="Times New Roman"/>
          <w:color w:val="000000"/>
          <w:sz w:val="24"/>
          <w:szCs w:val="24"/>
        </w:rPr>
        <w:t>Выполните по структуре прилагаемой таблицы сравнительный анализ вопросов административно-правовой организации и деятельности любого из федеральных министерств, уполномоченных в отраслях экономики, и подведомственных ему федеральных служб и федеральных агентств</w:t>
      </w:r>
    </w:p>
    <w:tbl>
      <w:tblPr>
        <w:tblW w:w="9343" w:type="dxa"/>
        <w:tblInd w:w="191" w:type="dxa"/>
        <w:tblLook w:val="04A0" w:firstRow="1" w:lastRow="0" w:firstColumn="1" w:lastColumn="0" w:noHBand="0" w:noVBand="1"/>
      </w:tblPr>
      <w:tblGrid>
        <w:gridCol w:w="1669"/>
        <w:gridCol w:w="1383"/>
        <w:gridCol w:w="1562"/>
        <w:gridCol w:w="1799"/>
        <w:gridCol w:w="1936"/>
        <w:gridCol w:w="1031"/>
      </w:tblGrid>
      <w:tr w:rsidR="00DD06B5" w:rsidRPr="00362681" w14:paraId="01DEB2CE" w14:textId="77777777">
        <w:tc>
          <w:tcPr>
            <w:tcW w:w="1361" w:type="dxa"/>
            <w:tcBorders>
              <w:top w:val="single" w:sz="4" w:space="0" w:color="000000"/>
              <w:left w:val="single" w:sz="4" w:space="0" w:color="000000"/>
              <w:bottom w:val="single" w:sz="4" w:space="0" w:color="000000"/>
            </w:tcBorders>
            <w:shd w:val="clear" w:color="auto" w:fill="auto"/>
          </w:tcPr>
          <w:p w14:paraId="1C099230"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Виды федеральных органов исполнительной власти</w:t>
            </w:r>
          </w:p>
        </w:tc>
        <w:tc>
          <w:tcPr>
            <w:tcW w:w="1193" w:type="dxa"/>
            <w:tcBorders>
              <w:top w:val="single" w:sz="4" w:space="0" w:color="000000"/>
              <w:left w:val="single" w:sz="4" w:space="0" w:color="000000"/>
              <w:bottom w:val="single" w:sz="4" w:space="0" w:color="000000"/>
            </w:tcBorders>
            <w:shd w:val="clear" w:color="auto" w:fill="auto"/>
          </w:tcPr>
          <w:p w14:paraId="3639F1FC"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Нормативно-правовая база</w:t>
            </w:r>
          </w:p>
        </w:tc>
        <w:tc>
          <w:tcPr>
            <w:tcW w:w="1361" w:type="dxa"/>
            <w:tcBorders>
              <w:top w:val="single" w:sz="4" w:space="0" w:color="000000"/>
              <w:left w:val="single" w:sz="4" w:space="0" w:color="000000"/>
              <w:bottom w:val="single" w:sz="4" w:space="0" w:color="000000"/>
            </w:tcBorders>
            <w:shd w:val="clear" w:color="auto" w:fill="auto"/>
          </w:tcPr>
          <w:p w14:paraId="68053360"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Сокращенное наименование и подчиненность</w:t>
            </w:r>
          </w:p>
        </w:tc>
        <w:tc>
          <w:tcPr>
            <w:tcW w:w="1530" w:type="dxa"/>
            <w:tcBorders>
              <w:top w:val="single" w:sz="4" w:space="0" w:color="000000"/>
              <w:left w:val="single" w:sz="4" w:space="0" w:color="000000"/>
              <w:bottom w:val="single" w:sz="4" w:space="0" w:color="000000"/>
            </w:tcBorders>
            <w:shd w:val="clear" w:color="auto" w:fill="auto"/>
          </w:tcPr>
          <w:p w14:paraId="2A90DA1F"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Территориальные органы (при наличии)</w:t>
            </w:r>
          </w:p>
        </w:tc>
        <w:tc>
          <w:tcPr>
            <w:tcW w:w="1810" w:type="dxa"/>
            <w:tcBorders>
              <w:top w:val="single" w:sz="4" w:space="0" w:color="000000"/>
              <w:left w:val="single" w:sz="4" w:space="0" w:color="000000"/>
              <w:bottom w:val="single" w:sz="4" w:space="0" w:color="000000"/>
            </w:tcBorders>
            <w:shd w:val="clear" w:color="auto" w:fill="auto"/>
          </w:tcPr>
          <w:p w14:paraId="120C8E7D"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Подведомственные государственные предприятия и учреждения</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06C2FFDF"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Функции (не менее трех)</w:t>
            </w:r>
          </w:p>
        </w:tc>
      </w:tr>
      <w:tr w:rsidR="00DD06B5" w:rsidRPr="00362681" w14:paraId="7D4D8102" w14:textId="77777777">
        <w:tc>
          <w:tcPr>
            <w:tcW w:w="1361" w:type="dxa"/>
            <w:tcBorders>
              <w:top w:val="single" w:sz="4" w:space="0" w:color="000000"/>
              <w:left w:val="single" w:sz="4" w:space="0" w:color="000000"/>
              <w:bottom w:val="single" w:sz="4" w:space="0" w:color="000000"/>
            </w:tcBorders>
            <w:shd w:val="clear" w:color="auto" w:fill="auto"/>
          </w:tcPr>
          <w:p w14:paraId="577E436E"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Министерство</w:t>
            </w:r>
          </w:p>
        </w:tc>
        <w:tc>
          <w:tcPr>
            <w:tcW w:w="1193" w:type="dxa"/>
            <w:tcBorders>
              <w:top w:val="single" w:sz="4" w:space="0" w:color="000000"/>
              <w:left w:val="single" w:sz="4" w:space="0" w:color="000000"/>
              <w:bottom w:val="single" w:sz="4" w:space="0" w:color="000000"/>
            </w:tcBorders>
            <w:shd w:val="clear" w:color="auto" w:fill="auto"/>
          </w:tcPr>
          <w:p w14:paraId="21EDAE74"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361" w:type="dxa"/>
            <w:tcBorders>
              <w:top w:val="single" w:sz="4" w:space="0" w:color="000000"/>
              <w:left w:val="single" w:sz="4" w:space="0" w:color="000000"/>
              <w:bottom w:val="single" w:sz="4" w:space="0" w:color="000000"/>
            </w:tcBorders>
            <w:shd w:val="clear" w:color="auto" w:fill="auto"/>
          </w:tcPr>
          <w:p w14:paraId="364A5A4E"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530" w:type="dxa"/>
            <w:tcBorders>
              <w:top w:val="single" w:sz="4" w:space="0" w:color="000000"/>
              <w:left w:val="single" w:sz="4" w:space="0" w:color="000000"/>
              <w:bottom w:val="single" w:sz="4" w:space="0" w:color="000000"/>
            </w:tcBorders>
            <w:shd w:val="clear" w:color="auto" w:fill="auto"/>
          </w:tcPr>
          <w:p w14:paraId="5D7724B9"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810" w:type="dxa"/>
            <w:tcBorders>
              <w:top w:val="single" w:sz="4" w:space="0" w:color="000000"/>
              <w:left w:val="single" w:sz="4" w:space="0" w:color="000000"/>
              <w:bottom w:val="single" w:sz="4" w:space="0" w:color="000000"/>
            </w:tcBorders>
            <w:shd w:val="clear" w:color="auto" w:fill="auto"/>
          </w:tcPr>
          <w:p w14:paraId="3EC8A480"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325B8D6E" w14:textId="77777777" w:rsidR="00DD06B5" w:rsidRPr="002200BD" w:rsidRDefault="00DD06B5" w:rsidP="002200BD">
            <w:pPr>
              <w:tabs>
                <w:tab w:val="left" w:pos="569"/>
              </w:tabs>
              <w:snapToGrid w:val="0"/>
              <w:spacing w:after="0"/>
              <w:ind w:firstLine="709"/>
              <w:rPr>
                <w:rFonts w:ascii="Times New Roman" w:hAnsi="Times New Roman"/>
                <w:color w:val="000000"/>
              </w:rPr>
            </w:pPr>
          </w:p>
        </w:tc>
      </w:tr>
      <w:tr w:rsidR="00DD06B5" w:rsidRPr="00362681" w14:paraId="69666342" w14:textId="77777777">
        <w:tc>
          <w:tcPr>
            <w:tcW w:w="1361" w:type="dxa"/>
            <w:tcBorders>
              <w:top w:val="single" w:sz="4" w:space="0" w:color="000000"/>
              <w:left w:val="single" w:sz="4" w:space="0" w:color="000000"/>
              <w:bottom w:val="single" w:sz="4" w:space="0" w:color="000000"/>
            </w:tcBorders>
            <w:shd w:val="clear" w:color="auto" w:fill="auto"/>
          </w:tcPr>
          <w:p w14:paraId="215B37F1"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Федеральная служба</w:t>
            </w:r>
          </w:p>
        </w:tc>
        <w:tc>
          <w:tcPr>
            <w:tcW w:w="1193" w:type="dxa"/>
            <w:tcBorders>
              <w:top w:val="single" w:sz="4" w:space="0" w:color="000000"/>
              <w:left w:val="single" w:sz="4" w:space="0" w:color="000000"/>
              <w:bottom w:val="single" w:sz="4" w:space="0" w:color="000000"/>
            </w:tcBorders>
            <w:shd w:val="clear" w:color="auto" w:fill="auto"/>
          </w:tcPr>
          <w:p w14:paraId="437DE919"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361" w:type="dxa"/>
            <w:tcBorders>
              <w:top w:val="single" w:sz="4" w:space="0" w:color="000000"/>
              <w:left w:val="single" w:sz="4" w:space="0" w:color="000000"/>
              <w:bottom w:val="single" w:sz="4" w:space="0" w:color="000000"/>
            </w:tcBorders>
            <w:shd w:val="clear" w:color="auto" w:fill="auto"/>
          </w:tcPr>
          <w:p w14:paraId="50644809"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530" w:type="dxa"/>
            <w:tcBorders>
              <w:top w:val="single" w:sz="4" w:space="0" w:color="000000"/>
              <w:left w:val="single" w:sz="4" w:space="0" w:color="000000"/>
              <w:bottom w:val="single" w:sz="4" w:space="0" w:color="000000"/>
            </w:tcBorders>
            <w:shd w:val="clear" w:color="auto" w:fill="auto"/>
          </w:tcPr>
          <w:p w14:paraId="322C66F3"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810" w:type="dxa"/>
            <w:tcBorders>
              <w:top w:val="single" w:sz="4" w:space="0" w:color="000000"/>
              <w:left w:val="single" w:sz="4" w:space="0" w:color="000000"/>
              <w:bottom w:val="single" w:sz="4" w:space="0" w:color="000000"/>
            </w:tcBorders>
            <w:shd w:val="clear" w:color="auto" w:fill="auto"/>
          </w:tcPr>
          <w:p w14:paraId="6C763E68"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0F451C96" w14:textId="77777777" w:rsidR="00DD06B5" w:rsidRPr="002200BD" w:rsidRDefault="00DD06B5" w:rsidP="002200BD">
            <w:pPr>
              <w:tabs>
                <w:tab w:val="left" w:pos="569"/>
              </w:tabs>
              <w:snapToGrid w:val="0"/>
              <w:spacing w:after="0"/>
              <w:ind w:firstLine="709"/>
              <w:rPr>
                <w:rFonts w:ascii="Times New Roman" w:hAnsi="Times New Roman"/>
                <w:color w:val="000000"/>
              </w:rPr>
            </w:pPr>
          </w:p>
        </w:tc>
      </w:tr>
      <w:tr w:rsidR="00DD06B5" w:rsidRPr="00362681" w14:paraId="24B0D937" w14:textId="77777777">
        <w:tc>
          <w:tcPr>
            <w:tcW w:w="1361" w:type="dxa"/>
            <w:tcBorders>
              <w:top w:val="single" w:sz="4" w:space="0" w:color="000000"/>
              <w:left w:val="single" w:sz="4" w:space="0" w:color="000000"/>
              <w:bottom w:val="single" w:sz="4" w:space="0" w:color="000000"/>
            </w:tcBorders>
            <w:shd w:val="clear" w:color="auto" w:fill="auto"/>
          </w:tcPr>
          <w:p w14:paraId="17FAC0BB" w14:textId="77777777" w:rsidR="00DD06B5" w:rsidRPr="002200BD" w:rsidRDefault="002A0BBC" w:rsidP="002200BD">
            <w:pPr>
              <w:tabs>
                <w:tab w:val="left" w:pos="569"/>
              </w:tabs>
              <w:spacing w:after="0"/>
              <w:rPr>
                <w:rFonts w:ascii="Times New Roman" w:hAnsi="Times New Roman"/>
              </w:rPr>
            </w:pPr>
            <w:r w:rsidRPr="002200BD">
              <w:rPr>
                <w:rFonts w:ascii="Times New Roman" w:hAnsi="Times New Roman"/>
                <w:color w:val="000000"/>
              </w:rPr>
              <w:t>Федеральное агентство</w:t>
            </w:r>
          </w:p>
        </w:tc>
        <w:tc>
          <w:tcPr>
            <w:tcW w:w="1193" w:type="dxa"/>
            <w:tcBorders>
              <w:top w:val="single" w:sz="4" w:space="0" w:color="000000"/>
              <w:left w:val="single" w:sz="4" w:space="0" w:color="000000"/>
              <w:bottom w:val="single" w:sz="4" w:space="0" w:color="000000"/>
            </w:tcBorders>
            <w:shd w:val="clear" w:color="auto" w:fill="auto"/>
          </w:tcPr>
          <w:p w14:paraId="09C0930A"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361" w:type="dxa"/>
            <w:tcBorders>
              <w:top w:val="single" w:sz="4" w:space="0" w:color="000000"/>
              <w:left w:val="single" w:sz="4" w:space="0" w:color="000000"/>
              <w:bottom w:val="single" w:sz="4" w:space="0" w:color="000000"/>
            </w:tcBorders>
            <w:shd w:val="clear" w:color="auto" w:fill="auto"/>
          </w:tcPr>
          <w:p w14:paraId="3BD59696"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530" w:type="dxa"/>
            <w:tcBorders>
              <w:top w:val="single" w:sz="4" w:space="0" w:color="000000"/>
              <w:left w:val="single" w:sz="4" w:space="0" w:color="000000"/>
              <w:bottom w:val="single" w:sz="4" w:space="0" w:color="000000"/>
            </w:tcBorders>
            <w:shd w:val="clear" w:color="auto" w:fill="auto"/>
          </w:tcPr>
          <w:p w14:paraId="0BFEDBED"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1810" w:type="dxa"/>
            <w:tcBorders>
              <w:top w:val="single" w:sz="4" w:space="0" w:color="000000"/>
              <w:left w:val="single" w:sz="4" w:space="0" w:color="000000"/>
              <w:bottom w:val="single" w:sz="4" w:space="0" w:color="000000"/>
            </w:tcBorders>
            <w:shd w:val="clear" w:color="auto" w:fill="auto"/>
          </w:tcPr>
          <w:p w14:paraId="4B47C7FF" w14:textId="77777777" w:rsidR="00DD06B5" w:rsidRPr="002200BD" w:rsidRDefault="00DD06B5" w:rsidP="002200BD">
            <w:pPr>
              <w:tabs>
                <w:tab w:val="left" w:pos="569"/>
              </w:tabs>
              <w:snapToGrid w:val="0"/>
              <w:spacing w:after="0"/>
              <w:ind w:firstLine="709"/>
              <w:rPr>
                <w:rFonts w:ascii="Times New Roman" w:hAnsi="Times New Roman"/>
                <w:color w:val="00000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1BD0649F" w14:textId="77777777" w:rsidR="00DD06B5" w:rsidRPr="002200BD" w:rsidRDefault="00DD06B5" w:rsidP="002200BD">
            <w:pPr>
              <w:tabs>
                <w:tab w:val="left" w:pos="569"/>
              </w:tabs>
              <w:snapToGrid w:val="0"/>
              <w:spacing w:after="0"/>
              <w:ind w:firstLine="709"/>
              <w:rPr>
                <w:rFonts w:ascii="Times New Roman" w:hAnsi="Times New Roman"/>
                <w:color w:val="000000"/>
              </w:rPr>
            </w:pPr>
          </w:p>
        </w:tc>
      </w:tr>
    </w:tbl>
    <w:p w14:paraId="2F89E853" w14:textId="77777777" w:rsidR="00DD06B5" w:rsidRPr="00362681" w:rsidRDefault="00DD06B5" w:rsidP="00400C84">
      <w:pPr>
        <w:pStyle w:val="11"/>
        <w:spacing w:after="0"/>
        <w:ind w:left="0" w:firstLine="709"/>
        <w:contextualSpacing w:val="0"/>
        <w:jc w:val="both"/>
        <w:rPr>
          <w:rFonts w:ascii="Times New Roman" w:hAnsi="Times New Roman"/>
          <w:b/>
          <w:bCs/>
          <w:sz w:val="24"/>
          <w:szCs w:val="24"/>
          <w:u w:val="single"/>
        </w:rPr>
      </w:pPr>
    </w:p>
    <w:p w14:paraId="58A28DB8" w14:textId="77777777" w:rsidR="00DD06B5" w:rsidRPr="00362681" w:rsidRDefault="00DD06B5" w:rsidP="00400C84">
      <w:pPr>
        <w:spacing w:after="0"/>
        <w:ind w:firstLine="709"/>
        <w:jc w:val="both"/>
        <w:rPr>
          <w:rFonts w:ascii="Times New Roman" w:hAnsi="Times New Roman"/>
          <w:iCs/>
          <w:sz w:val="24"/>
          <w:szCs w:val="24"/>
        </w:rPr>
      </w:pPr>
    </w:p>
    <w:p w14:paraId="6F23B650" w14:textId="77777777" w:rsidR="002A0BBC" w:rsidRPr="002A0BBC" w:rsidRDefault="002A0BBC" w:rsidP="002A0BBC">
      <w:pPr>
        <w:spacing w:after="0"/>
        <w:ind w:firstLine="709"/>
        <w:jc w:val="center"/>
        <w:rPr>
          <w:rFonts w:ascii="Times New Roman" w:hAnsi="Times New Roman"/>
          <w:b/>
          <w:bCs/>
          <w:iCs/>
          <w:sz w:val="24"/>
          <w:szCs w:val="24"/>
          <w:u w:val="single"/>
          <w:lang w:val="en-US"/>
        </w:rPr>
      </w:pPr>
      <w:r w:rsidRPr="00362681">
        <w:rPr>
          <w:rFonts w:ascii="Times New Roman" w:hAnsi="Times New Roman"/>
          <w:b/>
          <w:bCs/>
          <w:iCs/>
          <w:sz w:val="24"/>
          <w:szCs w:val="24"/>
          <w:u w:val="single"/>
        </w:rPr>
        <w:t>Учебный проект</w:t>
      </w:r>
    </w:p>
    <w:p w14:paraId="48161F89" w14:textId="77777777" w:rsidR="00DD06B5" w:rsidRDefault="002A0BBC" w:rsidP="00A1524B">
      <w:pPr>
        <w:spacing w:after="0"/>
        <w:ind w:firstLine="709"/>
        <w:jc w:val="center"/>
        <w:rPr>
          <w:rFonts w:ascii="Times New Roman" w:hAnsi="Times New Roman"/>
          <w:b/>
          <w:bCs/>
          <w:iCs/>
          <w:sz w:val="24"/>
          <w:szCs w:val="24"/>
          <w:u w:val="single"/>
          <w:lang w:val="en-US"/>
        </w:rPr>
      </w:pPr>
      <w:r w:rsidRPr="00362681">
        <w:rPr>
          <w:rFonts w:ascii="Times New Roman" w:hAnsi="Times New Roman"/>
          <w:b/>
          <w:bCs/>
          <w:iCs/>
          <w:sz w:val="24"/>
          <w:szCs w:val="24"/>
          <w:u w:val="single"/>
        </w:rPr>
        <w:t>«Дело об административном правонарушении»</w:t>
      </w:r>
    </w:p>
    <w:p w14:paraId="13C4AA02" w14:textId="77777777" w:rsidR="002A0BBC" w:rsidRPr="002A0BBC" w:rsidRDefault="002A0BBC" w:rsidP="00A1524B">
      <w:pPr>
        <w:spacing w:after="0"/>
        <w:ind w:firstLine="709"/>
        <w:jc w:val="center"/>
        <w:rPr>
          <w:rFonts w:ascii="Times New Roman" w:hAnsi="Times New Roman"/>
          <w:sz w:val="24"/>
          <w:szCs w:val="24"/>
          <w:lang w:val="en-US"/>
        </w:rPr>
      </w:pPr>
    </w:p>
    <w:p w14:paraId="7ABABD07"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1.1. </w:t>
      </w:r>
      <w:r w:rsidRPr="00362681">
        <w:rPr>
          <w:rFonts w:ascii="Times New Roman" w:hAnsi="Times New Roman"/>
          <w:color w:val="000000"/>
          <w:sz w:val="24"/>
          <w:szCs w:val="24"/>
        </w:rPr>
        <w:t xml:space="preserve">Приведите пример административного правонарушения (смоделируйте ситуацию или опишите случай из жизни/ юрисдикционной или судебной практики/СМИ/других источников (с учетом действующего законодательства о персональных данных)), оформив его в виде юридической задачи (описание ситуации + вопрос + ответ со ссылками на соответствующие нормы права) по аналогии с ранее </w:t>
      </w:r>
      <w:r w:rsidRPr="00362681">
        <w:rPr>
          <w:rFonts w:ascii="Times New Roman" w:hAnsi="Times New Roman"/>
          <w:color w:val="000000"/>
          <w:sz w:val="24"/>
          <w:szCs w:val="24"/>
        </w:rPr>
        <w:lastRenderedPageBreak/>
        <w:t xml:space="preserve">решаемыми. </w:t>
      </w:r>
    </w:p>
    <w:p w14:paraId="68F2BF7C"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1.2.</w:t>
      </w:r>
      <w:r w:rsidRPr="00362681">
        <w:rPr>
          <w:rFonts w:ascii="Times New Roman" w:hAnsi="Times New Roman"/>
          <w:color w:val="000000"/>
          <w:sz w:val="24"/>
          <w:szCs w:val="24"/>
        </w:rPr>
        <w:t xml:space="preserve"> Назовите подлежащие применению в данной ситуации конкретные нормы законодательства об административной ответственности. </w:t>
      </w:r>
    </w:p>
    <w:p w14:paraId="43A8E152"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1.3. </w:t>
      </w:r>
      <w:r w:rsidRPr="00362681">
        <w:rPr>
          <w:rFonts w:ascii="Times New Roman" w:hAnsi="Times New Roman"/>
          <w:color w:val="000000"/>
          <w:sz w:val="24"/>
          <w:szCs w:val="24"/>
        </w:rPr>
        <w:t>Определите структуру нормы права (гипотеза, диспозиция, санкция), устанавливающей административную ответственность за совершение описываемого Вами примера правонарушения.</w:t>
      </w:r>
    </w:p>
    <w:p w14:paraId="40D8E87F"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1.4.</w:t>
      </w:r>
      <w:r w:rsidRPr="00362681">
        <w:rPr>
          <w:rFonts w:ascii="Times New Roman" w:hAnsi="Times New Roman"/>
          <w:color w:val="000000"/>
          <w:sz w:val="24"/>
          <w:szCs w:val="24"/>
        </w:rPr>
        <w:t xml:space="preserve"> Определите элементы состава данного административного правонарушения (объект, объективная сторона, субъект, субъективная сторона) </w:t>
      </w:r>
    </w:p>
    <w:p w14:paraId="5C5C2494"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2. </w:t>
      </w:r>
      <w:r w:rsidRPr="00362681">
        <w:rPr>
          <w:rFonts w:ascii="Times New Roman" w:hAnsi="Times New Roman"/>
          <w:color w:val="000000"/>
          <w:sz w:val="24"/>
          <w:szCs w:val="24"/>
        </w:rPr>
        <w:t>Используя данные из ответов на задания 1.1.-1.4., заполните бланки протокола об административном правонарушении и постановления по делу об административном правонарушении (образец выдается преподавателем). Используя КоАП РФ, определите должностное лицо, уполномоченное возбуждать дело о данном административном правонарушении и субъекта административной юрисдикционной деятельности, уполномоченного рассматривать дело о данном правонарушении и назначать соответствующее наказание.</w:t>
      </w:r>
    </w:p>
    <w:p w14:paraId="55F436CD"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3. </w:t>
      </w:r>
      <w:r w:rsidRPr="00362681">
        <w:rPr>
          <w:rFonts w:ascii="Times New Roman" w:hAnsi="Times New Roman"/>
          <w:color w:val="000000"/>
          <w:sz w:val="24"/>
          <w:szCs w:val="24"/>
        </w:rPr>
        <w:t>Проанализируйте имеющиеся в общем доступе в сети Интернет (например, ГАС «Правосудие» или других официальных онлайн-ресурсах) решения по аналогичным исследуемому Вами делам об административных правонарушениях и юрисдикционную практику по ним. Составьте краткую статистическую справку о количестве таких правонарушений за произвольный период (например, за 2021 г.) на определенной территории (РФ или отдельного субъекта РФ) и назначаемых административных наказаниях. Сделайте выводы по правоприменительной практике рассмотрения исследуемой категории дел об административных правонарушениях.</w:t>
      </w:r>
    </w:p>
    <w:p w14:paraId="14E74C0A"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4. </w:t>
      </w:r>
      <w:r w:rsidRPr="00362681">
        <w:rPr>
          <w:rFonts w:ascii="Times New Roman" w:hAnsi="Times New Roman"/>
          <w:color w:val="000000"/>
          <w:sz w:val="24"/>
          <w:szCs w:val="24"/>
        </w:rPr>
        <w:t>Определите и составьте список документов (акты, справки, рапорты и т.д.), которые должны быть или могут быть приобщены в качестве процессуальных документов и доказательств в материалы исследуемого Вами дела об административном правонарушении.</w:t>
      </w:r>
    </w:p>
    <w:p w14:paraId="085CCEE3" w14:textId="77777777" w:rsidR="00DD06B5" w:rsidRPr="00362681"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5. </w:t>
      </w:r>
      <w:r w:rsidRPr="00362681">
        <w:rPr>
          <w:rFonts w:ascii="Times New Roman" w:hAnsi="Times New Roman"/>
          <w:color w:val="000000"/>
          <w:sz w:val="24"/>
          <w:szCs w:val="24"/>
        </w:rPr>
        <w:t>Подготовьте презентацию к докладу для защиты проекта с кратким описанием результата исследования.</w:t>
      </w:r>
    </w:p>
    <w:p w14:paraId="6B79973B" w14:textId="77777777" w:rsidR="00DD06B5" w:rsidRPr="002A0BBC" w:rsidRDefault="002A0BBC" w:rsidP="00400C84">
      <w:pPr>
        <w:pStyle w:val="11"/>
        <w:spacing w:after="0"/>
        <w:ind w:left="0" w:firstLine="709"/>
        <w:contextualSpacing w:val="0"/>
        <w:jc w:val="both"/>
        <w:rPr>
          <w:rFonts w:ascii="Times New Roman" w:hAnsi="Times New Roman"/>
          <w:sz w:val="24"/>
          <w:szCs w:val="24"/>
        </w:rPr>
      </w:pPr>
      <w:r w:rsidRPr="00362681">
        <w:rPr>
          <w:rFonts w:ascii="Times New Roman" w:hAnsi="Times New Roman"/>
          <w:b/>
          <w:bCs/>
          <w:color w:val="000000"/>
          <w:sz w:val="24"/>
          <w:szCs w:val="24"/>
        </w:rPr>
        <w:t xml:space="preserve">6. </w:t>
      </w:r>
      <w:r w:rsidRPr="00362681">
        <w:rPr>
          <w:rFonts w:ascii="Times New Roman" w:hAnsi="Times New Roman"/>
          <w:color w:val="000000"/>
          <w:sz w:val="24"/>
          <w:szCs w:val="24"/>
        </w:rPr>
        <w:t>Подготовьте для публикации в одном из научных журналов Юридического института РУТ обзорную научную статью по теме исследования с учетом вида проанализированного состава ад</w:t>
      </w:r>
      <w:r>
        <w:rPr>
          <w:rFonts w:ascii="Times New Roman" w:hAnsi="Times New Roman"/>
          <w:color w:val="000000"/>
          <w:sz w:val="24"/>
          <w:szCs w:val="24"/>
        </w:rPr>
        <w:t>министративного правонарушения.</w:t>
      </w:r>
    </w:p>
    <w:p w14:paraId="32AB9830" w14:textId="77777777" w:rsidR="00DD06B5" w:rsidRPr="00362681" w:rsidRDefault="00DD06B5" w:rsidP="00400C84">
      <w:pPr>
        <w:spacing w:after="0"/>
        <w:ind w:firstLine="709"/>
        <w:jc w:val="both"/>
        <w:rPr>
          <w:rFonts w:ascii="Times New Roman" w:hAnsi="Times New Roman"/>
          <w:iCs/>
          <w:sz w:val="24"/>
          <w:szCs w:val="24"/>
        </w:rPr>
      </w:pPr>
    </w:p>
    <w:p w14:paraId="7BFA36AF" w14:textId="207109FE" w:rsidR="00DD06B5" w:rsidRPr="0006484A" w:rsidRDefault="002A0BBC" w:rsidP="002A0BBC">
      <w:pPr>
        <w:spacing w:after="0"/>
        <w:ind w:firstLine="709"/>
        <w:jc w:val="center"/>
        <w:rPr>
          <w:rFonts w:ascii="Times New Roman" w:hAnsi="Times New Roman"/>
          <w:b/>
          <w:bCs/>
          <w:iCs/>
          <w:sz w:val="24"/>
          <w:szCs w:val="24"/>
          <w:u w:val="single"/>
        </w:rPr>
      </w:pPr>
      <w:r w:rsidRPr="00362681">
        <w:rPr>
          <w:rFonts w:ascii="Times New Roman" w:hAnsi="Times New Roman"/>
          <w:b/>
          <w:bCs/>
          <w:iCs/>
          <w:sz w:val="24"/>
          <w:szCs w:val="24"/>
          <w:u w:val="single"/>
        </w:rPr>
        <w:t>Примерный перечень тестовых заданий</w:t>
      </w:r>
      <w:r w:rsidR="00841BA4">
        <w:rPr>
          <w:rFonts w:ascii="Times New Roman" w:hAnsi="Times New Roman"/>
          <w:b/>
          <w:bCs/>
          <w:iCs/>
          <w:sz w:val="24"/>
          <w:szCs w:val="24"/>
          <w:u w:val="single"/>
        </w:rPr>
        <w:t xml:space="preserve"> при проведении текущего контроля</w:t>
      </w:r>
    </w:p>
    <w:p w14:paraId="4910E231" w14:textId="77777777" w:rsidR="002A0BBC" w:rsidRPr="0006484A" w:rsidRDefault="002A0BBC" w:rsidP="002A0BBC">
      <w:pPr>
        <w:spacing w:after="0"/>
        <w:ind w:firstLine="709"/>
        <w:jc w:val="center"/>
        <w:rPr>
          <w:rFonts w:ascii="Times New Roman" w:hAnsi="Times New Roman"/>
          <w:b/>
          <w:bCs/>
          <w:sz w:val="24"/>
          <w:szCs w:val="24"/>
          <w:u w:val="single"/>
        </w:rPr>
      </w:pPr>
    </w:p>
    <w:p w14:paraId="27C24D24" w14:textId="77777777" w:rsidR="00DD06B5" w:rsidRPr="0006484A"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 Предмет административного права – это:</w:t>
      </w:r>
    </w:p>
    <w:p w14:paraId="641621A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совокупность общественных отношений, регулирующих государственное управление и деятельность органов исполнительной власти;</w:t>
      </w:r>
    </w:p>
    <w:p w14:paraId="40164A7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властная деятельность субъектов государственной администрации;</w:t>
      </w:r>
    </w:p>
    <w:p w14:paraId="323319D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система органов государственной исполнительной власти;</w:t>
      </w:r>
    </w:p>
    <w:p w14:paraId="6D73DEF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совокупность общественных отношений в сфере властной деятельности и система регулирующих их административно-правовых норм.</w:t>
      </w:r>
    </w:p>
    <w:p w14:paraId="113DA5F7" w14:textId="77777777" w:rsidR="002A0BBC" w:rsidRPr="0006484A" w:rsidRDefault="002A0BBC" w:rsidP="00400C84">
      <w:pPr>
        <w:spacing w:after="0"/>
        <w:ind w:firstLine="709"/>
        <w:jc w:val="both"/>
        <w:rPr>
          <w:rFonts w:ascii="Times New Roman" w:hAnsi="Times New Roman"/>
          <w:sz w:val="24"/>
          <w:szCs w:val="24"/>
        </w:rPr>
      </w:pPr>
    </w:p>
    <w:p w14:paraId="0514AE81"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2. Административное право в правовой системе российской федерации отличает:</w:t>
      </w:r>
    </w:p>
    <w:p w14:paraId="0577401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государственная административная, организующая деятельность во всех сферах </w:t>
      </w:r>
      <w:r w:rsidRPr="00362681">
        <w:rPr>
          <w:rFonts w:ascii="Times New Roman" w:hAnsi="Times New Roman"/>
          <w:sz w:val="24"/>
          <w:szCs w:val="24"/>
        </w:rPr>
        <w:lastRenderedPageBreak/>
        <w:t>общественной жизни;</w:t>
      </w:r>
    </w:p>
    <w:p w14:paraId="4AE17E4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широкое пр</w:t>
      </w:r>
      <w:r>
        <w:rPr>
          <w:rFonts w:ascii="Times New Roman" w:hAnsi="Times New Roman"/>
          <w:sz w:val="24"/>
          <w:szCs w:val="24"/>
        </w:rPr>
        <w:t>именение норм финансового права</w:t>
      </w:r>
      <w:r w:rsidRPr="00362681">
        <w:rPr>
          <w:rFonts w:ascii="Times New Roman" w:hAnsi="Times New Roman"/>
          <w:sz w:val="24"/>
          <w:szCs w:val="24"/>
        </w:rPr>
        <w:t>;</w:t>
      </w:r>
    </w:p>
    <w:p w14:paraId="47B73DA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применение </w:t>
      </w:r>
      <w:r>
        <w:rPr>
          <w:rFonts w:ascii="Times New Roman" w:hAnsi="Times New Roman"/>
          <w:sz w:val="24"/>
          <w:szCs w:val="24"/>
        </w:rPr>
        <w:t>норм трудового законодательства</w:t>
      </w:r>
      <w:r w:rsidRPr="00362681">
        <w:rPr>
          <w:rFonts w:ascii="Times New Roman" w:hAnsi="Times New Roman"/>
          <w:sz w:val="24"/>
          <w:szCs w:val="24"/>
        </w:rPr>
        <w:t>;</w:t>
      </w:r>
    </w:p>
    <w:p w14:paraId="5BC59FF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административное право закрепляет систему средств исключительно административного воздействия;</w:t>
      </w:r>
    </w:p>
    <w:p w14:paraId="47968E3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сужение предмета административного права происходит за счет децентрализации, сокращения государственного вмешательства в деятельность предприятий и учреждений.</w:t>
      </w:r>
    </w:p>
    <w:p w14:paraId="75DA9265" w14:textId="77777777" w:rsidR="002A0BBC" w:rsidRPr="0006484A" w:rsidRDefault="002A0BBC" w:rsidP="00400C84">
      <w:pPr>
        <w:spacing w:after="0"/>
        <w:ind w:firstLine="709"/>
        <w:jc w:val="both"/>
        <w:rPr>
          <w:rFonts w:ascii="Times New Roman" w:hAnsi="Times New Roman"/>
          <w:sz w:val="24"/>
          <w:szCs w:val="24"/>
        </w:rPr>
      </w:pPr>
    </w:p>
    <w:p w14:paraId="5D2F124B"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3. Административное право основано на функциях:</w:t>
      </w:r>
    </w:p>
    <w:p w14:paraId="71DDACC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теоретической; </w:t>
      </w:r>
    </w:p>
    <w:p w14:paraId="603A067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б) прикладной; </w:t>
      </w:r>
    </w:p>
    <w:p w14:paraId="2D17CC3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воспитательной;</w:t>
      </w:r>
    </w:p>
    <w:p w14:paraId="0503306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г) познавательной; </w:t>
      </w:r>
      <w:r w:rsidRPr="00362681">
        <w:rPr>
          <w:rFonts w:ascii="Times New Roman" w:hAnsi="Times New Roman"/>
          <w:sz w:val="24"/>
          <w:szCs w:val="24"/>
        </w:rPr>
        <w:tab/>
      </w:r>
    </w:p>
    <w:p w14:paraId="6664BD0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фискальной.</w:t>
      </w:r>
    </w:p>
    <w:p w14:paraId="41B3A42F" w14:textId="77777777" w:rsidR="002A0BBC" w:rsidRDefault="002A0BBC">
      <w:pPr>
        <w:widowControl/>
        <w:suppressAutoHyphens w:val="0"/>
        <w:spacing w:after="0" w:line="240" w:lineRule="auto"/>
        <w:rPr>
          <w:rFonts w:ascii="Times New Roman" w:hAnsi="Times New Roman"/>
          <w:sz w:val="24"/>
          <w:szCs w:val="24"/>
        </w:rPr>
      </w:pPr>
      <w:r>
        <w:rPr>
          <w:rFonts w:ascii="Times New Roman" w:hAnsi="Times New Roman"/>
          <w:sz w:val="24"/>
          <w:szCs w:val="24"/>
        </w:rPr>
        <w:br w:type="page"/>
      </w:r>
    </w:p>
    <w:p w14:paraId="23AE6A3B"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lastRenderedPageBreak/>
        <w:t>4. Основы предмета административного права составляют:</w:t>
      </w:r>
    </w:p>
    <w:p w14:paraId="752E140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управленческие отношения, которые возникают в процессе формирования и осуществления организующей деятельности органов государственного управления и органов местного самоуправления по исполнению законов и подзаконных актов в различных сферах и отраслях общества;</w:t>
      </w:r>
    </w:p>
    <w:p w14:paraId="03C32C0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управленческие отношения в представительных, исполнительных, судебных органах и общественных организациях;</w:t>
      </w:r>
    </w:p>
    <w:p w14:paraId="717D0080"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деятельность</w:t>
      </w:r>
      <w:r>
        <w:rPr>
          <w:rFonts w:ascii="Times New Roman" w:hAnsi="Times New Roman"/>
          <w:sz w:val="24"/>
          <w:szCs w:val="24"/>
        </w:rPr>
        <w:t xml:space="preserve"> органов исполнительной власти;</w:t>
      </w:r>
    </w:p>
    <w:p w14:paraId="6389274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отношения в любых государственных органах и организациях, кроме коммерческих и общественных организаций</w:t>
      </w:r>
      <w:r w:rsidRPr="00362681">
        <w:rPr>
          <w:rFonts w:ascii="Times New Roman" w:hAnsi="Times New Roman"/>
          <w:sz w:val="24"/>
          <w:szCs w:val="24"/>
        </w:rPr>
        <w:tab/>
        <w:t>.</w:t>
      </w:r>
    </w:p>
    <w:p w14:paraId="1FB4EDDE" w14:textId="77777777" w:rsidR="002A0BBC" w:rsidRPr="0006484A" w:rsidRDefault="002A0BBC" w:rsidP="00400C84">
      <w:pPr>
        <w:spacing w:after="0"/>
        <w:ind w:firstLine="709"/>
        <w:jc w:val="both"/>
        <w:rPr>
          <w:rFonts w:ascii="Times New Roman" w:hAnsi="Times New Roman"/>
          <w:sz w:val="24"/>
          <w:szCs w:val="24"/>
        </w:rPr>
      </w:pPr>
    </w:p>
    <w:p w14:paraId="7B162906"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5. Управление — это:</w:t>
      </w:r>
    </w:p>
    <w:p w14:paraId="1C30C10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целенаправленное организующее воздействие на определенный объект;</w:t>
      </w:r>
    </w:p>
    <w:p w14:paraId="156A9233"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б) достижение результата;</w:t>
      </w:r>
    </w:p>
    <w:p w14:paraId="347761C8"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в) волеизъявление;</w:t>
      </w:r>
    </w:p>
    <w:p w14:paraId="62EEF26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авторитет.</w:t>
      </w:r>
    </w:p>
    <w:p w14:paraId="03D6FEFE" w14:textId="77777777" w:rsidR="002A0BBC" w:rsidRPr="0006484A" w:rsidRDefault="002A0BBC" w:rsidP="00400C84">
      <w:pPr>
        <w:spacing w:after="0"/>
        <w:ind w:firstLine="709"/>
        <w:jc w:val="both"/>
        <w:rPr>
          <w:rFonts w:ascii="Times New Roman" w:hAnsi="Times New Roman"/>
          <w:sz w:val="24"/>
          <w:szCs w:val="24"/>
        </w:rPr>
      </w:pPr>
    </w:p>
    <w:p w14:paraId="6A00FD02"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6. Государственное управление в узком смысле — это:</w:t>
      </w:r>
    </w:p>
    <w:p w14:paraId="42F7326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организующая деятельность органов исполнительной власти по практическому осуществлению задач и функций исполнительной власти;</w:t>
      </w:r>
    </w:p>
    <w:p w14:paraId="2055A33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целенаправленное организующее воздействие государства в лице всех его органов на развитие общества;</w:t>
      </w:r>
    </w:p>
    <w:p w14:paraId="106329E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деятельность органов законодательной власти по подготовке, рассмотрению проектов и</w:t>
      </w:r>
      <w:r>
        <w:rPr>
          <w:rFonts w:ascii="Times New Roman" w:hAnsi="Times New Roman"/>
          <w:sz w:val="24"/>
          <w:szCs w:val="24"/>
        </w:rPr>
        <w:t xml:space="preserve"> принятию законодательных актов</w:t>
      </w:r>
      <w:r w:rsidRPr="00362681">
        <w:rPr>
          <w:rFonts w:ascii="Times New Roman" w:hAnsi="Times New Roman"/>
          <w:sz w:val="24"/>
          <w:szCs w:val="24"/>
        </w:rPr>
        <w:t>;</w:t>
      </w:r>
    </w:p>
    <w:p w14:paraId="474A7FB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деятельность аппаратов органов законодательной и судебной власти.</w:t>
      </w:r>
    </w:p>
    <w:p w14:paraId="10128DAA" w14:textId="77777777" w:rsidR="002A0BBC" w:rsidRPr="0006484A" w:rsidRDefault="002A0BBC" w:rsidP="00400C84">
      <w:pPr>
        <w:spacing w:after="0"/>
        <w:ind w:firstLine="709"/>
        <w:jc w:val="both"/>
        <w:rPr>
          <w:rFonts w:ascii="Times New Roman" w:hAnsi="Times New Roman"/>
          <w:sz w:val="24"/>
          <w:szCs w:val="24"/>
        </w:rPr>
      </w:pPr>
    </w:p>
    <w:p w14:paraId="32D161BD"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7. Характерные особенности метода административного права:</w:t>
      </w:r>
    </w:p>
    <w:p w14:paraId="259F653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преимущественно отношения субординации, императивные нормы права, неравенство сторон, соглашение сторон не требуется для возникновения, изменения и прекращения правоотношений;</w:t>
      </w:r>
    </w:p>
    <w:p w14:paraId="6EFB4C8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отношения координации, диспозитивные нормы права, равенство сторон, возникновение, изменение и прекращение правоотношений по соглашению сторон.</w:t>
      </w:r>
    </w:p>
    <w:p w14:paraId="39B44E9B" w14:textId="77777777" w:rsidR="002A0BBC" w:rsidRPr="0006484A" w:rsidRDefault="002A0BBC" w:rsidP="00400C84">
      <w:pPr>
        <w:spacing w:after="0"/>
        <w:ind w:firstLine="709"/>
        <w:jc w:val="both"/>
        <w:rPr>
          <w:rFonts w:ascii="Times New Roman" w:hAnsi="Times New Roman"/>
          <w:sz w:val="24"/>
          <w:szCs w:val="24"/>
        </w:rPr>
      </w:pPr>
    </w:p>
    <w:p w14:paraId="55386F8B"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8. Отличия административного права от консти</w:t>
      </w:r>
      <w:r>
        <w:rPr>
          <w:rFonts w:ascii="Times New Roman" w:hAnsi="Times New Roman"/>
          <w:b/>
          <w:sz w:val="24"/>
          <w:szCs w:val="24"/>
          <w:u w:val="single"/>
        </w:rPr>
        <w:t>туционного права заключаются в:</w:t>
      </w:r>
    </w:p>
    <w:p w14:paraId="711BFC2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предмете;</w:t>
      </w:r>
    </w:p>
    <w:p w14:paraId="59A5BAD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предмете и методе;</w:t>
      </w:r>
    </w:p>
    <w:p w14:paraId="45FD8D0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методе.</w:t>
      </w:r>
    </w:p>
    <w:p w14:paraId="2B17B429" w14:textId="77777777" w:rsidR="002A0BBC" w:rsidRPr="00841BA4" w:rsidRDefault="002A0BBC" w:rsidP="00400C84">
      <w:pPr>
        <w:spacing w:after="0"/>
        <w:ind w:firstLine="709"/>
        <w:jc w:val="both"/>
        <w:rPr>
          <w:rFonts w:ascii="Times New Roman" w:hAnsi="Times New Roman"/>
          <w:sz w:val="24"/>
          <w:szCs w:val="24"/>
        </w:rPr>
      </w:pPr>
    </w:p>
    <w:p w14:paraId="47675D57"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9. Отличия административного права от гражданского права заключаются в:</w:t>
      </w:r>
    </w:p>
    <w:p w14:paraId="6374A14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предмете;</w:t>
      </w:r>
    </w:p>
    <w:p w14:paraId="0C5C165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предмете и методе;</w:t>
      </w:r>
    </w:p>
    <w:p w14:paraId="43D27AA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методе.</w:t>
      </w:r>
    </w:p>
    <w:p w14:paraId="7CB8FB9C" w14:textId="77777777" w:rsidR="002A0BBC" w:rsidRDefault="002A0BBC">
      <w:pPr>
        <w:widowControl/>
        <w:suppressAutoHyphens w:val="0"/>
        <w:spacing w:after="0" w:line="240" w:lineRule="auto"/>
        <w:rPr>
          <w:rFonts w:ascii="Times New Roman" w:hAnsi="Times New Roman"/>
          <w:sz w:val="24"/>
          <w:szCs w:val="24"/>
        </w:rPr>
      </w:pPr>
      <w:r>
        <w:rPr>
          <w:rFonts w:ascii="Times New Roman" w:hAnsi="Times New Roman"/>
          <w:sz w:val="24"/>
          <w:szCs w:val="24"/>
        </w:rPr>
        <w:br w:type="page"/>
      </w:r>
    </w:p>
    <w:p w14:paraId="5F999BC9"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lastRenderedPageBreak/>
        <w:t>10. Одна из главных черт, отличающая административно-правовой метод регулирования от гражданско-правового:</w:t>
      </w:r>
    </w:p>
    <w:p w14:paraId="22FA61A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юридическое неравенство субъектов;</w:t>
      </w:r>
    </w:p>
    <w:p w14:paraId="7A80681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договорный характер установления прав и обязанностей сторон;</w:t>
      </w:r>
    </w:p>
    <w:p w14:paraId="2B26AEF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судебный характер защиты нарушенных прав субъектов;</w:t>
      </w:r>
    </w:p>
    <w:p w14:paraId="061448B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равенство сторон в административном правоотношении.</w:t>
      </w:r>
    </w:p>
    <w:p w14:paraId="5336C41D" w14:textId="77777777" w:rsidR="002A0BBC" w:rsidRPr="0006484A" w:rsidRDefault="002A0BBC" w:rsidP="00400C84">
      <w:pPr>
        <w:spacing w:after="0"/>
        <w:ind w:firstLine="709"/>
        <w:jc w:val="both"/>
        <w:rPr>
          <w:rFonts w:ascii="Times New Roman" w:hAnsi="Times New Roman"/>
          <w:sz w:val="24"/>
          <w:szCs w:val="24"/>
        </w:rPr>
      </w:pPr>
    </w:p>
    <w:p w14:paraId="770E5D61"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11. Общая часть административного права включает:</w:t>
      </w:r>
    </w:p>
    <w:p w14:paraId="7D21521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предмет, метод, функции, принципы, субъекты административного права, административно-правовые нормы и правоотношения, формы и методы деятельности органов исполнительной власти, ответственность по административному праву, административный процесс, законность в государственном управлении;</w:t>
      </w:r>
    </w:p>
    <w:p w14:paraId="02562B8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управление в сфере экономики, в социально-культурной сфере и в административно-политической сфере;</w:t>
      </w:r>
    </w:p>
    <w:p w14:paraId="3ED062F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все проблемы управленческих отношений.</w:t>
      </w:r>
    </w:p>
    <w:p w14:paraId="5B714272" w14:textId="77777777" w:rsidR="002A0BBC" w:rsidRPr="0006484A" w:rsidRDefault="002A0BBC" w:rsidP="00400C84">
      <w:pPr>
        <w:spacing w:after="0"/>
        <w:ind w:firstLine="709"/>
        <w:jc w:val="both"/>
        <w:rPr>
          <w:rFonts w:ascii="Times New Roman" w:hAnsi="Times New Roman"/>
          <w:sz w:val="24"/>
          <w:szCs w:val="24"/>
        </w:rPr>
      </w:pPr>
    </w:p>
    <w:p w14:paraId="230F0068"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12. Особенная часть административного права включает следующие разделы (темы):</w:t>
      </w:r>
    </w:p>
    <w:p w14:paraId="118F6C54"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управление в адми</w:t>
      </w:r>
      <w:r>
        <w:rPr>
          <w:rFonts w:ascii="Times New Roman" w:hAnsi="Times New Roman"/>
          <w:sz w:val="24"/>
          <w:szCs w:val="24"/>
        </w:rPr>
        <w:t>нистративно-политической сфере;</w:t>
      </w:r>
    </w:p>
    <w:p w14:paraId="463B7E20"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уп</w:t>
      </w:r>
      <w:r>
        <w:rPr>
          <w:rFonts w:ascii="Times New Roman" w:hAnsi="Times New Roman"/>
          <w:sz w:val="24"/>
          <w:szCs w:val="24"/>
        </w:rPr>
        <w:t>равление в экономической сфере;</w:t>
      </w:r>
    </w:p>
    <w:p w14:paraId="73626086"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управлени</w:t>
      </w:r>
      <w:r>
        <w:rPr>
          <w:rFonts w:ascii="Times New Roman" w:hAnsi="Times New Roman"/>
          <w:sz w:val="24"/>
          <w:szCs w:val="24"/>
        </w:rPr>
        <w:t>е в социально-культурной сфере;</w:t>
      </w:r>
    </w:p>
    <w:p w14:paraId="201DD8C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предмет, метод, функции, принципы административного права;</w:t>
      </w:r>
    </w:p>
    <w:p w14:paraId="3412644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законность в государственном управлении;</w:t>
      </w:r>
    </w:p>
    <w:p w14:paraId="409D8F52"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е) су</w:t>
      </w:r>
      <w:r>
        <w:rPr>
          <w:rFonts w:ascii="Times New Roman" w:hAnsi="Times New Roman"/>
          <w:sz w:val="24"/>
          <w:szCs w:val="24"/>
        </w:rPr>
        <w:t>бъекты административного права;</w:t>
      </w:r>
    </w:p>
    <w:p w14:paraId="779017F9"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ж) административный процесс;</w:t>
      </w:r>
    </w:p>
    <w:p w14:paraId="6DF4ADD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з) межотраслевое управление;</w:t>
      </w:r>
    </w:p>
    <w:p w14:paraId="5EBDA050"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и) ответственно</w:t>
      </w:r>
      <w:r>
        <w:rPr>
          <w:rFonts w:ascii="Times New Roman" w:hAnsi="Times New Roman"/>
          <w:sz w:val="24"/>
          <w:szCs w:val="24"/>
        </w:rPr>
        <w:t>сть по административному праву;</w:t>
      </w:r>
    </w:p>
    <w:p w14:paraId="2BBC187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к) административно-правовые нормы и правоотношения;</w:t>
      </w:r>
    </w:p>
    <w:p w14:paraId="6A0393A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л) формы и методы деятельности органов исполнительной власти.</w:t>
      </w:r>
    </w:p>
    <w:p w14:paraId="26444244" w14:textId="77777777" w:rsidR="002A0BBC" w:rsidRPr="0006484A" w:rsidRDefault="002A0BBC" w:rsidP="00400C84">
      <w:pPr>
        <w:spacing w:after="0"/>
        <w:ind w:firstLine="709"/>
        <w:jc w:val="both"/>
        <w:rPr>
          <w:rFonts w:ascii="Times New Roman" w:hAnsi="Times New Roman"/>
          <w:sz w:val="24"/>
          <w:szCs w:val="24"/>
        </w:rPr>
      </w:pPr>
    </w:p>
    <w:p w14:paraId="23AEE0F4"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13. Время начала развития науки административного права в России – это:</w:t>
      </w:r>
    </w:p>
    <w:p w14:paraId="06F8B79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с конца 19-го века;</w:t>
      </w:r>
    </w:p>
    <w:p w14:paraId="0EA842F3"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20-е го</w:t>
      </w:r>
      <w:r>
        <w:rPr>
          <w:rFonts w:ascii="Times New Roman" w:hAnsi="Times New Roman"/>
          <w:sz w:val="24"/>
          <w:szCs w:val="24"/>
        </w:rPr>
        <w:t>ды 20-го века;</w:t>
      </w:r>
    </w:p>
    <w:p w14:paraId="681D1A0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начало 60-х годов 20-го века;</w:t>
      </w:r>
    </w:p>
    <w:p w14:paraId="3F7B54E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1 июля 2002 года.</w:t>
      </w:r>
    </w:p>
    <w:p w14:paraId="79751920" w14:textId="77777777" w:rsidR="002A0BBC" w:rsidRPr="0006484A" w:rsidRDefault="002A0BBC" w:rsidP="00400C84">
      <w:pPr>
        <w:spacing w:after="0"/>
        <w:ind w:firstLine="709"/>
        <w:jc w:val="both"/>
        <w:rPr>
          <w:rFonts w:ascii="Times New Roman" w:hAnsi="Times New Roman"/>
          <w:sz w:val="24"/>
          <w:szCs w:val="24"/>
        </w:rPr>
      </w:pPr>
    </w:p>
    <w:p w14:paraId="1C51E075"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14. Административно-правовые нормы, определяющие права и обязанности субъектов правоотношений, делятся на ... нормы:</w:t>
      </w:r>
    </w:p>
    <w:p w14:paraId="0C1C977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процессуальные; </w:t>
      </w:r>
    </w:p>
    <w:p w14:paraId="3FEC459E"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 xml:space="preserve">б) обязывающие; </w:t>
      </w:r>
    </w:p>
    <w:p w14:paraId="66378282"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 xml:space="preserve">в) запрещающие; </w:t>
      </w:r>
    </w:p>
    <w:p w14:paraId="7A969355"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 xml:space="preserve">г) </w:t>
      </w:r>
      <w:proofErr w:type="spellStart"/>
      <w:r>
        <w:rPr>
          <w:rFonts w:ascii="Times New Roman" w:hAnsi="Times New Roman"/>
          <w:sz w:val="24"/>
          <w:szCs w:val="24"/>
        </w:rPr>
        <w:t>управомочивающие</w:t>
      </w:r>
      <w:proofErr w:type="spellEnd"/>
      <w:r>
        <w:rPr>
          <w:rFonts w:ascii="Times New Roman" w:hAnsi="Times New Roman"/>
          <w:sz w:val="24"/>
          <w:szCs w:val="24"/>
        </w:rPr>
        <w:t>;</w:t>
      </w:r>
    </w:p>
    <w:p w14:paraId="7D9F2979" w14:textId="77777777" w:rsid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рекомендующие.</w:t>
      </w:r>
    </w:p>
    <w:p w14:paraId="5E070210" w14:textId="77777777" w:rsidR="002A0BBC" w:rsidRDefault="002A0BBC">
      <w:pPr>
        <w:widowControl/>
        <w:suppressAutoHyphens w:val="0"/>
        <w:spacing w:after="0" w:line="240" w:lineRule="auto"/>
        <w:rPr>
          <w:rFonts w:ascii="Times New Roman" w:hAnsi="Times New Roman"/>
          <w:sz w:val="24"/>
          <w:szCs w:val="24"/>
        </w:rPr>
      </w:pPr>
      <w:r>
        <w:rPr>
          <w:rFonts w:ascii="Times New Roman" w:hAnsi="Times New Roman"/>
          <w:sz w:val="24"/>
          <w:szCs w:val="24"/>
        </w:rPr>
        <w:br w:type="page"/>
      </w:r>
    </w:p>
    <w:p w14:paraId="4DE70A6F"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lastRenderedPageBreak/>
        <w:t>15. Юридические факты в административном праве:</w:t>
      </w:r>
    </w:p>
    <w:p w14:paraId="3388305F" w14:textId="77777777" w:rsidR="00DD06B5" w:rsidRPr="0006484A" w:rsidRDefault="002A0BBC" w:rsidP="00400C84">
      <w:pPr>
        <w:spacing w:after="0"/>
        <w:ind w:firstLine="709"/>
        <w:jc w:val="both"/>
        <w:rPr>
          <w:rFonts w:ascii="Times New Roman" w:hAnsi="Times New Roman"/>
          <w:sz w:val="24"/>
          <w:szCs w:val="24"/>
        </w:rPr>
      </w:pPr>
      <w:r>
        <w:rPr>
          <w:rFonts w:ascii="Times New Roman" w:hAnsi="Times New Roman"/>
          <w:sz w:val="24"/>
          <w:szCs w:val="24"/>
        </w:rPr>
        <w:t>а) не имеют значения;</w:t>
      </w:r>
    </w:p>
    <w:p w14:paraId="0AB48382"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могут имет</w:t>
      </w:r>
      <w:r>
        <w:rPr>
          <w:rFonts w:ascii="Times New Roman" w:hAnsi="Times New Roman"/>
          <w:sz w:val="24"/>
          <w:szCs w:val="24"/>
        </w:rPr>
        <w:t>ь значение, но не определяющее;</w:t>
      </w:r>
    </w:p>
    <w:p w14:paraId="4A25C148"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w:t>
      </w:r>
      <w:r>
        <w:rPr>
          <w:rFonts w:ascii="Times New Roman" w:hAnsi="Times New Roman"/>
          <w:sz w:val="24"/>
          <w:szCs w:val="24"/>
        </w:rPr>
        <w:t>) имеют определяющее значение;</w:t>
      </w:r>
    </w:p>
    <w:p w14:paraId="2574C3B2" w14:textId="77777777" w:rsidR="00DD06B5" w:rsidRPr="002A0BBC" w:rsidRDefault="002A0BBC" w:rsidP="00400C84">
      <w:pPr>
        <w:spacing w:after="0"/>
        <w:ind w:firstLine="709"/>
        <w:jc w:val="both"/>
        <w:rPr>
          <w:rFonts w:ascii="Times New Roman" w:hAnsi="Times New Roman"/>
          <w:sz w:val="24"/>
          <w:szCs w:val="24"/>
        </w:rPr>
      </w:pPr>
      <w:r>
        <w:rPr>
          <w:rFonts w:ascii="Times New Roman" w:hAnsi="Times New Roman"/>
          <w:sz w:val="24"/>
          <w:szCs w:val="24"/>
        </w:rPr>
        <w:t>г) невозможно определить;</w:t>
      </w:r>
    </w:p>
    <w:p w14:paraId="0B8443A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чаще имеют значение, чем не имеют.</w:t>
      </w:r>
    </w:p>
    <w:p w14:paraId="6C243C26" w14:textId="77777777" w:rsidR="002A0BBC" w:rsidRPr="0006484A" w:rsidRDefault="002A0BBC" w:rsidP="00400C84">
      <w:pPr>
        <w:spacing w:after="0"/>
        <w:ind w:firstLine="709"/>
        <w:jc w:val="both"/>
        <w:rPr>
          <w:rFonts w:ascii="Times New Roman" w:hAnsi="Times New Roman"/>
          <w:sz w:val="24"/>
          <w:szCs w:val="24"/>
        </w:rPr>
      </w:pPr>
    </w:p>
    <w:p w14:paraId="45247FE1"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 xml:space="preserve">16. Административно-правовые отношения </w:t>
      </w:r>
      <w:proofErr w:type="gramStart"/>
      <w:r w:rsidRPr="002A0BBC">
        <w:rPr>
          <w:rFonts w:ascii="Times New Roman" w:hAnsi="Times New Roman"/>
          <w:b/>
          <w:sz w:val="24"/>
          <w:szCs w:val="24"/>
          <w:u w:val="single"/>
        </w:rPr>
        <w:t>- это</w:t>
      </w:r>
      <w:proofErr w:type="gramEnd"/>
      <w:r w:rsidRPr="002A0BBC">
        <w:rPr>
          <w:rFonts w:ascii="Times New Roman" w:hAnsi="Times New Roman"/>
          <w:b/>
          <w:sz w:val="24"/>
          <w:szCs w:val="24"/>
          <w:u w:val="single"/>
        </w:rPr>
        <w:t>:</w:t>
      </w:r>
    </w:p>
    <w:p w14:paraId="244AC12B"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общественные</w:t>
      </w:r>
      <w:r>
        <w:rPr>
          <w:rFonts w:ascii="Times New Roman" w:hAnsi="Times New Roman"/>
          <w:sz w:val="24"/>
          <w:szCs w:val="24"/>
        </w:rPr>
        <w:t xml:space="preserve"> отношения в социальной сфере;</w:t>
      </w:r>
    </w:p>
    <w:p w14:paraId="62E14DB5"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общественные отношения в сфере исполнительной власти</w:t>
      </w:r>
      <w:r>
        <w:rPr>
          <w:rFonts w:ascii="Times New Roman" w:hAnsi="Times New Roman"/>
          <w:sz w:val="24"/>
          <w:szCs w:val="24"/>
        </w:rPr>
        <w:t xml:space="preserve"> и государственного управления;</w:t>
      </w:r>
    </w:p>
    <w:p w14:paraId="786F16B5"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урегулированные нормами административного права общественные отношения, складывающиеся в сфере государственного управления и в деятельности </w:t>
      </w:r>
      <w:r>
        <w:rPr>
          <w:rFonts w:ascii="Times New Roman" w:hAnsi="Times New Roman"/>
          <w:sz w:val="24"/>
          <w:szCs w:val="24"/>
        </w:rPr>
        <w:t xml:space="preserve">органов исполнительной власти; </w:t>
      </w:r>
    </w:p>
    <w:p w14:paraId="58C7048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урегулированные нормами административного права общественные отношения;</w:t>
      </w:r>
    </w:p>
    <w:p w14:paraId="66069D8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общественные отношения в сфере управления.</w:t>
      </w:r>
    </w:p>
    <w:p w14:paraId="26D5BA4E" w14:textId="77777777" w:rsidR="002A0BBC" w:rsidRPr="0006484A" w:rsidRDefault="002A0BBC" w:rsidP="00400C84">
      <w:pPr>
        <w:spacing w:after="0"/>
        <w:ind w:firstLine="709"/>
        <w:jc w:val="both"/>
        <w:rPr>
          <w:rFonts w:ascii="Times New Roman" w:hAnsi="Times New Roman"/>
          <w:sz w:val="24"/>
          <w:szCs w:val="24"/>
        </w:rPr>
      </w:pPr>
    </w:p>
    <w:p w14:paraId="705904A5"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17. Административно-правовой статус иностранных граждан предполагает, что:</w:t>
      </w:r>
    </w:p>
    <w:p w14:paraId="221424A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иностранные граждане не могут быть государственными служащими РФ; </w:t>
      </w:r>
    </w:p>
    <w:p w14:paraId="79CE038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б) иностранные граждане не могут иметь членство в политических партиях РФ; </w:t>
      </w:r>
    </w:p>
    <w:p w14:paraId="6F6A90C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на иностранных граждан не распространяется воинская обязанность; </w:t>
      </w:r>
    </w:p>
    <w:p w14:paraId="664240B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имеется специфика административной деликтоспособности иностранных граждан.</w:t>
      </w:r>
    </w:p>
    <w:p w14:paraId="16B9C5DD" w14:textId="77777777" w:rsidR="002A0BBC" w:rsidRPr="0006484A" w:rsidRDefault="002A0BBC" w:rsidP="00400C84">
      <w:pPr>
        <w:spacing w:after="0"/>
        <w:ind w:firstLine="709"/>
        <w:jc w:val="both"/>
        <w:rPr>
          <w:rFonts w:ascii="Times New Roman" w:hAnsi="Times New Roman"/>
          <w:sz w:val="24"/>
          <w:szCs w:val="24"/>
        </w:rPr>
      </w:pPr>
    </w:p>
    <w:p w14:paraId="6FE85BCA" w14:textId="77777777" w:rsidR="00DD06B5" w:rsidRPr="002A0BBC" w:rsidRDefault="002A0BBC" w:rsidP="002A0BBC">
      <w:pPr>
        <w:tabs>
          <w:tab w:val="left" w:pos="3851"/>
        </w:tabs>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18. Беженцем признается:</w:t>
      </w:r>
    </w:p>
    <w:p w14:paraId="4016508A"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иностранный гражданин, покинувший государство своей гражданской принадлежности вследствие эпидемии и</w:t>
      </w:r>
      <w:r>
        <w:rPr>
          <w:rFonts w:ascii="Times New Roman" w:hAnsi="Times New Roman"/>
          <w:sz w:val="24"/>
          <w:szCs w:val="24"/>
        </w:rPr>
        <w:t xml:space="preserve"> находящийся на территории РФ;</w:t>
      </w:r>
    </w:p>
    <w:p w14:paraId="331C9739"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лицо без гражданства, покинувшее свое прежнее обычное место жительства вследствие чрезвычайных ситуаций природного</w:t>
      </w:r>
      <w:r>
        <w:rPr>
          <w:rFonts w:ascii="Times New Roman" w:hAnsi="Times New Roman"/>
          <w:sz w:val="24"/>
          <w:szCs w:val="24"/>
        </w:rPr>
        <w:t xml:space="preserve"> характера и находящееся в РФ;</w:t>
      </w:r>
    </w:p>
    <w:p w14:paraId="6AE23E6B"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иностранный гражданин, покинувший государство свой гражданской принадлежности в силу опасений стать жертвой преследования из-за политических убеждений </w:t>
      </w:r>
      <w:r>
        <w:rPr>
          <w:rFonts w:ascii="Times New Roman" w:hAnsi="Times New Roman"/>
          <w:sz w:val="24"/>
          <w:szCs w:val="24"/>
        </w:rPr>
        <w:t>и находящийся на территории РФ;</w:t>
      </w:r>
    </w:p>
    <w:p w14:paraId="0481917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г) гражданин РФ, покинувший свое прежнее обычное место жительства вследствие существования реальной опасности подвергнуться преследованию по признаку национальной принадлежности; </w:t>
      </w:r>
      <w:r w:rsidRPr="00362681">
        <w:rPr>
          <w:rFonts w:ascii="Times New Roman" w:hAnsi="Times New Roman"/>
          <w:sz w:val="24"/>
          <w:szCs w:val="24"/>
        </w:rPr>
        <w:tab/>
      </w:r>
    </w:p>
    <w:p w14:paraId="79B6998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гражданин РФ, покинувший свое прежнее место жительства по экономическим причинам.</w:t>
      </w:r>
    </w:p>
    <w:p w14:paraId="6D2C0629" w14:textId="77777777" w:rsidR="002A0BBC" w:rsidRPr="0006484A" w:rsidRDefault="002A0BBC" w:rsidP="00400C84">
      <w:pPr>
        <w:spacing w:after="0"/>
        <w:ind w:firstLine="709"/>
        <w:jc w:val="both"/>
        <w:rPr>
          <w:rFonts w:ascii="Times New Roman" w:hAnsi="Times New Roman"/>
          <w:sz w:val="24"/>
          <w:szCs w:val="24"/>
        </w:rPr>
      </w:pPr>
    </w:p>
    <w:p w14:paraId="4CF54F80"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19. В паспорте гражданина РФ по его желанию проставляются отметки:</w:t>
      </w:r>
    </w:p>
    <w:p w14:paraId="79F7BE0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о регистрации гражданина по месту жительства и снятии его с регистрационного учета; </w:t>
      </w:r>
    </w:p>
    <w:p w14:paraId="3042459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б) о регистрации и расторжении брака; </w:t>
      </w:r>
      <w:r w:rsidRPr="00362681">
        <w:rPr>
          <w:rFonts w:ascii="Times New Roman" w:hAnsi="Times New Roman"/>
          <w:sz w:val="24"/>
          <w:szCs w:val="24"/>
        </w:rPr>
        <w:tab/>
      </w:r>
    </w:p>
    <w:p w14:paraId="7975C36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о группе крови; </w:t>
      </w:r>
    </w:p>
    <w:p w14:paraId="35D5E35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г) о детях, не достигших 14-летнего возраста; </w:t>
      </w:r>
      <w:r w:rsidRPr="00362681">
        <w:rPr>
          <w:rFonts w:ascii="Times New Roman" w:hAnsi="Times New Roman"/>
          <w:sz w:val="24"/>
          <w:szCs w:val="24"/>
        </w:rPr>
        <w:tab/>
      </w:r>
    </w:p>
    <w:p w14:paraId="697F5EF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о резус-факторе.</w:t>
      </w:r>
    </w:p>
    <w:p w14:paraId="566A1153"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lastRenderedPageBreak/>
        <w:t>20. В суд могут быть обжалованы коллегиальные и единоличные действия (решения) публичной власти, в результате которых:</w:t>
      </w:r>
    </w:p>
    <w:p w14:paraId="3E278BD2"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нарушен регл</w:t>
      </w:r>
      <w:r>
        <w:rPr>
          <w:rFonts w:ascii="Times New Roman" w:hAnsi="Times New Roman"/>
          <w:sz w:val="24"/>
          <w:szCs w:val="24"/>
        </w:rPr>
        <w:t>амент работы властного органа;</w:t>
      </w:r>
    </w:p>
    <w:p w14:paraId="0E2BDBFF"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наруше</w:t>
      </w:r>
      <w:r>
        <w:rPr>
          <w:rFonts w:ascii="Times New Roman" w:hAnsi="Times New Roman"/>
          <w:sz w:val="24"/>
          <w:szCs w:val="24"/>
        </w:rPr>
        <w:t>ны права и свободы гражданина;</w:t>
      </w:r>
    </w:p>
    <w:p w14:paraId="43A37DE8"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созданы препятствия для осуществления гражд</w:t>
      </w:r>
      <w:r>
        <w:rPr>
          <w:rFonts w:ascii="Times New Roman" w:hAnsi="Times New Roman"/>
          <w:sz w:val="24"/>
          <w:szCs w:val="24"/>
        </w:rPr>
        <w:t>анином его прав и обязанностей;</w:t>
      </w:r>
    </w:p>
    <w:p w14:paraId="722216E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незаконно на гражданина возложена какая-либо обязанность.</w:t>
      </w:r>
    </w:p>
    <w:p w14:paraId="20D686A6" w14:textId="77777777" w:rsidR="002A0BBC" w:rsidRPr="0006484A" w:rsidRDefault="002A0BBC" w:rsidP="00400C84">
      <w:pPr>
        <w:spacing w:after="0"/>
        <w:ind w:firstLine="709"/>
        <w:jc w:val="both"/>
        <w:rPr>
          <w:rFonts w:ascii="Times New Roman" w:hAnsi="Times New Roman"/>
          <w:sz w:val="24"/>
          <w:szCs w:val="24"/>
        </w:rPr>
      </w:pPr>
    </w:p>
    <w:p w14:paraId="60F84E38"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21. Важнейшие права гражданина в сфере исполнительной власти включают:</w:t>
      </w:r>
    </w:p>
    <w:p w14:paraId="30DD91D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конкретизацию конституционных прав гражданина;</w:t>
      </w:r>
    </w:p>
    <w:p w14:paraId="3F3184C1"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первичное пр</w:t>
      </w:r>
      <w:r>
        <w:rPr>
          <w:rFonts w:ascii="Times New Roman" w:hAnsi="Times New Roman"/>
          <w:sz w:val="24"/>
          <w:szCs w:val="24"/>
        </w:rPr>
        <w:t>едоставление определенных прав;</w:t>
      </w:r>
    </w:p>
    <w:p w14:paraId="69BEC62A"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установление процедур</w:t>
      </w:r>
      <w:r>
        <w:rPr>
          <w:rFonts w:ascii="Times New Roman" w:hAnsi="Times New Roman"/>
          <w:sz w:val="24"/>
          <w:szCs w:val="24"/>
        </w:rPr>
        <w:t>ы реализации прав;</w:t>
      </w:r>
    </w:p>
    <w:p w14:paraId="56C5223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определение органов и должностных лиц, которые обязаны содействовать гражданам в реализации ими своих прав.</w:t>
      </w:r>
    </w:p>
    <w:p w14:paraId="63BF1DA1" w14:textId="77777777" w:rsidR="002A0BBC" w:rsidRPr="0006484A" w:rsidRDefault="002A0BBC" w:rsidP="00400C84">
      <w:pPr>
        <w:spacing w:after="0"/>
        <w:ind w:firstLine="709"/>
        <w:jc w:val="both"/>
        <w:rPr>
          <w:rFonts w:ascii="Times New Roman" w:hAnsi="Times New Roman"/>
          <w:sz w:val="24"/>
          <w:szCs w:val="24"/>
        </w:rPr>
      </w:pPr>
    </w:p>
    <w:p w14:paraId="35E08E6B"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22. Важнейшие обязанности гражданина в сфере исполнительной власти требуют:</w:t>
      </w:r>
    </w:p>
    <w:p w14:paraId="02C46C0D"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знания федеративного устройства Российской Фе</w:t>
      </w:r>
      <w:r>
        <w:rPr>
          <w:rFonts w:ascii="Times New Roman" w:hAnsi="Times New Roman"/>
          <w:sz w:val="24"/>
          <w:szCs w:val="24"/>
        </w:rPr>
        <w:t xml:space="preserve">дерации; </w:t>
      </w:r>
    </w:p>
    <w:p w14:paraId="4471E5A5"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установления процедуры исп</w:t>
      </w:r>
      <w:r>
        <w:rPr>
          <w:rFonts w:ascii="Times New Roman" w:hAnsi="Times New Roman"/>
          <w:sz w:val="24"/>
          <w:szCs w:val="24"/>
        </w:rPr>
        <w:t>олнения обязанностей в законах;</w:t>
      </w:r>
    </w:p>
    <w:p w14:paraId="6083CA40"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регламентации обязанностей </w:t>
      </w:r>
      <w:r>
        <w:rPr>
          <w:rFonts w:ascii="Times New Roman" w:hAnsi="Times New Roman"/>
          <w:sz w:val="24"/>
          <w:szCs w:val="24"/>
        </w:rPr>
        <w:t>гражданина в подзаконных актах;</w:t>
      </w:r>
    </w:p>
    <w:p w14:paraId="3AF2EBE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определение органов и должностных лиц, которые должны контролировать исполнение гражданами своих обязанностей.</w:t>
      </w:r>
    </w:p>
    <w:p w14:paraId="14506039" w14:textId="77777777" w:rsidR="002A0BBC" w:rsidRPr="0006484A" w:rsidRDefault="002A0BBC" w:rsidP="00400C84">
      <w:pPr>
        <w:spacing w:after="0"/>
        <w:ind w:firstLine="709"/>
        <w:jc w:val="both"/>
        <w:rPr>
          <w:rFonts w:ascii="Times New Roman" w:hAnsi="Times New Roman"/>
          <w:sz w:val="24"/>
          <w:szCs w:val="24"/>
        </w:rPr>
      </w:pPr>
    </w:p>
    <w:p w14:paraId="6A882EBD"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 xml:space="preserve">23. Возмещению ущерба, причиненного гражданину незаконными действиями органов исполнительной власти </w:t>
      </w:r>
      <w:r>
        <w:rPr>
          <w:rFonts w:ascii="Times New Roman" w:hAnsi="Times New Roman"/>
          <w:b/>
          <w:sz w:val="24"/>
          <w:szCs w:val="24"/>
          <w:u w:val="single"/>
        </w:rPr>
        <w:t>и их должностных лиц, подлежат:</w:t>
      </w:r>
    </w:p>
    <w:p w14:paraId="0576062B"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заработок и иные трудовые доходы, являющиеся источником средств существования</w:t>
      </w:r>
      <w:r>
        <w:rPr>
          <w:rFonts w:ascii="Times New Roman" w:hAnsi="Times New Roman"/>
          <w:sz w:val="24"/>
          <w:szCs w:val="24"/>
        </w:rPr>
        <w:t xml:space="preserve"> гражданина - во всех случаях;</w:t>
      </w:r>
    </w:p>
    <w:p w14:paraId="1BD75C9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заработок и иные трудовые доходы, являющиеся источником средств существования гражданина, которых он лишился в результате незаконных действий;</w:t>
      </w:r>
    </w:p>
    <w:p w14:paraId="3008C75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имущество конфискованное, изъятое, взысканное, обращенное в доход государства;</w:t>
      </w:r>
    </w:p>
    <w:p w14:paraId="5BD3C89E"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w:t>
      </w:r>
      <w:r>
        <w:rPr>
          <w:rFonts w:ascii="Times New Roman" w:hAnsi="Times New Roman"/>
          <w:sz w:val="24"/>
          <w:szCs w:val="24"/>
        </w:rPr>
        <w:t>) упущенная выгода гражданина;</w:t>
      </w:r>
    </w:p>
    <w:p w14:paraId="66C42CD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суммы, выплачиваемые гражданином юридической консультации за оказание юридической помощи, для возмещения судебных издержек, а также иные суммы, выплаченные в связи с незаконными действиями.</w:t>
      </w:r>
    </w:p>
    <w:p w14:paraId="0EF90CF9" w14:textId="77777777" w:rsidR="002A0BBC" w:rsidRPr="0006484A" w:rsidRDefault="002A0BBC" w:rsidP="00400C84">
      <w:pPr>
        <w:spacing w:after="0"/>
        <w:ind w:firstLine="709"/>
        <w:jc w:val="both"/>
        <w:rPr>
          <w:rFonts w:ascii="Times New Roman" w:hAnsi="Times New Roman"/>
          <w:sz w:val="24"/>
          <w:szCs w:val="24"/>
        </w:rPr>
      </w:pPr>
    </w:p>
    <w:p w14:paraId="03737045" w14:textId="77777777" w:rsidR="00DD06B5" w:rsidRPr="002A0BBC" w:rsidRDefault="002A0BBC" w:rsidP="00400C84">
      <w:pPr>
        <w:spacing w:after="0"/>
        <w:ind w:firstLine="709"/>
        <w:jc w:val="both"/>
        <w:rPr>
          <w:rFonts w:ascii="Times New Roman" w:hAnsi="Times New Roman"/>
          <w:b/>
          <w:sz w:val="24"/>
          <w:szCs w:val="24"/>
          <w:u w:val="single"/>
        </w:rPr>
      </w:pPr>
      <w:r w:rsidRPr="002A0BBC">
        <w:rPr>
          <w:rFonts w:ascii="Times New Roman" w:hAnsi="Times New Roman"/>
          <w:b/>
          <w:sz w:val="24"/>
          <w:szCs w:val="24"/>
          <w:u w:val="single"/>
        </w:rPr>
        <w:t>24. Вынужденным переселенцем признается:</w:t>
      </w:r>
      <w:r w:rsidRPr="002A0BBC">
        <w:rPr>
          <w:rFonts w:ascii="Times New Roman" w:hAnsi="Times New Roman"/>
          <w:b/>
          <w:sz w:val="24"/>
          <w:szCs w:val="24"/>
          <w:u w:val="single"/>
        </w:rPr>
        <w:tab/>
      </w:r>
    </w:p>
    <w:p w14:paraId="7EA6C94D"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гражданин РФ, покинувший свое прежнее обычное место жительства на территории РФ из-за массовых на</w:t>
      </w:r>
      <w:r>
        <w:rPr>
          <w:rFonts w:ascii="Times New Roman" w:hAnsi="Times New Roman"/>
          <w:sz w:val="24"/>
          <w:szCs w:val="24"/>
        </w:rPr>
        <w:t xml:space="preserve">рушений общественного порядка; </w:t>
      </w:r>
    </w:p>
    <w:p w14:paraId="5F857EB0"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лицо без гражданства, покинувшее свое прежнее обычное место жительства на территории другого государства в силу опасений стать жертвой преследований из-за политических убеждений и</w:t>
      </w:r>
      <w:r>
        <w:rPr>
          <w:rFonts w:ascii="Times New Roman" w:hAnsi="Times New Roman"/>
          <w:sz w:val="24"/>
          <w:szCs w:val="24"/>
        </w:rPr>
        <w:t xml:space="preserve"> находящееся на территории РФ;</w:t>
      </w:r>
    </w:p>
    <w:p w14:paraId="1F5A1F8C"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иностранный гражданин, покинувший государство своей гражданской принадлежности в силу опасений стать жертвой преследований из-за политических убеждений и</w:t>
      </w:r>
      <w:r>
        <w:rPr>
          <w:rFonts w:ascii="Times New Roman" w:hAnsi="Times New Roman"/>
          <w:sz w:val="24"/>
          <w:szCs w:val="24"/>
        </w:rPr>
        <w:t xml:space="preserve"> находящийся на территории РФ;</w:t>
      </w:r>
    </w:p>
    <w:p w14:paraId="5F791021" w14:textId="77777777" w:rsidR="00DD06B5" w:rsidRPr="002A0BBC"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гражданин РФ, покинувший свое прежнее обычное место жительства на территории РФ вследствие соверше</w:t>
      </w:r>
      <w:r>
        <w:rPr>
          <w:rFonts w:ascii="Times New Roman" w:hAnsi="Times New Roman"/>
          <w:sz w:val="24"/>
          <w:szCs w:val="24"/>
        </w:rPr>
        <w:t>нного в отношении него насилия;</w:t>
      </w:r>
    </w:p>
    <w:p w14:paraId="426CACC3"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lastRenderedPageBreak/>
        <w:t>д) иностранный гражданин, покинувший государство своей гражданской принадлежности вследствие эпидемии и находящийся на территории РФ.</w:t>
      </w:r>
    </w:p>
    <w:p w14:paraId="5E2C8875" w14:textId="77777777" w:rsidR="0039465E" w:rsidRPr="0006484A" w:rsidRDefault="0039465E" w:rsidP="00400C84">
      <w:pPr>
        <w:spacing w:after="0"/>
        <w:ind w:firstLine="709"/>
        <w:jc w:val="both"/>
        <w:rPr>
          <w:rFonts w:ascii="Times New Roman" w:hAnsi="Times New Roman"/>
          <w:sz w:val="24"/>
          <w:szCs w:val="24"/>
        </w:rPr>
      </w:pPr>
    </w:p>
    <w:p w14:paraId="6D7BE59D"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25. Обязательные элементы статуса субъекта административного прав</w:t>
      </w:r>
      <w:r w:rsidR="0039465E" w:rsidRPr="0039465E">
        <w:rPr>
          <w:rFonts w:ascii="Times New Roman" w:hAnsi="Times New Roman"/>
          <w:b/>
          <w:sz w:val="24"/>
          <w:szCs w:val="24"/>
          <w:u w:val="single"/>
        </w:rPr>
        <w:t>а – это:</w:t>
      </w:r>
    </w:p>
    <w:p w14:paraId="4524B49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административная правоспособность;</w:t>
      </w:r>
    </w:p>
    <w:p w14:paraId="2C2FF452" w14:textId="77777777" w:rsidR="00DD06B5" w:rsidRPr="0039465E"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а</w:t>
      </w:r>
      <w:r w:rsidR="0039465E">
        <w:rPr>
          <w:rFonts w:ascii="Times New Roman" w:hAnsi="Times New Roman"/>
          <w:sz w:val="24"/>
          <w:szCs w:val="24"/>
        </w:rPr>
        <w:t>дминистративная дееспособность</w:t>
      </w:r>
      <w:r w:rsidR="0039465E" w:rsidRPr="0039465E">
        <w:rPr>
          <w:rFonts w:ascii="Times New Roman" w:hAnsi="Times New Roman"/>
          <w:sz w:val="24"/>
          <w:szCs w:val="24"/>
        </w:rPr>
        <w:t>;</w:t>
      </w:r>
    </w:p>
    <w:p w14:paraId="46BCB8DE" w14:textId="77777777" w:rsidR="00DD06B5" w:rsidRPr="0039465E" w:rsidRDefault="0039465E" w:rsidP="00400C84">
      <w:pPr>
        <w:spacing w:after="0"/>
        <w:ind w:firstLine="709"/>
        <w:jc w:val="both"/>
        <w:rPr>
          <w:rFonts w:ascii="Times New Roman" w:hAnsi="Times New Roman"/>
          <w:sz w:val="24"/>
          <w:szCs w:val="24"/>
        </w:rPr>
      </w:pPr>
      <w:r>
        <w:rPr>
          <w:rFonts w:ascii="Times New Roman" w:hAnsi="Times New Roman"/>
          <w:sz w:val="24"/>
          <w:szCs w:val="24"/>
        </w:rPr>
        <w:t>в) ответственность;</w:t>
      </w:r>
    </w:p>
    <w:p w14:paraId="510CF6A3" w14:textId="77777777" w:rsidR="00DD06B5" w:rsidRPr="0006484A" w:rsidRDefault="0039465E" w:rsidP="00400C84">
      <w:pPr>
        <w:spacing w:after="0"/>
        <w:ind w:firstLine="709"/>
        <w:jc w:val="both"/>
        <w:rPr>
          <w:rFonts w:ascii="Times New Roman" w:hAnsi="Times New Roman"/>
          <w:sz w:val="24"/>
          <w:szCs w:val="24"/>
        </w:rPr>
      </w:pPr>
      <w:r>
        <w:rPr>
          <w:rFonts w:ascii="Times New Roman" w:hAnsi="Times New Roman"/>
          <w:sz w:val="24"/>
          <w:szCs w:val="24"/>
        </w:rPr>
        <w:t>г) гражданство;</w:t>
      </w:r>
    </w:p>
    <w:p w14:paraId="795EAAD2" w14:textId="77777777" w:rsidR="00DD06B5" w:rsidRPr="0006484A" w:rsidRDefault="0039465E" w:rsidP="00400C84">
      <w:pPr>
        <w:spacing w:after="0"/>
        <w:ind w:firstLine="709"/>
        <w:jc w:val="both"/>
        <w:rPr>
          <w:rFonts w:ascii="Times New Roman" w:hAnsi="Times New Roman"/>
          <w:sz w:val="24"/>
          <w:szCs w:val="24"/>
        </w:rPr>
      </w:pPr>
      <w:r>
        <w:rPr>
          <w:rFonts w:ascii="Times New Roman" w:hAnsi="Times New Roman"/>
          <w:sz w:val="24"/>
          <w:szCs w:val="24"/>
        </w:rPr>
        <w:t>д) обязанности;</w:t>
      </w:r>
    </w:p>
    <w:p w14:paraId="3FCC31CD"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е) права.</w:t>
      </w:r>
    </w:p>
    <w:p w14:paraId="179F5486" w14:textId="77777777" w:rsidR="0039465E" w:rsidRPr="0006484A" w:rsidRDefault="0039465E" w:rsidP="00400C84">
      <w:pPr>
        <w:spacing w:after="0"/>
        <w:ind w:firstLine="709"/>
        <w:jc w:val="both"/>
        <w:rPr>
          <w:rFonts w:ascii="Times New Roman" w:hAnsi="Times New Roman"/>
          <w:sz w:val="24"/>
          <w:szCs w:val="24"/>
        </w:rPr>
      </w:pPr>
    </w:p>
    <w:p w14:paraId="567A645B"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26. Обязательные элементы статуса субъекта административного правоотношения – это:</w:t>
      </w:r>
    </w:p>
    <w:p w14:paraId="3068E26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административная правоспособность;</w:t>
      </w:r>
    </w:p>
    <w:p w14:paraId="42C37AF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административная дееспособность;</w:t>
      </w:r>
    </w:p>
    <w:p w14:paraId="605129E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ответственность;</w:t>
      </w:r>
    </w:p>
    <w:p w14:paraId="24C04F8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обязанности;</w:t>
      </w:r>
    </w:p>
    <w:p w14:paraId="00B840D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права;</w:t>
      </w:r>
    </w:p>
    <w:p w14:paraId="379B6A0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е) гражданство.</w:t>
      </w:r>
    </w:p>
    <w:p w14:paraId="603FF2D9" w14:textId="77777777" w:rsidR="0039465E" w:rsidRPr="0006484A" w:rsidRDefault="0039465E" w:rsidP="00400C84">
      <w:pPr>
        <w:spacing w:after="0"/>
        <w:ind w:firstLine="709"/>
        <w:jc w:val="both"/>
        <w:rPr>
          <w:rFonts w:ascii="Times New Roman" w:hAnsi="Times New Roman"/>
          <w:sz w:val="24"/>
          <w:szCs w:val="24"/>
        </w:rPr>
      </w:pPr>
    </w:p>
    <w:p w14:paraId="105465BF"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27. Какой вид административных правоотношений существует между руководителем федерального органа исполнительной власти и его заместителем?</w:t>
      </w:r>
      <w:r w:rsidRPr="0039465E">
        <w:rPr>
          <w:rFonts w:ascii="Times New Roman" w:hAnsi="Times New Roman"/>
          <w:b/>
          <w:sz w:val="24"/>
          <w:szCs w:val="24"/>
          <w:u w:val="single"/>
        </w:rPr>
        <w:tab/>
      </w:r>
    </w:p>
    <w:p w14:paraId="10D00DF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вертикальные;</w:t>
      </w:r>
    </w:p>
    <w:p w14:paraId="18B5158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горизонтальные;</w:t>
      </w:r>
    </w:p>
    <w:p w14:paraId="760695A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координационные</w:t>
      </w:r>
      <w:r w:rsidRPr="00362681">
        <w:rPr>
          <w:rFonts w:ascii="Times New Roman" w:hAnsi="Times New Roman"/>
          <w:sz w:val="24"/>
          <w:szCs w:val="24"/>
        </w:rPr>
        <w:tab/>
        <w:t>.</w:t>
      </w:r>
    </w:p>
    <w:p w14:paraId="75A74249" w14:textId="77777777" w:rsidR="0039465E" w:rsidRPr="0006484A" w:rsidRDefault="0039465E" w:rsidP="00400C84">
      <w:pPr>
        <w:spacing w:after="0"/>
        <w:ind w:firstLine="709"/>
        <w:jc w:val="both"/>
        <w:rPr>
          <w:rFonts w:ascii="Times New Roman" w:hAnsi="Times New Roman"/>
          <w:sz w:val="24"/>
          <w:szCs w:val="24"/>
        </w:rPr>
      </w:pPr>
    </w:p>
    <w:p w14:paraId="2CA6F404"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28. Правовыми актами управления признаются:</w:t>
      </w:r>
    </w:p>
    <w:p w14:paraId="1BEBFCE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официальные решения уполномоченных органов государственного управления, местного самоуправления и их должностных лиц, принятые в пределах их компетенции в определенной форме с соблюдением обязательных процедур (в установленном порядке), влекущие установление, изменение, отмену правовых норм или конкретных правоотношений;</w:t>
      </w:r>
    </w:p>
    <w:p w14:paraId="4752977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любые действия уполномоченных органов государственного управления, местного самоуправления и их должностных лиц</w:t>
      </w:r>
      <w:r w:rsidRPr="00362681">
        <w:rPr>
          <w:rFonts w:ascii="Times New Roman" w:hAnsi="Times New Roman"/>
          <w:sz w:val="24"/>
          <w:szCs w:val="24"/>
        </w:rPr>
        <w:tab/>
        <w:t>;</w:t>
      </w:r>
    </w:p>
    <w:p w14:paraId="46889C3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действия (бездействия) и решения органов государственного управления, местного самоуправления и их должностных лиц при реализации ими компетенции;</w:t>
      </w:r>
    </w:p>
    <w:p w14:paraId="01DF00B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правомерные действия, бездействия и решения органов государственного управления, местного самоуправления и их должностных лиц при реализации ими компетенции.</w:t>
      </w:r>
    </w:p>
    <w:p w14:paraId="632A5E0A" w14:textId="77777777" w:rsidR="0039465E" w:rsidRPr="0006484A" w:rsidRDefault="0039465E" w:rsidP="00400C84">
      <w:pPr>
        <w:spacing w:after="0"/>
        <w:ind w:firstLine="709"/>
        <w:jc w:val="both"/>
        <w:rPr>
          <w:rFonts w:ascii="Times New Roman" w:hAnsi="Times New Roman"/>
          <w:sz w:val="24"/>
          <w:szCs w:val="24"/>
        </w:rPr>
      </w:pPr>
    </w:p>
    <w:p w14:paraId="6B669A5F"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29. Правовые акты управления должны соответствовать:</w:t>
      </w:r>
    </w:p>
    <w:p w14:paraId="5A3D1F3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закону и актам, имеющим большую юридическую силу;</w:t>
      </w:r>
    </w:p>
    <w:p w14:paraId="75E2EEE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только закону;</w:t>
      </w:r>
    </w:p>
    <w:p w14:paraId="1DF4B63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актам вышестоящего органа или должностного лица.</w:t>
      </w:r>
    </w:p>
    <w:p w14:paraId="4FFE435A" w14:textId="77777777" w:rsidR="0039465E" w:rsidRDefault="0039465E">
      <w:pPr>
        <w:widowControl/>
        <w:suppressAutoHyphens w:val="0"/>
        <w:spacing w:after="0" w:line="240" w:lineRule="auto"/>
        <w:rPr>
          <w:rFonts w:ascii="Times New Roman" w:hAnsi="Times New Roman"/>
          <w:sz w:val="24"/>
          <w:szCs w:val="24"/>
        </w:rPr>
      </w:pPr>
      <w:r>
        <w:rPr>
          <w:rFonts w:ascii="Times New Roman" w:hAnsi="Times New Roman"/>
          <w:sz w:val="24"/>
          <w:szCs w:val="24"/>
        </w:rPr>
        <w:br w:type="page"/>
      </w:r>
    </w:p>
    <w:p w14:paraId="686AAD75"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lastRenderedPageBreak/>
        <w:t>30. Одно из главных требований, предъявляемых к качеству административного акта:</w:t>
      </w:r>
    </w:p>
    <w:p w14:paraId="5F8D529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должен быть полезен с точки зрения публичных интересов;</w:t>
      </w:r>
      <w:r w:rsidRPr="00362681">
        <w:rPr>
          <w:rFonts w:ascii="Times New Roman" w:hAnsi="Times New Roman"/>
          <w:sz w:val="24"/>
          <w:szCs w:val="24"/>
        </w:rPr>
        <w:tab/>
      </w:r>
    </w:p>
    <w:p w14:paraId="4BA5888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должен отражать волеизъявление руководителя органа управления;</w:t>
      </w:r>
    </w:p>
    <w:p w14:paraId="2874571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не должен быть </w:t>
      </w:r>
      <w:proofErr w:type="spellStart"/>
      <w:r w:rsidRPr="00362681">
        <w:rPr>
          <w:rFonts w:ascii="Times New Roman" w:hAnsi="Times New Roman"/>
          <w:sz w:val="24"/>
          <w:szCs w:val="24"/>
        </w:rPr>
        <w:t>единоначальным</w:t>
      </w:r>
      <w:proofErr w:type="spellEnd"/>
      <w:r w:rsidRPr="00362681">
        <w:rPr>
          <w:rFonts w:ascii="Times New Roman" w:hAnsi="Times New Roman"/>
          <w:sz w:val="24"/>
          <w:szCs w:val="24"/>
        </w:rPr>
        <w:t>;</w:t>
      </w:r>
    </w:p>
    <w:p w14:paraId="123D432E" w14:textId="77777777" w:rsidR="00DD06B5" w:rsidRPr="00841BA4"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г) должен быть </w:t>
      </w:r>
      <w:proofErr w:type="spellStart"/>
      <w:r w:rsidRPr="00362681">
        <w:rPr>
          <w:rFonts w:ascii="Times New Roman" w:hAnsi="Times New Roman"/>
          <w:sz w:val="24"/>
          <w:szCs w:val="24"/>
        </w:rPr>
        <w:t>единоначальным</w:t>
      </w:r>
      <w:proofErr w:type="spellEnd"/>
      <w:r w:rsidRPr="00362681">
        <w:rPr>
          <w:rFonts w:ascii="Times New Roman" w:hAnsi="Times New Roman"/>
          <w:sz w:val="24"/>
          <w:szCs w:val="24"/>
        </w:rPr>
        <w:t>.</w:t>
      </w:r>
    </w:p>
    <w:p w14:paraId="5346F5EE" w14:textId="77777777" w:rsidR="0039465E" w:rsidRPr="00841BA4" w:rsidRDefault="0039465E" w:rsidP="00400C84">
      <w:pPr>
        <w:spacing w:after="0"/>
        <w:ind w:firstLine="709"/>
        <w:jc w:val="both"/>
        <w:rPr>
          <w:rFonts w:ascii="Times New Roman" w:hAnsi="Times New Roman"/>
          <w:sz w:val="24"/>
          <w:szCs w:val="24"/>
        </w:rPr>
      </w:pPr>
    </w:p>
    <w:p w14:paraId="64558A78"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31. Основание разграничения актов управления на письменные, устные и конклюдентные – это:</w:t>
      </w:r>
    </w:p>
    <w:p w14:paraId="40AE03B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форма принятия акта;</w:t>
      </w:r>
    </w:p>
    <w:p w14:paraId="6ED199C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вид субъекта, принявшего акт;</w:t>
      </w:r>
    </w:p>
    <w:p w14:paraId="7A059C1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w:t>
      </w:r>
      <w:r w:rsidR="0039465E">
        <w:rPr>
          <w:rFonts w:ascii="Times New Roman" w:hAnsi="Times New Roman"/>
          <w:sz w:val="24"/>
          <w:szCs w:val="24"/>
        </w:rPr>
        <w:t xml:space="preserve"> функциональное назначение акта</w:t>
      </w:r>
      <w:r w:rsidRPr="00362681">
        <w:rPr>
          <w:rFonts w:ascii="Times New Roman" w:hAnsi="Times New Roman"/>
          <w:sz w:val="24"/>
          <w:szCs w:val="24"/>
        </w:rPr>
        <w:t>;</w:t>
      </w:r>
    </w:p>
    <w:p w14:paraId="44422A19"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объем полномочий субъектов власти.</w:t>
      </w:r>
    </w:p>
    <w:p w14:paraId="3955D1C8" w14:textId="77777777" w:rsidR="0039465E" w:rsidRPr="0006484A" w:rsidRDefault="0039465E" w:rsidP="00400C84">
      <w:pPr>
        <w:spacing w:after="0"/>
        <w:ind w:firstLine="709"/>
        <w:jc w:val="both"/>
        <w:rPr>
          <w:rFonts w:ascii="Times New Roman" w:hAnsi="Times New Roman"/>
          <w:sz w:val="24"/>
          <w:szCs w:val="24"/>
        </w:rPr>
      </w:pPr>
    </w:p>
    <w:p w14:paraId="2C5DB12F"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32. Требование, предъявляемое к актам управления, заключающееся в наличии у автора управленческого решения соответствующей компетенции, – это:</w:t>
      </w:r>
    </w:p>
    <w:p w14:paraId="2163358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законность;</w:t>
      </w:r>
    </w:p>
    <w:p w14:paraId="7608A97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целесообразность;</w:t>
      </w:r>
    </w:p>
    <w:p w14:paraId="455A5A5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культура оформления акта;</w:t>
      </w:r>
    </w:p>
    <w:p w14:paraId="36490EF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полезность.</w:t>
      </w:r>
    </w:p>
    <w:p w14:paraId="2BD07652" w14:textId="77777777" w:rsidR="0039465E" w:rsidRPr="0006484A" w:rsidRDefault="0039465E" w:rsidP="00400C84">
      <w:pPr>
        <w:spacing w:after="0"/>
        <w:ind w:firstLine="709"/>
        <w:jc w:val="both"/>
        <w:rPr>
          <w:rFonts w:ascii="Times New Roman" w:hAnsi="Times New Roman"/>
          <w:sz w:val="24"/>
          <w:szCs w:val="24"/>
        </w:rPr>
      </w:pPr>
    </w:p>
    <w:p w14:paraId="7757F809"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 xml:space="preserve">33. Административное принуждение </w:t>
      </w:r>
      <w:proofErr w:type="gramStart"/>
      <w:r w:rsidRPr="0039465E">
        <w:rPr>
          <w:rFonts w:ascii="Times New Roman" w:hAnsi="Times New Roman"/>
          <w:b/>
          <w:sz w:val="24"/>
          <w:szCs w:val="24"/>
          <w:u w:val="single"/>
        </w:rPr>
        <w:t>- это</w:t>
      </w:r>
      <w:proofErr w:type="gramEnd"/>
      <w:r w:rsidRPr="0039465E">
        <w:rPr>
          <w:rFonts w:ascii="Times New Roman" w:hAnsi="Times New Roman"/>
          <w:b/>
          <w:sz w:val="24"/>
          <w:szCs w:val="24"/>
          <w:u w:val="single"/>
        </w:rPr>
        <w:t>:</w:t>
      </w:r>
    </w:p>
    <w:p w14:paraId="04D35FB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норма права; </w:t>
      </w:r>
    </w:p>
    <w:p w14:paraId="3C0BBF6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б) норма административного права; </w:t>
      </w:r>
    </w:p>
    <w:p w14:paraId="29BBB18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способ обеспечения правопорядка, который применяется только к конкретным субъектам права в связи с их неправомерными действиями, путем принятия актов применения права;</w:t>
      </w:r>
    </w:p>
    <w:p w14:paraId="20968EB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норма права, носящая фискальный характер;</w:t>
      </w:r>
      <w:r w:rsidRPr="00362681">
        <w:rPr>
          <w:rFonts w:ascii="Times New Roman" w:hAnsi="Times New Roman"/>
          <w:sz w:val="24"/>
          <w:szCs w:val="24"/>
        </w:rPr>
        <w:tab/>
      </w:r>
    </w:p>
    <w:p w14:paraId="4AECDF7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способ обеспечения правопорядка, который должен применяться строго на правовой основе, специально уполномоченными государственными органами.</w:t>
      </w:r>
    </w:p>
    <w:p w14:paraId="7C449BEF" w14:textId="77777777" w:rsidR="0039465E" w:rsidRPr="0006484A" w:rsidRDefault="0039465E" w:rsidP="00400C84">
      <w:pPr>
        <w:spacing w:after="0"/>
        <w:ind w:firstLine="709"/>
        <w:jc w:val="both"/>
        <w:rPr>
          <w:rFonts w:ascii="Times New Roman" w:hAnsi="Times New Roman"/>
          <w:sz w:val="24"/>
          <w:szCs w:val="24"/>
        </w:rPr>
      </w:pPr>
    </w:p>
    <w:p w14:paraId="6F1F0E44"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34. Административно-восстановительные меры включают:</w:t>
      </w:r>
    </w:p>
    <w:p w14:paraId="15733D05" w14:textId="77777777" w:rsidR="00DD06B5" w:rsidRPr="0039465E"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м</w:t>
      </w:r>
      <w:r w:rsidR="0039465E">
        <w:rPr>
          <w:rFonts w:ascii="Times New Roman" w:hAnsi="Times New Roman"/>
          <w:sz w:val="24"/>
          <w:szCs w:val="24"/>
        </w:rPr>
        <w:t xml:space="preserve">еры моральной ответственности; </w:t>
      </w:r>
    </w:p>
    <w:p w14:paraId="00F8951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меры материальной ответственности;</w:t>
      </w:r>
    </w:p>
    <w:p w14:paraId="5B7CC755" w14:textId="77777777" w:rsidR="00DD06B5" w:rsidRPr="0039465E"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снос самовольно</w:t>
      </w:r>
      <w:r w:rsidR="0039465E">
        <w:rPr>
          <w:rFonts w:ascii="Times New Roman" w:hAnsi="Times New Roman"/>
          <w:sz w:val="24"/>
          <w:szCs w:val="24"/>
        </w:rPr>
        <w:t xml:space="preserve"> возведенных зданий и строений;</w:t>
      </w:r>
    </w:p>
    <w:p w14:paraId="5CF7ED4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административное выселение;</w:t>
      </w:r>
    </w:p>
    <w:p w14:paraId="2E55D911"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изъятие недоимки, пени.</w:t>
      </w:r>
    </w:p>
    <w:p w14:paraId="2E751DB8" w14:textId="77777777" w:rsidR="0039465E" w:rsidRPr="0006484A" w:rsidRDefault="0039465E" w:rsidP="00400C84">
      <w:pPr>
        <w:spacing w:after="0"/>
        <w:ind w:firstLine="709"/>
        <w:jc w:val="both"/>
        <w:rPr>
          <w:rFonts w:ascii="Times New Roman" w:hAnsi="Times New Roman"/>
          <w:sz w:val="24"/>
          <w:szCs w:val="24"/>
        </w:rPr>
      </w:pPr>
    </w:p>
    <w:p w14:paraId="5E01ECB1" w14:textId="77777777" w:rsidR="00DD06B5" w:rsidRPr="0006484A"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35. Виды мер</w:t>
      </w:r>
      <w:r w:rsidR="0039465E" w:rsidRPr="0039465E">
        <w:rPr>
          <w:rFonts w:ascii="Times New Roman" w:hAnsi="Times New Roman"/>
          <w:b/>
          <w:sz w:val="24"/>
          <w:szCs w:val="24"/>
          <w:u w:val="single"/>
        </w:rPr>
        <w:t xml:space="preserve"> административного принуждения:</w:t>
      </w:r>
    </w:p>
    <w:p w14:paraId="0AE21BC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меры процессуального обеспечения;</w:t>
      </w:r>
    </w:p>
    <w:p w14:paraId="1F50036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административно-предупредительные меры;</w:t>
      </w:r>
    </w:p>
    <w:p w14:paraId="5B9F27A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меры административного пресечения;</w:t>
      </w:r>
    </w:p>
    <w:p w14:paraId="03C2574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административные наказания;</w:t>
      </w:r>
    </w:p>
    <w:p w14:paraId="519B8F3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использование специальных средств;</w:t>
      </w:r>
    </w:p>
    <w:p w14:paraId="57D323C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е) административное задержание;</w:t>
      </w:r>
    </w:p>
    <w:p w14:paraId="5A1146F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ж) административно-восстановительные меры.</w:t>
      </w:r>
    </w:p>
    <w:p w14:paraId="63DD37BE"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lastRenderedPageBreak/>
        <w:t>36. Цель применения административно-предупредительных мер:</w:t>
      </w:r>
    </w:p>
    <w:p w14:paraId="38B05A1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предотвращение административных правонарушений и событий, представляющих угрозу жизни и здоровью людей, причинения вреда имуществу и окружающей природной среде, нарушения общественной безопасности и правопорядка;</w:t>
      </w:r>
    </w:p>
    <w:p w14:paraId="607C73E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б) пресечение </w:t>
      </w:r>
      <w:r w:rsidR="0039465E">
        <w:rPr>
          <w:rFonts w:ascii="Times New Roman" w:hAnsi="Times New Roman"/>
          <w:sz w:val="24"/>
          <w:szCs w:val="24"/>
        </w:rPr>
        <w:t>административных правонарушений</w:t>
      </w:r>
      <w:r w:rsidRPr="00362681">
        <w:rPr>
          <w:rFonts w:ascii="Times New Roman" w:hAnsi="Times New Roman"/>
          <w:sz w:val="24"/>
          <w:szCs w:val="24"/>
        </w:rPr>
        <w:t>;</w:t>
      </w:r>
    </w:p>
    <w:p w14:paraId="21764493" w14:textId="77777777" w:rsidR="00DD06B5" w:rsidRPr="0039465E"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устранение негативных последствий событий, представляющих угрозу жизни и здоровью людей, причинения вреда имуществу и окружающей природной среде, нарушения общественн</w:t>
      </w:r>
      <w:r w:rsidR="0039465E">
        <w:rPr>
          <w:rFonts w:ascii="Times New Roman" w:hAnsi="Times New Roman"/>
          <w:sz w:val="24"/>
          <w:szCs w:val="24"/>
        </w:rPr>
        <w:t>ой безопасности и правопорядка.</w:t>
      </w:r>
    </w:p>
    <w:p w14:paraId="513179F7" w14:textId="77777777" w:rsidR="0039465E" w:rsidRPr="0006484A" w:rsidRDefault="0039465E" w:rsidP="00400C84">
      <w:pPr>
        <w:spacing w:after="0"/>
        <w:ind w:firstLine="709"/>
        <w:jc w:val="both"/>
        <w:rPr>
          <w:rFonts w:ascii="Times New Roman" w:hAnsi="Times New Roman"/>
          <w:sz w:val="24"/>
          <w:szCs w:val="24"/>
        </w:rPr>
      </w:pPr>
    </w:p>
    <w:p w14:paraId="7220EC44"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37. Общие основания для применения мер административного пресечения:</w:t>
      </w:r>
    </w:p>
    <w:p w14:paraId="7414F05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факт противоправного деяния;</w:t>
      </w:r>
    </w:p>
    <w:p w14:paraId="62558C1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состав административного правонарушения;</w:t>
      </w:r>
    </w:p>
    <w:p w14:paraId="06EBBDF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причинение административным правонарушением имущественного ущерба и морального вреда.</w:t>
      </w:r>
    </w:p>
    <w:p w14:paraId="1CE2CF39" w14:textId="77777777" w:rsidR="0039465E" w:rsidRPr="0006484A" w:rsidRDefault="0039465E" w:rsidP="00400C84">
      <w:pPr>
        <w:spacing w:after="0"/>
        <w:ind w:firstLine="709"/>
        <w:jc w:val="both"/>
        <w:rPr>
          <w:rFonts w:ascii="Times New Roman" w:hAnsi="Times New Roman"/>
          <w:sz w:val="24"/>
          <w:szCs w:val="24"/>
        </w:rPr>
      </w:pPr>
    </w:p>
    <w:p w14:paraId="44347D2C"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38. Меры административного пресечения – создающие условия для привлечения к юридической ответственности способы и средства принудительного воздействия, применяемые в целях прекращения противоправного деяния и предотвращения его общественно-опасных последствий – могут иметь характер воздействия:</w:t>
      </w:r>
    </w:p>
    <w:p w14:paraId="2CB2D50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физического;</w:t>
      </w:r>
    </w:p>
    <w:p w14:paraId="63A44C4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материального;</w:t>
      </w:r>
    </w:p>
    <w:p w14:paraId="310F49F6"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психического и физического;</w:t>
      </w:r>
    </w:p>
    <w:p w14:paraId="32953A1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только материального воздействия;</w:t>
      </w:r>
    </w:p>
    <w:p w14:paraId="21E3128D" w14:textId="77777777" w:rsidR="00DD06B5" w:rsidRPr="0006484A"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д) </w:t>
      </w:r>
      <w:r w:rsidR="0039465E">
        <w:rPr>
          <w:rFonts w:ascii="Times New Roman" w:hAnsi="Times New Roman"/>
          <w:sz w:val="24"/>
          <w:szCs w:val="24"/>
        </w:rPr>
        <w:t>только физического воздействия.</w:t>
      </w:r>
    </w:p>
    <w:p w14:paraId="1F4B5E8D" w14:textId="77777777" w:rsidR="0039465E" w:rsidRPr="0006484A" w:rsidRDefault="0039465E" w:rsidP="00400C84">
      <w:pPr>
        <w:spacing w:after="0"/>
        <w:ind w:firstLine="709"/>
        <w:jc w:val="both"/>
        <w:rPr>
          <w:rFonts w:ascii="Times New Roman" w:hAnsi="Times New Roman"/>
          <w:sz w:val="24"/>
          <w:szCs w:val="24"/>
        </w:rPr>
      </w:pPr>
    </w:p>
    <w:p w14:paraId="29770AF6"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39. Меры, применяемые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 это:</w:t>
      </w:r>
    </w:p>
    <w:p w14:paraId="56EC3AA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меры обеспечения производства по делу об административном правонарушении;</w:t>
      </w:r>
    </w:p>
    <w:p w14:paraId="3F924CB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административно-восстановительные меры;</w:t>
      </w:r>
    </w:p>
    <w:p w14:paraId="6A94F51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меры административного пресечения;</w:t>
      </w:r>
    </w:p>
    <w:p w14:paraId="6F8B8EE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меры административного наказания.</w:t>
      </w:r>
    </w:p>
    <w:p w14:paraId="57F6376A" w14:textId="77777777" w:rsidR="0039465E" w:rsidRPr="0006484A" w:rsidRDefault="0039465E" w:rsidP="00400C84">
      <w:pPr>
        <w:spacing w:after="0"/>
        <w:ind w:firstLine="709"/>
        <w:jc w:val="both"/>
        <w:rPr>
          <w:rFonts w:ascii="Times New Roman" w:hAnsi="Times New Roman"/>
          <w:sz w:val="24"/>
          <w:szCs w:val="24"/>
        </w:rPr>
      </w:pPr>
    </w:p>
    <w:p w14:paraId="1BB8D552"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40. Меры обеспечения производства по делу об административном правонарушении:</w:t>
      </w:r>
    </w:p>
    <w:p w14:paraId="1CDC6F4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медицинское освидетельствование на состояние опьянения;</w:t>
      </w:r>
    </w:p>
    <w:p w14:paraId="4FA5AB0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административное задержание;</w:t>
      </w:r>
    </w:p>
    <w:p w14:paraId="219EA97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изъятие вещей и документов;</w:t>
      </w:r>
    </w:p>
    <w:p w14:paraId="5ED750F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доставление;</w:t>
      </w:r>
    </w:p>
    <w:p w14:paraId="054998F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д) привод;</w:t>
      </w:r>
    </w:p>
    <w:p w14:paraId="737E7DB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е) залог за арестованное судно;</w:t>
      </w:r>
    </w:p>
    <w:p w14:paraId="56A9DFF2"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ж) применение специальных технических средств.</w:t>
      </w:r>
    </w:p>
    <w:p w14:paraId="4E013A87"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lastRenderedPageBreak/>
        <w:t>41. Законодательство об административных правонарушениях состоит из:</w:t>
      </w:r>
    </w:p>
    <w:p w14:paraId="202F314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Кодекса РФ об административных правонарушениях и законов субъектов РФ об а</w:t>
      </w:r>
      <w:r w:rsidR="0039465E">
        <w:rPr>
          <w:rFonts w:ascii="Times New Roman" w:hAnsi="Times New Roman"/>
          <w:sz w:val="24"/>
          <w:szCs w:val="24"/>
        </w:rPr>
        <w:t>дминистративных правонарушениях</w:t>
      </w:r>
      <w:r w:rsidRPr="00362681">
        <w:rPr>
          <w:rFonts w:ascii="Times New Roman" w:hAnsi="Times New Roman"/>
          <w:sz w:val="24"/>
          <w:szCs w:val="24"/>
        </w:rPr>
        <w:t>;</w:t>
      </w:r>
    </w:p>
    <w:p w14:paraId="4D830BC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Кодекса РФ об административных правонарушениях, федеральных законов, содержащих некодифицированные нормы об административной ответственности (Бюджетный кодекс РФ, Налоговый кодекс РФ, Федеральный закон «Об исполнительном производстве» и т.п.) и законов субъектов РФ об административных правонарушениях;</w:t>
      </w:r>
    </w:p>
    <w:p w14:paraId="37686D1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отраслевых законодательных и подзаконных нормативных правовых актов, содержащих нормы об административной ответственности.</w:t>
      </w:r>
    </w:p>
    <w:p w14:paraId="3C2F1A33" w14:textId="77777777" w:rsidR="0039465E" w:rsidRPr="0006484A" w:rsidRDefault="0039465E" w:rsidP="00400C84">
      <w:pPr>
        <w:spacing w:after="0"/>
        <w:ind w:firstLine="709"/>
        <w:jc w:val="both"/>
        <w:rPr>
          <w:rFonts w:ascii="Times New Roman" w:hAnsi="Times New Roman"/>
          <w:sz w:val="24"/>
          <w:szCs w:val="24"/>
        </w:rPr>
      </w:pPr>
    </w:p>
    <w:p w14:paraId="760CEB7E"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42. Административная ответственность – это:</w:t>
      </w:r>
    </w:p>
    <w:p w14:paraId="68B34039"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вид юридической ответственности, которая выражается в применении в установленном законом порядке уполномоченными органами и должностными лицами предусмотренных в санкциях правовых норм административных наказаний к лицам, признанным виновными в совершении административных правонарушений;</w:t>
      </w:r>
    </w:p>
    <w:p w14:paraId="3FB3C9D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применение санкции административно-правовой нормы;</w:t>
      </w:r>
    </w:p>
    <w:p w14:paraId="6F53E02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наступление неблагоприятных последствий противоправного поведения.</w:t>
      </w:r>
    </w:p>
    <w:p w14:paraId="7FCA1858" w14:textId="77777777" w:rsidR="0039465E" w:rsidRPr="0006484A" w:rsidRDefault="0039465E" w:rsidP="00400C84">
      <w:pPr>
        <w:spacing w:after="0"/>
        <w:ind w:firstLine="709"/>
        <w:jc w:val="both"/>
        <w:rPr>
          <w:rFonts w:ascii="Times New Roman" w:hAnsi="Times New Roman"/>
          <w:sz w:val="24"/>
          <w:szCs w:val="24"/>
        </w:rPr>
      </w:pPr>
    </w:p>
    <w:p w14:paraId="0714D764"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43. Основание для применения мер административной ответственности:</w:t>
      </w:r>
    </w:p>
    <w:p w14:paraId="4597CEB3"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а) наличие в действиях </w:t>
      </w:r>
      <w:proofErr w:type="spellStart"/>
      <w:r w:rsidRPr="00362681">
        <w:rPr>
          <w:rFonts w:ascii="Times New Roman" w:hAnsi="Times New Roman"/>
          <w:sz w:val="24"/>
          <w:szCs w:val="24"/>
        </w:rPr>
        <w:t>деликтоспособного</w:t>
      </w:r>
      <w:proofErr w:type="spellEnd"/>
      <w:r w:rsidRPr="00362681">
        <w:rPr>
          <w:rFonts w:ascii="Times New Roman" w:hAnsi="Times New Roman"/>
          <w:sz w:val="24"/>
          <w:szCs w:val="24"/>
        </w:rPr>
        <w:t xml:space="preserve"> лица состава административного правонарушения;</w:t>
      </w:r>
    </w:p>
    <w:p w14:paraId="6BE18BC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совершение противоправного деяния, ответственность за которое предусмотрена Кодексом РФ об административных правонарушениях или законами субъектов РФ;</w:t>
      </w:r>
    </w:p>
    <w:p w14:paraId="46BC60EE"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несоблюдение обязательных требований актов управления.</w:t>
      </w:r>
    </w:p>
    <w:p w14:paraId="43DF6C3E" w14:textId="77777777" w:rsidR="0039465E" w:rsidRPr="0006484A" w:rsidRDefault="0039465E" w:rsidP="00400C84">
      <w:pPr>
        <w:spacing w:after="0"/>
        <w:ind w:firstLine="709"/>
        <w:jc w:val="both"/>
        <w:rPr>
          <w:rFonts w:ascii="Times New Roman" w:hAnsi="Times New Roman"/>
          <w:sz w:val="24"/>
          <w:szCs w:val="24"/>
        </w:rPr>
      </w:pPr>
    </w:p>
    <w:p w14:paraId="6D4861EF"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44. Административное правонарушение – это:</w:t>
      </w:r>
    </w:p>
    <w:p w14:paraId="0CE1FEB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противоправное, виновное действие или бездействие физического или юридического лица, за которое федеральными законами или законами субъектов РФ об административных правонарушениях установлена административная ответственность;</w:t>
      </w:r>
    </w:p>
    <w:p w14:paraId="54F68EA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нарушение административно-правовых норм гражданами и организациями;</w:t>
      </w:r>
    </w:p>
    <w:p w14:paraId="11CC398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действие, которое прямо запрещено нормами законов и подзаконных нормативных правовых актов.</w:t>
      </w:r>
    </w:p>
    <w:p w14:paraId="62C87A43" w14:textId="77777777" w:rsidR="0039465E" w:rsidRPr="0006484A" w:rsidRDefault="0039465E" w:rsidP="00400C84">
      <w:pPr>
        <w:spacing w:after="0"/>
        <w:ind w:firstLine="709"/>
        <w:jc w:val="both"/>
        <w:rPr>
          <w:rFonts w:ascii="Times New Roman" w:hAnsi="Times New Roman"/>
          <w:sz w:val="24"/>
          <w:szCs w:val="24"/>
        </w:rPr>
      </w:pPr>
    </w:p>
    <w:p w14:paraId="40074457"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45. Состав административного правонарушения – это:</w:t>
      </w:r>
      <w:r w:rsidRPr="0039465E">
        <w:rPr>
          <w:rFonts w:ascii="Times New Roman" w:hAnsi="Times New Roman"/>
          <w:b/>
          <w:sz w:val="24"/>
          <w:szCs w:val="24"/>
          <w:u w:val="single"/>
        </w:rPr>
        <w:tab/>
      </w:r>
    </w:p>
    <w:p w14:paraId="71D59BF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совокупность закрепленных законом признаков (элементов), наличие которых может повлечь административную ответственность;</w:t>
      </w:r>
    </w:p>
    <w:p w14:paraId="2ACC3A54"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мера ответственности за правонарушение;</w:t>
      </w:r>
    </w:p>
    <w:p w14:paraId="77E670F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 xml:space="preserve">в) система закрепленных законом административных взысканий, которые могут друг другом дополняться или </w:t>
      </w:r>
      <w:proofErr w:type="spellStart"/>
      <w:r w:rsidRPr="00362681">
        <w:rPr>
          <w:rFonts w:ascii="Times New Roman" w:hAnsi="Times New Roman"/>
          <w:sz w:val="24"/>
          <w:szCs w:val="24"/>
        </w:rPr>
        <w:t>взаимозаменяться</w:t>
      </w:r>
      <w:proofErr w:type="spellEnd"/>
      <w:r w:rsidRPr="00362681">
        <w:rPr>
          <w:rFonts w:ascii="Times New Roman" w:hAnsi="Times New Roman"/>
          <w:sz w:val="24"/>
          <w:szCs w:val="24"/>
        </w:rPr>
        <w:t>;</w:t>
      </w:r>
    </w:p>
    <w:p w14:paraId="5E88CCB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несколько (два и более) противоправных деяний, совершенных правонарушителем одновременно.</w:t>
      </w:r>
    </w:p>
    <w:p w14:paraId="41231ED7" w14:textId="77777777" w:rsidR="0039465E" w:rsidRPr="0006484A" w:rsidRDefault="0039465E">
      <w:pPr>
        <w:widowControl/>
        <w:suppressAutoHyphens w:val="0"/>
        <w:spacing w:after="0" w:line="240" w:lineRule="auto"/>
        <w:rPr>
          <w:rFonts w:ascii="Times New Roman" w:hAnsi="Times New Roman"/>
          <w:sz w:val="24"/>
          <w:szCs w:val="24"/>
        </w:rPr>
      </w:pPr>
      <w:r w:rsidRPr="0006484A">
        <w:rPr>
          <w:rFonts w:ascii="Times New Roman" w:hAnsi="Times New Roman"/>
          <w:sz w:val="24"/>
          <w:szCs w:val="24"/>
        </w:rPr>
        <w:br w:type="page"/>
      </w:r>
    </w:p>
    <w:p w14:paraId="7B62F013"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lastRenderedPageBreak/>
        <w:t>46. Элемент состава административного правонарушения, который заключается в психическом отношении правонарушителя к противоправ</w:t>
      </w:r>
      <w:r w:rsidR="0039465E" w:rsidRPr="0039465E">
        <w:rPr>
          <w:rFonts w:ascii="Times New Roman" w:hAnsi="Times New Roman"/>
          <w:b/>
          <w:sz w:val="24"/>
          <w:szCs w:val="24"/>
          <w:u w:val="single"/>
        </w:rPr>
        <w:t>ному деянию и его последствиям:</w:t>
      </w:r>
    </w:p>
    <w:p w14:paraId="1DA0FE2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субъективная сторона;</w:t>
      </w:r>
    </w:p>
    <w:p w14:paraId="4443757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объективная сторона;</w:t>
      </w:r>
    </w:p>
    <w:p w14:paraId="6AFD1DE8"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субъект;</w:t>
      </w:r>
    </w:p>
    <w:p w14:paraId="0B712D6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объект.</w:t>
      </w:r>
    </w:p>
    <w:p w14:paraId="0FE81726" w14:textId="77777777" w:rsidR="0039465E" w:rsidRPr="0006484A" w:rsidRDefault="0039465E" w:rsidP="00400C84">
      <w:pPr>
        <w:spacing w:after="0"/>
        <w:ind w:firstLine="709"/>
        <w:jc w:val="both"/>
        <w:rPr>
          <w:rFonts w:ascii="Times New Roman" w:hAnsi="Times New Roman"/>
          <w:sz w:val="24"/>
          <w:szCs w:val="24"/>
        </w:rPr>
      </w:pPr>
    </w:p>
    <w:p w14:paraId="55CCC5E6"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47. Обстоятельством, отягчающим административную ответственность, является совершение правонарушения:</w:t>
      </w:r>
    </w:p>
    <w:p w14:paraId="2BD0F22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в условиях стихийного бедствия или при других чрезвычайных обстоятельствах;</w:t>
      </w:r>
    </w:p>
    <w:p w14:paraId="09E5B335"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беременной женщиной или женщиной, имеющей ребенка в возрасте до одного года;</w:t>
      </w:r>
    </w:p>
    <w:p w14:paraId="4C18BC3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под влиянием сильного душевного волнения;</w:t>
      </w:r>
    </w:p>
    <w:p w14:paraId="6BF95A27"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несовершеннолетним.</w:t>
      </w:r>
    </w:p>
    <w:p w14:paraId="580471A5" w14:textId="77777777" w:rsidR="0039465E" w:rsidRPr="0006484A" w:rsidRDefault="0039465E" w:rsidP="00400C84">
      <w:pPr>
        <w:spacing w:after="0"/>
        <w:ind w:firstLine="709"/>
        <w:jc w:val="both"/>
        <w:rPr>
          <w:rFonts w:ascii="Times New Roman" w:hAnsi="Times New Roman"/>
          <w:sz w:val="24"/>
          <w:szCs w:val="24"/>
        </w:rPr>
      </w:pPr>
    </w:p>
    <w:p w14:paraId="3D889AF0"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48. Субъекты административной ответственности:</w:t>
      </w:r>
    </w:p>
    <w:p w14:paraId="3CACB46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физические и юридические лица;</w:t>
      </w:r>
    </w:p>
    <w:p w14:paraId="48922E6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граждане РФ и организации;</w:t>
      </w:r>
    </w:p>
    <w:p w14:paraId="2B0C2FB1"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граждане РФ и должностные лица.</w:t>
      </w:r>
    </w:p>
    <w:p w14:paraId="0D8E6B33" w14:textId="77777777" w:rsidR="0039465E" w:rsidRPr="0006484A" w:rsidRDefault="0039465E" w:rsidP="00400C84">
      <w:pPr>
        <w:spacing w:after="0"/>
        <w:ind w:firstLine="709"/>
        <w:jc w:val="both"/>
        <w:rPr>
          <w:rFonts w:ascii="Times New Roman" w:hAnsi="Times New Roman"/>
          <w:sz w:val="24"/>
          <w:szCs w:val="24"/>
        </w:rPr>
      </w:pPr>
    </w:p>
    <w:p w14:paraId="2BB34B76"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49. Возраст, по достижении которого наступает административная ответственность физического лица:</w:t>
      </w:r>
    </w:p>
    <w:p w14:paraId="1862AFBB"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16 лет;</w:t>
      </w:r>
    </w:p>
    <w:p w14:paraId="1CFC65D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14 лет;</w:t>
      </w:r>
    </w:p>
    <w:p w14:paraId="19DA9DF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18 лет;</w:t>
      </w:r>
    </w:p>
    <w:p w14:paraId="72EB493F"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21 год.</w:t>
      </w:r>
    </w:p>
    <w:p w14:paraId="4765F663" w14:textId="77777777" w:rsidR="0039465E" w:rsidRPr="00841BA4" w:rsidRDefault="0039465E" w:rsidP="00400C84">
      <w:pPr>
        <w:spacing w:after="0"/>
        <w:ind w:firstLine="709"/>
        <w:jc w:val="both"/>
        <w:rPr>
          <w:rFonts w:ascii="Times New Roman" w:hAnsi="Times New Roman"/>
          <w:sz w:val="24"/>
          <w:szCs w:val="24"/>
        </w:rPr>
      </w:pPr>
    </w:p>
    <w:p w14:paraId="2DAA2196" w14:textId="77777777" w:rsidR="00DD06B5" w:rsidRPr="0039465E" w:rsidRDefault="002A0BBC" w:rsidP="00400C84">
      <w:pPr>
        <w:spacing w:after="0"/>
        <w:ind w:firstLine="709"/>
        <w:jc w:val="both"/>
        <w:rPr>
          <w:rFonts w:ascii="Times New Roman" w:hAnsi="Times New Roman"/>
          <w:b/>
          <w:sz w:val="24"/>
          <w:szCs w:val="24"/>
          <w:u w:val="single"/>
        </w:rPr>
      </w:pPr>
      <w:r w:rsidRPr="0039465E">
        <w:rPr>
          <w:rFonts w:ascii="Times New Roman" w:hAnsi="Times New Roman"/>
          <w:b/>
          <w:sz w:val="24"/>
          <w:szCs w:val="24"/>
          <w:u w:val="single"/>
        </w:rPr>
        <w:t>50. Орган, имеющий право назначать такие административные наказания, как административное выдворение иностранного гражданина за пределы РФ и административный арест:</w:t>
      </w:r>
    </w:p>
    <w:p w14:paraId="72D7475D"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а) суд;</w:t>
      </w:r>
    </w:p>
    <w:p w14:paraId="47D9ACC0"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б) орган внутренних дел;</w:t>
      </w:r>
    </w:p>
    <w:p w14:paraId="04C5263C"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в) административная комиссия;</w:t>
      </w:r>
    </w:p>
    <w:p w14:paraId="1A586F2A" w14:textId="77777777" w:rsidR="00DD06B5" w:rsidRPr="00362681" w:rsidRDefault="002A0BBC" w:rsidP="00400C84">
      <w:pPr>
        <w:spacing w:after="0"/>
        <w:ind w:firstLine="709"/>
        <w:jc w:val="both"/>
        <w:rPr>
          <w:rFonts w:ascii="Times New Roman" w:hAnsi="Times New Roman"/>
          <w:sz w:val="24"/>
          <w:szCs w:val="24"/>
        </w:rPr>
      </w:pPr>
      <w:r w:rsidRPr="00362681">
        <w:rPr>
          <w:rFonts w:ascii="Times New Roman" w:hAnsi="Times New Roman"/>
          <w:sz w:val="24"/>
          <w:szCs w:val="24"/>
        </w:rPr>
        <w:t>г) специальный надзорный орган.</w:t>
      </w:r>
    </w:p>
    <w:p w14:paraId="4DAD6DE8" w14:textId="77777777" w:rsidR="00DD06B5" w:rsidRPr="00362681" w:rsidRDefault="00DD06B5" w:rsidP="00400C84">
      <w:pPr>
        <w:spacing w:after="0"/>
        <w:ind w:firstLine="709"/>
        <w:jc w:val="both"/>
        <w:rPr>
          <w:rFonts w:ascii="Times New Roman" w:hAnsi="Times New Roman"/>
          <w:iCs/>
          <w:sz w:val="24"/>
          <w:szCs w:val="24"/>
        </w:rPr>
      </w:pPr>
    </w:p>
    <w:p w14:paraId="115E3A58" w14:textId="77777777" w:rsidR="00DD06B5" w:rsidRPr="00362681" w:rsidRDefault="00DD06B5" w:rsidP="00400C84">
      <w:pPr>
        <w:spacing w:after="0"/>
        <w:ind w:firstLine="709"/>
        <w:jc w:val="both"/>
        <w:rPr>
          <w:rFonts w:ascii="Times New Roman" w:hAnsi="Times New Roman"/>
          <w:iCs/>
          <w:sz w:val="24"/>
          <w:szCs w:val="24"/>
        </w:rPr>
      </w:pPr>
    </w:p>
    <w:p w14:paraId="312C1795" w14:textId="2B746428" w:rsidR="00DD06B5" w:rsidRPr="001327BB" w:rsidRDefault="00DD06B5" w:rsidP="00841BA4">
      <w:pPr>
        <w:spacing w:after="0"/>
        <w:ind w:left="709"/>
        <w:jc w:val="both"/>
        <w:rPr>
          <w:rFonts w:ascii="Times New Roman" w:hAnsi="Times New Roman"/>
          <w:iCs/>
          <w:sz w:val="24"/>
          <w:szCs w:val="24"/>
        </w:rPr>
      </w:pPr>
    </w:p>
    <w:sectPr w:rsidR="00DD06B5" w:rsidRPr="001327BB">
      <w:pgSz w:w="11906" w:h="16838"/>
      <w:pgMar w:top="1134" w:right="850"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C9EB" w14:textId="77777777" w:rsidR="00674735" w:rsidRDefault="00674735">
      <w:pPr>
        <w:spacing w:line="240" w:lineRule="auto"/>
      </w:pPr>
      <w:r>
        <w:separator/>
      </w:r>
    </w:p>
  </w:endnote>
  <w:endnote w:type="continuationSeparator" w:id="0">
    <w:p w14:paraId="049A2BA2" w14:textId="77777777" w:rsidR="00674735" w:rsidRDefault="00674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ans">
    <w:altName w:val="Times New Roman"/>
    <w:charset w:val="01"/>
    <w:family w:val="roman"/>
    <w:pitch w:val="default"/>
  </w:font>
  <w:font w:name="PingFang SC">
    <w:charset w:val="86"/>
    <w:family w:val="auto"/>
    <w:pitch w:val="default"/>
    <w:sig w:usb0="00000000" w:usb1="00000000" w:usb2="00000000" w:usb3="00000000" w:csb0="0016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AE80" w14:textId="77777777" w:rsidR="00674735" w:rsidRDefault="00674735">
      <w:pPr>
        <w:spacing w:after="0"/>
      </w:pPr>
      <w:r>
        <w:separator/>
      </w:r>
    </w:p>
  </w:footnote>
  <w:footnote w:type="continuationSeparator" w:id="0">
    <w:p w14:paraId="729B5E00" w14:textId="77777777" w:rsidR="00674735" w:rsidRDefault="006747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FCC1AD"/>
    <w:multiLevelType w:val="multilevel"/>
    <w:tmpl w:val="A3FCC1AD"/>
    <w:lvl w:ilvl="0">
      <w:start w:val="1"/>
      <w:numFmt w:val="bullet"/>
      <w:lvlText w:val=""/>
      <w:lvlJc w:val="left"/>
      <w:pPr>
        <w:tabs>
          <w:tab w:val="left" w:pos="720"/>
        </w:tabs>
        <w:ind w:left="720" w:hanging="360"/>
      </w:pPr>
      <w:rPr>
        <w:rFonts w:ascii="Symbol" w:hAnsi="Symbol" w:cs="Open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Open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Open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 w15:restartNumberingAfterBreak="0">
    <w:nsid w:val="CFFE0A0C"/>
    <w:multiLevelType w:val="multilevel"/>
    <w:tmpl w:val="CFFE0A0C"/>
    <w:lvl w:ilvl="0">
      <w:start w:val="1"/>
      <w:numFmt w:val="decimal"/>
      <w:lvlText w:val="%1)"/>
      <w:lvlJc w:val="left"/>
      <w:pPr>
        <w:ind w:left="360" w:hanging="360"/>
      </w:pPr>
    </w:lvl>
    <w:lvl w:ilvl="1">
      <w:start w:val="1"/>
      <w:numFmt w:val="decimal"/>
      <w:lvlText w:val="%2."/>
      <w:lvlJc w:val="left"/>
      <w:pPr>
        <w:ind w:left="1215" w:hanging="495"/>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DFE75F46"/>
    <w:multiLevelType w:val="multilevel"/>
    <w:tmpl w:val="DFE75F46"/>
    <w:lvl w:ilvl="0">
      <w:start w:val="2"/>
      <w:numFmt w:val="decimal"/>
      <w:suff w:val="space"/>
      <w:lvlText w:val="%1)"/>
      <w:lvlJc w:val="left"/>
      <w:pPr>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 w15:restartNumberingAfterBreak="0">
    <w:nsid w:val="FEED5068"/>
    <w:multiLevelType w:val="multilevel"/>
    <w:tmpl w:val="FEED5068"/>
    <w:lvl w:ilvl="0">
      <w:start w:val="1"/>
      <w:numFmt w:val="decimal"/>
      <w:lvlText w:val="%1)"/>
      <w:lvlJc w:val="left"/>
      <w:pPr>
        <w:ind w:left="360" w:hanging="360"/>
      </w:pPr>
    </w:lvl>
    <w:lvl w:ilvl="1">
      <w:start w:val="1"/>
      <w:numFmt w:val="decimal"/>
      <w:lvlText w:val="%2."/>
      <w:lvlJc w:val="left"/>
      <w:pPr>
        <w:ind w:left="1215" w:hanging="495"/>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FFFF4C7B"/>
    <w:multiLevelType w:val="multilevel"/>
    <w:tmpl w:val="FFFF4C7B"/>
    <w:lvl w:ilvl="0">
      <w:start w:val="1"/>
      <w:numFmt w:val="decimal"/>
      <w:lvlText w:val="%1)"/>
      <w:lvlJc w:val="left"/>
      <w:pPr>
        <w:ind w:left="360" w:hanging="360"/>
      </w:pPr>
      <w:rPr>
        <w:rFonts w:hint="default"/>
        <w:b w:val="0"/>
        <w:bCs w:val="0"/>
      </w:rPr>
    </w:lvl>
    <w:lvl w:ilvl="1">
      <w:start w:val="1"/>
      <w:numFmt w:val="decimal"/>
      <w:lvlText w:val="%2."/>
      <w:lvlJc w:val="left"/>
      <w:pPr>
        <w:ind w:left="1215" w:hanging="495"/>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6B5"/>
    <w:rsid w:val="0006484A"/>
    <w:rsid w:val="001327BB"/>
    <w:rsid w:val="001D16EC"/>
    <w:rsid w:val="002200BD"/>
    <w:rsid w:val="002A0BBC"/>
    <w:rsid w:val="00362681"/>
    <w:rsid w:val="003729A9"/>
    <w:rsid w:val="0039465E"/>
    <w:rsid w:val="00400C84"/>
    <w:rsid w:val="00430627"/>
    <w:rsid w:val="005157D8"/>
    <w:rsid w:val="00556B30"/>
    <w:rsid w:val="005616C8"/>
    <w:rsid w:val="00674735"/>
    <w:rsid w:val="00707162"/>
    <w:rsid w:val="00721454"/>
    <w:rsid w:val="00841BA4"/>
    <w:rsid w:val="00A06A6B"/>
    <w:rsid w:val="00A1524B"/>
    <w:rsid w:val="00BA5F7D"/>
    <w:rsid w:val="00BB2326"/>
    <w:rsid w:val="00C34D8B"/>
    <w:rsid w:val="00CE6DD5"/>
    <w:rsid w:val="00DD06B5"/>
    <w:rsid w:val="00EC2D38"/>
    <w:rsid w:val="1CB7963F"/>
    <w:rsid w:val="544FE29E"/>
    <w:rsid w:val="5BEF0C48"/>
    <w:rsid w:val="6FE6BCC5"/>
    <w:rsid w:val="79BFDDA8"/>
    <w:rsid w:val="7CFB8F84"/>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6074"/>
  <w15:docId w15:val="{2E67353C-7258-465E-A2A9-A5E0693E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after="200" w:line="276" w:lineRule="auto"/>
    </w:pPr>
    <w:rPr>
      <w:rFonts w:eastAsia="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paragraph" w:styleId="a4">
    <w:name w:val="caption"/>
    <w:basedOn w:val="a"/>
    <w:next w:val="a"/>
    <w:qFormat/>
    <w:pPr>
      <w:suppressLineNumbers/>
      <w:spacing w:before="120" w:after="120"/>
    </w:pPr>
    <w:rPr>
      <w:rFonts w:cs="Arial Unicode MS"/>
      <w:i/>
      <w:iCs/>
      <w:sz w:val="24"/>
      <w:szCs w:val="24"/>
    </w:rPr>
  </w:style>
  <w:style w:type="paragraph" w:styleId="a5">
    <w:name w:val="List"/>
    <w:basedOn w:val="a3"/>
    <w:qFormat/>
    <w:rPr>
      <w:rFonts w:cs="Arial Unicode MS"/>
    </w:rPr>
  </w:style>
  <w:style w:type="character" w:customStyle="1" w:styleId="a6">
    <w:name w:val="Привязка сноски"/>
    <w:qFormat/>
    <w:rPr>
      <w:vertAlign w:val="superscript"/>
    </w:rPr>
  </w:style>
  <w:style w:type="character" w:customStyle="1" w:styleId="a7">
    <w:name w:val="Символ сноски"/>
    <w:qFormat/>
  </w:style>
  <w:style w:type="character" w:customStyle="1" w:styleId="a8">
    <w:name w:val="Маркеры списка"/>
    <w:qFormat/>
    <w:rPr>
      <w:rFonts w:ascii="OpenSymbol" w:eastAsia="OpenSymbol" w:hAnsi="OpenSymbol" w:cs="OpenSymbol"/>
    </w:rPr>
  </w:style>
  <w:style w:type="paragraph" w:customStyle="1" w:styleId="1">
    <w:name w:val="Заголовок1"/>
    <w:basedOn w:val="a"/>
    <w:next w:val="a3"/>
    <w:qFormat/>
    <w:pPr>
      <w:keepNext/>
      <w:spacing w:before="240" w:after="120"/>
    </w:pPr>
    <w:rPr>
      <w:rFonts w:ascii="Liberation Sans" w:eastAsia="PingFang SC" w:hAnsi="Liberation Sans" w:cs="Arial Unicode MS"/>
      <w:sz w:val="28"/>
      <w:szCs w:val="28"/>
    </w:rPr>
  </w:style>
  <w:style w:type="paragraph" w:customStyle="1" w:styleId="10">
    <w:name w:val="Указатель1"/>
    <w:basedOn w:val="a"/>
    <w:qFormat/>
    <w:pPr>
      <w:suppressLineNumbers/>
    </w:pPr>
    <w:rPr>
      <w:rFonts w:cs="Arial Unicode MS"/>
    </w:rPr>
  </w:style>
  <w:style w:type="paragraph" w:customStyle="1" w:styleId="11">
    <w:name w:val="Абзац списка1"/>
    <w:basedOn w:val="a"/>
    <w:uiPriority w:val="34"/>
    <w:qFormat/>
    <w:pPr>
      <w:ind w:left="720"/>
      <w:contextualSpacing/>
    </w:pPr>
  </w:style>
  <w:style w:type="paragraph" w:styleId="a9">
    <w:name w:val="List Paragraph"/>
    <w:basedOn w:val="a"/>
    <w:uiPriority w:val="99"/>
    <w:unhideWhenUsed/>
    <w:rsid w:val="00515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27</Pages>
  <Words>8882</Words>
  <Characters>50628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Миронов Артём Николаевич</cp:lastModifiedBy>
  <cp:revision>23</cp:revision>
  <dcterms:created xsi:type="dcterms:W3CDTF">2022-03-11T03:01:00Z</dcterms:created>
  <dcterms:modified xsi:type="dcterms:W3CDTF">2026-09-08T08:13:00Z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1033-4.9.0.7859</vt:lpwstr>
  </property>
  <property fmtid="{D5CDD505-2E9C-101B-9397-08002B2CF9AE}" pid="4" name="LinksUpToDate">
    <vt:bool>false</vt:bool>
  </property>
  <property fmtid="{D5CDD505-2E9C-101B-9397-08002B2CF9AE}" pid="5" name="ScaleCrop">
    <vt:bool>false</vt:bool>
  </property>
</Properties>
</file>