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7B002" w14:textId="77777777" w:rsidR="00514F36" w:rsidRPr="006E31C0" w:rsidRDefault="00514F36" w:rsidP="002D0D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E810F2" w14:textId="77777777" w:rsidR="004351F7" w:rsidRPr="00A9087A" w:rsidRDefault="004351F7" w:rsidP="004351F7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F432B4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A9087A">
        <w:rPr>
          <w:rFonts w:ascii="Times New Roman" w:hAnsi="Times New Roman"/>
          <w:b/>
          <w:iCs/>
          <w:sz w:val="28"/>
          <w:szCs w:val="28"/>
        </w:rPr>
        <w:t>по дисциплине</w:t>
      </w:r>
    </w:p>
    <w:p w14:paraId="7BDEF40B" w14:textId="77777777" w:rsidR="00514F36" w:rsidRPr="006E31C0" w:rsidRDefault="00514F36" w:rsidP="002D0D78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3454BEC" w14:textId="77777777" w:rsidR="00514F36" w:rsidRDefault="006D0BE9" w:rsidP="002D0D78">
      <w:pPr>
        <w:spacing w:after="0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«Особенности и механизм внедрения си</w:t>
      </w:r>
      <w:r w:rsidR="00514F36">
        <w:rPr>
          <w:rFonts w:ascii="Times New Roman" w:eastAsiaTheme="minorHAnsi" w:hAnsi="Times New Roman"/>
          <w:b/>
          <w:sz w:val="28"/>
          <w:szCs w:val="28"/>
        </w:rPr>
        <w:t xml:space="preserve">стемы противодействия коррупции </w:t>
      </w:r>
      <w:r>
        <w:rPr>
          <w:rFonts w:ascii="Times New Roman" w:eastAsiaTheme="minorHAnsi" w:hAnsi="Times New Roman"/>
          <w:b/>
          <w:sz w:val="28"/>
          <w:szCs w:val="28"/>
        </w:rPr>
        <w:t>в соответствии с международным стандартом</w:t>
      </w:r>
    </w:p>
    <w:p w14:paraId="047E7561" w14:textId="77777777" w:rsidR="004B3D51" w:rsidRPr="00514F36" w:rsidRDefault="006D0BE9" w:rsidP="002D0D78">
      <w:pPr>
        <w:spacing w:after="0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ISO 37001:2016»</w:t>
      </w:r>
    </w:p>
    <w:p w14:paraId="0269B926" w14:textId="77777777" w:rsidR="00F432B4" w:rsidRDefault="00F432B4" w:rsidP="00F432B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CF08F0B" w14:textId="77777777" w:rsidR="00F432B4" w:rsidRDefault="00F432B4" w:rsidP="002D0D7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3AC613B" w14:textId="77777777" w:rsidR="00F432B4" w:rsidRDefault="00F432B4" w:rsidP="00F432B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E31C0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ПК-2, ПК-6</w:t>
      </w:r>
    </w:p>
    <w:p w14:paraId="271AE2CF" w14:textId="77777777" w:rsidR="00F432B4" w:rsidRDefault="00F432B4" w:rsidP="00F432B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D7BF8E3" w14:textId="7DA0CE83" w:rsidR="002C0411" w:rsidRPr="002C0411" w:rsidRDefault="002C0411" w:rsidP="002C0411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C0411">
        <w:rPr>
          <w:rFonts w:ascii="Times New Roman" w:hAnsi="Times New Roman"/>
          <w:b/>
          <w:bCs/>
          <w:sz w:val="28"/>
          <w:szCs w:val="28"/>
        </w:rPr>
        <w:t>При проведении п</w:t>
      </w:r>
      <w:r>
        <w:rPr>
          <w:rFonts w:ascii="Times New Roman" w:hAnsi="Times New Roman"/>
          <w:b/>
          <w:bCs/>
          <w:sz w:val="28"/>
          <w:szCs w:val="28"/>
        </w:rPr>
        <w:t>ромежуточной аттестации (экзамен</w:t>
      </w:r>
      <w:r w:rsidRPr="002C0411">
        <w:rPr>
          <w:rFonts w:ascii="Times New Roman" w:hAnsi="Times New Roman"/>
          <w:b/>
          <w:bCs/>
          <w:sz w:val="28"/>
          <w:szCs w:val="28"/>
        </w:rPr>
        <w:t>) обучающемуся предлагается ответить на 2 вопроса из</w:t>
      </w:r>
      <w:r w:rsidR="00E840DC" w:rsidRPr="00E840DC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840DC" w:rsidRPr="00805C1B">
        <w:rPr>
          <w:rFonts w:ascii="Times New Roman" w:hAnsi="Times New Roman"/>
          <w:b/>
          <w:bCs/>
          <w:iCs/>
          <w:sz w:val="28"/>
          <w:szCs w:val="28"/>
        </w:rPr>
        <w:t>экзаменационного</w:t>
      </w:r>
      <w:r w:rsidRPr="002C0411">
        <w:rPr>
          <w:rFonts w:ascii="Times New Roman" w:hAnsi="Times New Roman"/>
          <w:b/>
          <w:bCs/>
          <w:sz w:val="28"/>
          <w:szCs w:val="28"/>
        </w:rPr>
        <w:t xml:space="preserve"> билета.</w:t>
      </w:r>
    </w:p>
    <w:p w14:paraId="28080691" w14:textId="77777777" w:rsidR="00F432B4" w:rsidRDefault="00F432B4" w:rsidP="00F432B4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56F0A3F1" w14:textId="77777777" w:rsidR="00F432B4" w:rsidRPr="00A77BF6" w:rsidRDefault="00F432B4" w:rsidP="00F432B4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77BF6">
        <w:rPr>
          <w:rFonts w:ascii="Times New Roman" w:hAnsi="Times New Roman"/>
          <w:b/>
          <w:iCs/>
          <w:sz w:val="28"/>
          <w:szCs w:val="28"/>
        </w:rPr>
        <w:t>Примерный перечень вопросов к экзамену</w:t>
      </w:r>
    </w:p>
    <w:p w14:paraId="68CE4863" w14:textId="77777777" w:rsidR="00F432B4" w:rsidRDefault="00F432B4" w:rsidP="00F432B4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CBBF720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1.</w:t>
      </w:r>
      <w:r>
        <w:rPr>
          <w:rFonts w:ascii="Times New Roman" w:hAnsi="Times New Roman"/>
          <w:iCs/>
          <w:sz w:val="28"/>
          <w:szCs w:val="28"/>
        </w:rPr>
        <w:tab/>
        <w:t>Теоретические основы противодействия коррупции, цели и задачи. Международный опыт управления противодействием коррупции. Роль международного стандарта ISO 37001:2016.</w:t>
      </w:r>
    </w:p>
    <w:p w14:paraId="62045573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2. Структура международного стандарта ISO 37001:2016.</w:t>
      </w:r>
    </w:p>
    <w:p w14:paraId="5B4EF9E9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3. Экономический, имиджевый и иной вред коррупции на предприятиях транспортной отрасли.</w:t>
      </w:r>
    </w:p>
    <w:p w14:paraId="7FD65760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4. Особенности, механизм внедрения и аудит системы противодействия коррупции в соответствии с международным стандартом ISO 37001:2016.</w:t>
      </w:r>
    </w:p>
    <w:p w14:paraId="5CE3081E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5. Терминология международного стандарта ISO 37001:2016.</w:t>
      </w:r>
    </w:p>
    <w:p w14:paraId="0CBB45B0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6. Применение цикла PDCA международного стандарта ISO 37001:2016.</w:t>
      </w:r>
    </w:p>
    <w:p w14:paraId="076D1BCD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7. Особенности системы противодействия коррупции в соответствии с международным стандартом ISO 37001:2016.</w:t>
      </w:r>
    </w:p>
    <w:p w14:paraId="7FD0370C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 Механизм внедрения системы противодействия коррупции в соответствии с международным стандартом ISO 37001:2016.</w:t>
      </w:r>
    </w:p>
    <w:p w14:paraId="71DCD4AC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9. Аудит системы противодействия коррупции в соответствии с международным стандартом ISO 37001:2016.</w:t>
      </w:r>
    </w:p>
    <w:p w14:paraId="3FD7BA81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10. Совершенствование системы управления противодействия коррупции в соответствии с международным стандартом ISO 37001:2016.</w:t>
      </w:r>
    </w:p>
    <w:p w14:paraId="521AAF9E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11. Основные теоретические, методологические и практические вопросы проектирования и внедрения системы управления </w:t>
      </w:r>
      <w:r>
        <w:rPr>
          <w:rFonts w:ascii="Times New Roman" w:hAnsi="Times New Roman"/>
          <w:iCs/>
          <w:sz w:val="28"/>
          <w:szCs w:val="28"/>
        </w:rPr>
        <w:lastRenderedPageBreak/>
        <w:t>противодействием коррупции в соответствии с международным стандартом ISO 37001:2016.</w:t>
      </w:r>
    </w:p>
    <w:p w14:paraId="64D0288C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12. Цели и задачи внедрения системы противодействия коррупции в соответствии с международным стандартом ISO 37001:2016.</w:t>
      </w:r>
    </w:p>
    <w:p w14:paraId="20B06F22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13. Проведение диагностического аудита на соответствие требованиям ISO 37001, подготовка рабочей группы и разработка плана внедрения.</w:t>
      </w:r>
    </w:p>
    <w:p w14:paraId="2BA430E3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14. Анализ практики (работа с годовыми отчетами и сайтами компаний) и анализ транспарантной в области противодействия коррупции в целях выявления лучших практик и направлений развития системы менеджмента противодействия коррупции.</w:t>
      </w:r>
    </w:p>
    <w:p w14:paraId="54F43D85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15. Контекст организации в соответствии с международным стандартом ISO 37001:2016.</w:t>
      </w:r>
    </w:p>
    <w:p w14:paraId="38E8F4FA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16. Лидерство в соответствии с международным стандартом ISO 37001:2016.</w:t>
      </w:r>
    </w:p>
    <w:p w14:paraId="5C0AF69B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17. Приверженность в соответствии с международным стандартом ISO 37001:2016.</w:t>
      </w:r>
    </w:p>
    <w:p w14:paraId="2BA385B5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18. Планирование в соответствии с международным стандартом ISO 37001:2016.</w:t>
      </w:r>
    </w:p>
    <w:p w14:paraId="3B4D2BB9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19. Поддержка системы управления противодействием коррупции в соответствии с международным стандартом ISO 37001:2016.</w:t>
      </w:r>
    </w:p>
    <w:p w14:paraId="1A93302D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20. Понимание организации и ее контекста в соответствии с международным стандартом ISO 37001:2016.</w:t>
      </w:r>
    </w:p>
    <w:p w14:paraId="1BABEB44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21. Понимание потребностей и ожиданий заинтересованных сторон в соответствии с международным стандартом ISO 37001:2016.</w:t>
      </w:r>
    </w:p>
    <w:p w14:paraId="2D6D5D08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22. Определение области действия системы менеджмента противодействия коррупции в соответствии с международным стандартом ISO 37001:2016 для организации транспортной отрасли.</w:t>
      </w:r>
    </w:p>
    <w:p w14:paraId="5796C0C4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23. Понятие «Система менеджмента противодействия коррупции» в соответствии с международным стандартом ISO 37001:2016.</w:t>
      </w:r>
    </w:p>
    <w:p w14:paraId="4D6DF645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24. Оценка коррупционных рисков в соответствии с международным стандартом ISO 37001:2016.</w:t>
      </w:r>
    </w:p>
    <w:p w14:paraId="0E8D9175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25. Политика противодействия коррупции в соответствии с международным стандартом ISO 37001:2016.</w:t>
      </w:r>
    </w:p>
    <w:p w14:paraId="6811E78E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26. Функции, ответственность и полномочия в организации в соответствии с международным стандартом ISO 37001:2016.</w:t>
      </w:r>
    </w:p>
    <w:p w14:paraId="11ED1951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27. Роли и ответственность в соответствии с международным стандартом ISO 37001:2016.</w:t>
      </w:r>
    </w:p>
    <w:p w14:paraId="4FF0ED06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28.  Антикоррупционная служба в соответствии с международным стандартом ISO 37001:2016.</w:t>
      </w:r>
    </w:p>
    <w:p w14:paraId="68C1ECA6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29. Делегирование принятия решений при противодействии коррупции в соответствии с международным стандартом ISO 37001:2016.</w:t>
      </w:r>
    </w:p>
    <w:p w14:paraId="72A0849A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30. Действия в отношении рисков и возможностей при противодействии коррупции в соответствии с международным стандартом ISO 37001:2016.</w:t>
      </w:r>
    </w:p>
    <w:p w14:paraId="130C0228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31. Цели в области противодействия коррупции и планирование их достижения в соответствии с международным стандартом ISO 37001:2016.</w:t>
      </w:r>
    </w:p>
    <w:p w14:paraId="4EBB75E6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32. Ресурсы при противодействии коррупции в соответствии с международным стандартом ISO 37001:2016.</w:t>
      </w:r>
    </w:p>
    <w:p w14:paraId="08A6C955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33. Компетентность, осведомленность и обучение при противодействии коррупции в соответствии с международным стандартом ISO 37001:2016.</w:t>
      </w:r>
    </w:p>
    <w:p w14:paraId="01866E04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34. Коммуникация при противодействии коррупции в соответствии с международным стандартом ISO 37001:2016.</w:t>
      </w:r>
    </w:p>
    <w:p w14:paraId="1D374268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35. Документированная информация при противодействии коррупции в соответствии с международным стандартом ISO 37001:2016.</w:t>
      </w:r>
    </w:p>
    <w:p w14:paraId="6BFB5709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36. Функционирование системы управления противодействием коррупции в соответствии с международным стандартом ISO 37001:2016.</w:t>
      </w:r>
    </w:p>
    <w:p w14:paraId="2446F603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37. Планирование и управление деятельностью, комплексная проверка, финансовый и нефинансовый контроль в соответствии с международным стандартом ISO 37001:2016.</w:t>
      </w:r>
    </w:p>
    <w:p w14:paraId="51588504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38. Внедрение антикоррупционных мер контроля подконтрольными организациями и бизнес-партнерами в соответствии с международным стандартом ISO 37001:2016. Антикоррупционные обязательства.</w:t>
      </w:r>
    </w:p>
    <w:p w14:paraId="4BF3BF92" w14:textId="77777777" w:rsidR="00F432B4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39. Подарки, знаки признательности, пожертвования и подобные поощрения. Меры при несоответствующих механизмах противодействия коррупции. Информирование о подозрениях. Расследование и принятие мер в отношении коррупции в соответствии с международным стандартом ISO 37001:2016.</w:t>
      </w:r>
    </w:p>
    <w:p w14:paraId="61092B10" w14:textId="77777777" w:rsidR="00805C1B" w:rsidRDefault="00F432B4" w:rsidP="00F432B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40. Анализ системы противодействия коррупции в соответствии с международным стандартом ISO 37001:2016 со стороны высшего руководства. Постоянные улучшения системы противодействия коррупции в соответствии с международным стандартом ISO 37001:2016.</w:t>
      </w:r>
    </w:p>
    <w:p w14:paraId="37C5FBA6" w14:textId="77777777" w:rsidR="00805C1B" w:rsidRDefault="00805C1B" w:rsidP="00805C1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14:paraId="4153EC4A" w14:textId="77777777" w:rsid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DA4C51">
        <w:rPr>
          <w:rFonts w:ascii="Times New Roman" w:hAnsi="Times New Roman"/>
          <w:b/>
          <w:iCs/>
          <w:sz w:val="28"/>
          <w:szCs w:val="28"/>
        </w:rPr>
        <w:lastRenderedPageBreak/>
        <w:t>Оценка знаний по компетенции ПК-2, ПК-6</w:t>
      </w:r>
    </w:p>
    <w:p w14:paraId="4B9CBCAE" w14:textId="77777777" w:rsidR="00805C1B" w:rsidRPr="00DA4C51" w:rsidRDefault="00805C1B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56FF4B55" w14:textId="7A60939F" w:rsidR="00805C1B" w:rsidRPr="00805C1B" w:rsidRDefault="00805C1B" w:rsidP="00805C1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805C1B">
        <w:rPr>
          <w:rFonts w:ascii="Times New Roman" w:hAnsi="Times New Roman"/>
          <w:b/>
          <w:bCs/>
          <w:iCs/>
          <w:sz w:val="28"/>
          <w:szCs w:val="28"/>
        </w:rPr>
        <w:t>При проведении п</w:t>
      </w:r>
      <w:r>
        <w:rPr>
          <w:rFonts w:ascii="Times New Roman" w:hAnsi="Times New Roman"/>
          <w:b/>
          <w:bCs/>
          <w:iCs/>
          <w:sz w:val="28"/>
          <w:szCs w:val="28"/>
        </w:rPr>
        <w:t>ромежуточной аттестации (зачет</w:t>
      </w:r>
      <w:r w:rsidRPr="00805C1B">
        <w:rPr>
          <w:rFonts w:ascii="Times New Roman" w:hAnsi="Times New Roman"/>
          <w:b/>
          <w:bCs/>
          <w:iCs/>
          <w:sz w:val="28"/>
          <w:szCs w:val="28"/>
        </w:rPr>
        <w:t>) обучающемуся предлагается ответить на 2 вопроса из билета.</w:t>
      </w:r>
    </w:p>
    <w:p w14:paraId="1AF9D9D7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7E26DE66" w14:textId="77777777" w:rsidR="00DA4C51" w:rsidRPr="00DA4C51" w:rsidRDefault="00DA4C51" w:rsidP="00805C1B">
      <w:pPr>
        <w:tabs>
          <w:tab w:val="left" w:pos="1134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DA4C51">
        <w:rPr>
          <w:rFonts w:ascii="Times New Roman" w:hAnsi="Times New Roman"/>
          <w:b/>
          <w:iCs/>
          <w:sz w:val="28"/>
          <w:szCs w:val="28"/>
        </w:rPr>
        <w:t>Примерный перечень вопросов к зачету</w:t>
      </w:r>
    </w:p>
    <w:p w14:paraId="342EF255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813635A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1.</w:t>
      </w:r>
      <w:r w:rsidRPr="00DA4C51">
        <w:rPr>
          <w:rFonts w:ascii="Times New Roman" w:hAnsi="Times New Roman"/>
          <w:iCs/>
          <w:sz w:val="28"/>
          <w:szCs w:val="28"/>
        </w:rPr>
        <w:tab/>
        <w:t>Теоретические основы противодействия коррупции, цели и задачи. Международный опыт управления противодействием коррупции. Роль международного стандарта ISO 37001:2016.</w:t>
      </w:r>
    </w:p>
    <w:p w14:paraId="6AD71736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2. Структура международного стандарта ISO 37001:2016.</w:t>
      </w:r>
    </w:p>
    <w:p w14:paraId="58A25034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3. Экономический, имиджевый и иной вред коррупции на предприятиях транспортной отрасли.</w:t>
      </w:r>
    </w:p>
    <w:p w14:paraId="65EBAFC8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4. Особенности, механизм внедрения и аудит системы противодействия коррупции в соответствии с международным стандартом ISO 37001:2016.</w:t>
      </w:r>
    </w:p>
    <w:p w14:paraId="1DC38425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5. Терминология международного стандарта ISO 37001:2016.</w:t>
      </w:r>
    </w:p>
    <w:p w14:paraId="70B135E9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6. Применение цикла PDCA международного стандарта ISO 37001:2016.</w:t>
      </w:r>
    </w:p>
    <w:p w14:paraId="596E2DDE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7. Особенности системы противодействия коррупции в соответствии с международным стандартом ISO 37001:2016.</w:t>
      </w:r>
    </w:p>
    <w:p w14:paraId="72E29229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8. Механизм внедрения системы противодействия коррупции в соответствии с международным стандартом ISO 37001:2016.</w:t>
      </w:r>
    </w:p>
    <w:p w14:paraId="790E1A0A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9. Аудит системы противодействия коррупции в соответствии с международным стандартом ISO 37001:2016.</w:t>
      </w:r>
    </w:p>
    <w:p w14:paraId="2D09E83F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10. Совершенствование системы управления противодействия коррупции в соответствии с международным стандартом ISO 37001:2016.</w:t>
      </w:r>
    </w:p>
    <w:p w14:paraId="701F810A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11. Основные теоретические, методологические и практические вопросы проектирования и внедрения системы управления противодействием коррупции в соответствии с международным стандартом ISO 37001:2016.</w:t>
      </w:r>
    </w:p>
    <w:p w14:paraId="03A659C4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12. Цели и задачи внедрения системы противодействия коррупции в соответствии с международным стандартом ISO 37001:2016.</w:t>
      </w:r>
    </w:p>
    <w:p w14:paraId="1FCE74DE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13. Проведение диагностического аудита на соответствие требованиям ISO 37001, подготовка рабочей группы и разработка плана внедрения.</w:t>
      </w:r>
    </w:p>
    <w:p w14:paraId="4E66391F" w14:textId="77777777" w:rsidR="00DA4C51" w:rsidRPr="00DA4C51" w:rsidRDefault="00DA4C51" w:rsidP="00DA4C5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A4C51">
        <w:rPr>
          <w:rFonts w:ascii="Times New Roman" w:hAnsi="Times New Roman"/>
          <w:iCs/>
          <w:sz w:val="28"/>
          <w:szCs w:val="28"/>
        </w:rPr>
        <w:t>14. Анализ практики (работа с годовыми отчетами и сайтами компаний) и анализ транспарантной в области противодействия коррупции в целях выявления лучших практик и направлений развития системы менеджмента противодействия коррупции.</w:t>
      </w:r>
    </w:p>
    <w:p w14:paraId="42AA373F" w14:textId="77777777" w:rsidR="00F432B4" w:rsidRPr="00805C1B" w:rsidRDefault="00DA4C51" w:rsidP="00805C1B">
      <w:pPr>
        <w:tabs>
          <w:tab w:val="left" w:pos="1134"/>
        </w:tabs>
        <w:spacing w:after="0"/>
        <w:jc w:val="both"/>
        <w:rPr>
          <w:rFonts w:ascii="Times New Roman" w:hAnsi="Times New Roman"/>
          <w:b/>
          <w:iCs/>
          <w:sz w:val="28"/>
          <w:szCs w:val="28"/>
        </w:rPr>
      </w:pPr>
      <w:r w:rsidRPr="00DA4C51">
        <w:rPr>
          <w:rFonts w:ascii="Times New Roman" w:hAnsi="Times New Roman"/>
          <w:b/>
          <w:iCs/>
          <w:sz w:val="28"/>
          <w:szCs w:val="28"/>
        </w:rPr>
        <w:br w:type="page"/>
      </w:r>
    </w:p>
    <w:p w14:paraId="171655B0" w14:textId="77777777" w:rsidR="00514F36" w:rsidRDefault="00514F36" w:rsidP="002D0D7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E31C0">
        <w:rPr>
          <w:rFonts w:ascii="Times New Roman" w:hAnsi="Times New Roman"/>
          <w:b/>
          <w:sz w:val="28"/>
          <w:szCs w:val="28"/>
        </w:rPr>
        <w:lastRenderedPageBreak/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ПК-2</w:t>
      </w:r>
    </w:p>
    <w:p w14:paraId="4EE206B2" w14:textId="77777777" w:rsidR="004351F7" w:rsidRDefault="004351F7" w:rsidP="002D0D7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027B8A0" w14:textId="77777777" w:rsidR="004351F7" w:rsidRDefault="004351F7" w:rsidP="002D0D7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Семестр 3,4</w:t>
      </w:r>
    </w:p>
    <w:p w14:paraId="1EE2A36D" w14:textId="77777777" w:rsidR="00F432B4" w:rsidRDefault="00F432B4" w:rsidP="00F74C8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7A44324" w14:textId="77777777" w:rsidR="00D461AC" w:rsidRPr="00D461AC" w:rsidRDefault="00D461AC" w:rsidP="00D461AC">
      <w:pPr>
        <w:ind w:firstLine="709"/>
        <w:jc w:val="both"/>
        <w:rPr>
          <w:rFonts w:ascii="Times New Roman" w:eastAsia="Calibri" w:hAnsi="Times New Roman"/>
          <w:b/>
          <w:iCs/>
          <w:sz w:val="28"/>
          <w:szCs w:val="28"/>
        </w:rPr>
      </w:pPr>
      <w:r w:rsidRPr="00D461AC">
        <w:rPr>
          <w:rFonts w:ascii="Times New Roman" w:eastAsia="Calibri" w:hAnsi="Times New Roman"/>
          <w:b/>
          <w:iCs/>
          <w:sz w:val="28"/>
          <w:szCs w:val="28"/>
        </w:rPr>
        <w:t>При проведении текущего контроля</w:t>
      </w:r>
      <w:r w:rsidRPr="00D461AC">
        <w:rPr>
          <w:rFonts w:ascii="Times New Roman" w:eastAsia="Calibri" w:hAnsi="Times New Roman"/>
          <w:b/>
          <w:iCs/>
          <w:color w:val="FF0000"/>
          <w:sz w:val="28"/>
          <w:szCs w:val="28"/>
        </w:rPr>
        <w:t xml:space="preserve"> </w:t>
      </w:r>
      <w:r w:rsidRPr="00D461AC">
        <w:rPr>
          <w:rFonts w:ascii="Times New Roman" w:eastAsia="Calibri" w:hAnsi="Times New Roman"/>
          <w:b/>
          <w:iCs/>
          <w:sz w:val="28"/>
          <w:szCs w:val="28"/>
        </w:rPr>
        <w:t>обучающемуся предлагается выполнить тестовые и практические задания.</w:t>
      </w:r>
    </w:p>
    <w:p w14:paraId="73B0C545" w14:textId="77777777" w:rsidR="00D461AC" w:rsidRDefault="00D461AC" w:rsidP="002D0D78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F8CD862" w14:textId="77777777" w:rsidR="004B3D51" w:rsidRPr="00514F36" w:rsidRDefault="006D0BE9" w:rsidP="002D0D78">
      <w:pPr>
        <w:spacing w:after="0"/>
        <w:ind w:firstLine="709"/>
        <w:jc w:val="center"/>
        <w:rPr>
          <w:b/>
        </w:rPr>
      </w:pPr>
      <w:r w:rsidRPr="00514F36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="00010365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14:paraId="39560C3B" w14:textId="77777777" w:rsidR="004B3D51" w:rsidRPr="00F432B4" w:rsidRDefault="004B3D51" w:rsidP="002D0D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200B1A" w14:textId="77777777" w:rsidR="004B3D51" w:rsidRPr="002D0D78" w:rsidRDefault="006D0BE9" w:rsidP="002D0D78">
      <w:pPr>
        <w:pStyle w:val="a5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D0D78">
        <w:rPr>
          <w:rFonts w:ascii="Times New Roman" w:hAnsi="Times New Roman"/>
          <w:b/>
          <w:sz w:val="28"/>
          <w:szCs w:val="28"/>
          <w:u w:val="single"/>
        </w:rPr>
        <w:t>Механизм внедрения системы противодействия коррупции в соответствии с международным стандартом ISO 37001:</w:t>
      </w:r>
      <w:r w:rsidR="002D0D78" w:rsidRPr="002D0D78">
        <w:rPr>
          <w:rFonts w:ascii="Times New Roman" w:hAnsi="Times New Roman"/>
          <w:b/>
          <w:sz w:val="28"/>
          <w:szCs w:val="28"/>
          <w:u w:val="single"/>
        </w:rPr>
        <w:t>2016 для предприятий транспорта:</w:t>
      </w:r>
    </w:p>
    <w:p w14:paraId="2956ABDB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Применим</w:t>
      </w:r>
    </w:p>
    <w:p w14:paraId="7D0BA801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Не применим </w:t>
      </w:r>
    </w:p>
    <w:p w14:paraId="43391816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Нет правильного ответа</w:t>
      </w:r>
    </w:p>
    <w:p w14:paraId="005DE939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C8F265" w14:textId="77777777" w:rsidR="004B3D51" w:rsidRPr="002D0D78" w:rsidRDefault="006D0BE9" w:rsidP="002D0D78">
      <w:pPr>
        <w:pStyle w:val="a5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D0D78">
        <w:rPr>
          <w:rFonts w:ascii="Times New Roman" w:hAnsi="Times New Roman"/>
          <w:b/>
          <w:sz w:val="28"/>
          <w:szCs w:val="28"/>
          <w:u w:val="single"/>
        </w:rPr>
        <w:t>При проведении расследования в рамках системы менеджмента противодействия коррупции (СМПК) работники, прямо или косвенно заинтересованные в его результатах</w:t>
      </w:r>
      <w:r w:rsidR="002D0D78" w:rsidRPr="002D0D78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1107D97F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Участвуют</w:t>
      </w:r>
      <w:r w:rsidR="002D0D78" w:rsidRPr="002D0D78">
        <w:rPr>
          <w:rFonts w:ascii="Times New Roman" w:hAnsi="Times New Roman"/>
          <w:sz w:val="28"/>
          <w:szCs w:val="28"/>
        </w:rPr>
        <w:t>;</w:t>
      </w:r>
    </w:p>
    <w:p w14:paraId="752FA5F7" w14:textId="77777777" w:rsidR="004B3D51" w:rsidRPr="002D0D78" w:rsidRDefault="002D0D78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 участвуют</w:t>
      </w:r>
      <w:r w:rsidRPr="002D0D78">
        <w:rPr>
          <w:rFonts w:ascii="Times New Roman" w:hAnsi="Times New Roman"/>
          <w:sz w:val="28"/>
          <w:szCs w:val="28"/>
        </w:rPr>
        <w:t>;</w:t>
      </w:r>
    </w:p>
    <w:p w14:paraId="3FFEE3D9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У</w:t>
      </w:r>
      <w:r w:rsidR="002D0D78">
        <w:rPr>
          <w:rFonts w:ascii="Times New Roman" w:hAnsi="Times New Roman"/>
          <w:sz w:val="28"/>
          <w:szCs w:val="28"/>
        </w:rPr>
        <w:t>частвуют только в рабочее время</w:t>
      </w:r>
      <w:r w:rsidR="002D0D78" w:rsidRPr="002D0D78">
        <w:rPr>
          <w:rFonts w:ascii="Times New Roman" w:hAnsi="Times New Roman"/>
          <w:sz w:val="28"/>
          <w:szCs w:val="28"/>
        </w:rPr>
        <w:t>.</w:t>
      </w:r>
    </w:p>
    <w:p w14:paraId="3077E40F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74E054" w14:textId="77777777" w:rsidR="004B3D51" w:rsidRPr="002D0D78" w:rsidRDefault="006D0BE9" w:rsidP="002D0D78">
      <w:pPr>
        <w:pStyle w:val="a5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D0D78">
        <w:rPr>
          <w:rFonts w:ascii="Times New Roman" w:hAnsi="Times New Roman"/>
          <w:b/>
          <w:sz w:val="28"/>
          <w:szCs w:val="28"/>
          <w:u w:val="single"/>
        </w:rPr>
        <w:t>Расследование завершается составлением Акта расследования, в котором отражается</w:t>
      </w:r>
      <w:r w:rsidR="002D0D78" w:rsidRPr="002D0D78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58CEB7ED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Только осн</w:t>
      </w:r>
      <w:r w:rsidR="002D0D78">
        <w:rPr>
          <w:rFonts w:ascii="Times New Roman" w:hAnsi="Times New Roman"/>
          <w:sz w:val="28"/>
          <w:szCs w:val="28"/>
        </w:rPr>
        <w:t>ование проведения расследования</w:t>
      </w:r>
      <w:r w:rsidR="002D0D78" w:rsidRPr="002D0D78">
        <w:rPr>
          <w:rFonts w:ascii="Times New Roman" w:hAnsi="Times New Roman"/>
          <w:sz w:val="28"/>
          <w:szCs w:val="28"/>
        </w:rPr>
        <w:t>;</w:t>
      </w:r>
    </w:p>
    <w:p w14:paraId="0D72EEE5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Только выводы и предложен</w:t>
      </w:r>
      <w:r w:rsidR="002D0D78">
        <w:rPr>
          <w:rFonts w:ascii="Times New Roman" w:hAnsi="Times New Roman"/>
          <w:sz w:val="28"/>
          <w:szCs w:val="28"/>
        </w:rPr>
        <w:t>ия по результатам расследования</w:t>
      </w:r>
      <w:r w:rsidR="002D0D78" w:rsidRPr="002D0D78">
        <w:rPr>
          <w:rFonts w:ascii="Times New Roman" w:hAnsi="Times New Roman"/>
          <w:sz w:val="28"/>
          <w:szCs w:val="28"/>
        </w:rPr>
        <w:t>;</w:t>
      </w:r>
    </w:p>
    <w:p w14:paraId="0D4391F9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Основание проведения расследования; факты и обстоятельства, установленные в результате расследования; выводы и предложения по результатам расследования</w:t>
      </w:r>
      <w:r w:rsidR="002D0D78" w:rsidRPr="002D0D78">
        <w:rPr>
          <w:rFonts w:ascii="Times New Roman" w:hAnsi="Times New Roman"/>
          <w:sz w:val="28"/>
          <w:szCs w:val="28"/>
        </w:rPr>
        <w:t>.</w:t>
      </w:r>
    </w:p>
    <w:p w14:paraId="7443BB92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7FC021" w14:textId="77777777" w:rsidR="004B3D51" w:rsidRPr="002D0D78" w:rsidRDefault="006D0BE9" w:rsidP="002D0D7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D0D78">
        <w:rPr>
          <w:rFonts w:ascii="Times New Roman" w:hAnsi="Times New Roman"/>
          <w:b/>
          <w:sz w:val="28"/>
          <w:szCs w:val="28"/>
          <w:u w:val="single"/>
        </w:rPr>
        <w:t>4. Под объектами комплексной проверки в рамках системы менеджмента противодейст</w:t>
      </w:r>
      <w:r w:rsidR="002D0D78" w:rsidRPr="002D0D78">
        <w:rPr>
          <w:rFonts w:ascii="Times New Roman" w:hAnsi="Times New Roman"/>
          <w:b/>
          <w:sz w:val="28"/>
          <w:szCs w:val="28"/>
          <w:u w:val="single"/>
        </w:rPr>
        <w:t>вия коррупции (СМПК) понимаются:</w:t>
      </w:r>
    </w:p>
    <w:p w14:paraId="70FAA7FF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Работники Комбината, бизнес-процессы, договора, деловые партнеры Комбината</w:t>
      </w:r>
      <w:r w:rsidR="002D0D78" w:rsidRPr="002D0D78">
        <w:rPr>
          <w:rFonts w:ascii="Times New Roman" w:hAnsi="Times New Roman"/>
          <w:sz w:val="28"/>
          <w:szCs w:val="28"/>
        </w:rPr>
        <w:t>;</w:t>
      </w:r>
    </w:p>
    <w:p w14:paraId="5B0BE50F" w14:textId="77777777" w:rsidR="004B3D51" w:rsidRPr="004351F7" w:rsidRDefault="002D0D78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Только бизнес-процессы</w:t>
      </w:r>
      <w:r w:rsidRPr="004351F7">
        <w:rPr>
          <w:rFonts w:ascii="Times New Roman" w:hAnsi="Times New Roman"/>
          <w:sz w:val="28"/>
          <w:szCs w:val="28"/>
        </w:rPr>
        <w:t>;</w:t>
      </w:r>
    </w:p>
    <w:p w14:paraId="725F615D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Нет правильного ответа.</w:t>
      </w:r>
    </w:p>
    <w:p w14:paraId="502722B9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086BE974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D0D78">
        <w:rPr>
          <w:rFonts w:ascii="Times New Roman" w:hAnsi="Times New Roman"/>
          <w:b/>
          <w:sz w:val="28"/>
          <w:szCs w:val="28"/>
          <w:u w:val="single"/>
        </w:rPr>
        <w:lastRenderedPageBreak/>
        <w:t>5. В рамках системы менеджмента противодействия коррупции (СМПК) организации на плановой основе комплексной проверке подлежат</w:t>
      </w:r>
      <w:r w:rsidR="002D0D78" w:rsidRPr="002D0D78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2EE7BD3D" w14:textId="77777777" w:rsidR="004B3D51" w:rsidRPr="002D0D78" w:rsidRDefault="002D0D78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Все работники организации</w:t>
      </w:r>
      <w:r w:rsidRPr="002D0D78">
        <w:rPr>
          <w:rFonts w:ascii="Times New Roman" w:hAnsi="Times New Roman"/>
          <w:sz w:val="28"/>
          <w:szCs w:val="28"/>
        </w:rPr>
        <w:t>;</w:t>
      </w:r>
    </w:p>
    <w:p w14:paraId="0B53AC8C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Лица, претендующие при приеме или переводе на должности с </w:t>
      </w:r>
      <w:r w:rsidR="002D0D78">
        <w:rPr>
          <w:rFonts w:ascii="Times New Roman" w:hAnsi="Times New Roman"/>
          <w:sz w:val="28"/>
          <w:szCs w:val="28"/>
        </w:rPr>
        <w:t xml:space="preserve">коррупциогенный </w:t>
      </w:r>
      <w:r>
        <w:rPr>
          <w:rFonts w:ascii="Times New Roman" w:hAnsi="Times New Roman"/>
          <w:sz w:val="28"/>
          <w:szCs w:val="28"/>
        </w:rPr>
        <w:t xml:space="preserve">функциями по </w:t>
      </w:r>
      <w:r w:rsidR="002D0D78">
        <w:rPr>
          <w:rFonts w:ascii="Times New Roman" w:hAnsi="Times New Roman"/>
          <w:sz w:val="28"/>
          <w:szCs w:val="28"/>
        </w:rPr>
        <w:t>результатам оценки рисков</w:t>
      </w:r>
      <w:r w:rsidR="002D0D78" w:rsidRPr="002D0D78">
        <w:rPr>
          <w:rFonts w:ascii="Times New Roman" w:hAnsi="Times New Roman"/>
          <w:sz w:val="28"/>
          <w:szCs w:val="28"/>
        </w:rPr>
        <w:t>;</w:t>
      </w:r>
    </w:p>
    <w:p w14:paraId="240F331B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Все работники организации, принятые на работу до даты утверждения Руководства по СМПК.</w:t>
      </w:r>
    </w:p>
    <w:p w14:paraId="762847C8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0256AD9C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D0D78">
        <w:rPr>
          <w:rFonts w:ascii="Times New Roman" w:hAnsi="Times New Roman"/>
          <w:b/>
          <w:sz w:val="28"/>
          <w:szCs w:val="28"/>
          <w:u w:val="single"/>
        </w:rPr>
        <w:t>6. В рамках системы менеджмента противодействия коррупции (СМПК) организации на плановой основе комплексной проверке подлежат</w:t>
      </w:r>
      <w:r w:rsidR="002D0D78" w:rsidRPr="002D0D78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524EE727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Все делов</w:t>
      </w:r>
      <w:r w:rsidR="002D0D78">
        <w:rPr>
          <w:rFonts w:ascii="Times New Roman" w:hAnsi="Times New Roman"/>
          <w:sz w:val="28"/>
          <w:szCs w:val="28"/>
        </w:rPr>
        <w:t>ые партнеры организации</w:t>
      </w:r>
      <w:r w:rsidR="002D0D78" w:rsidRPr="002D0D78">
        <w:rPr>
          <w:rFonts w:ascii="Times New Roman" w:hAnsi="Times New Roman"/>
          <w:sz w:val="28"/>
          <w:szCs w:val="28"/>
        </w:rPr>
        <w:t>;</w:t>
      </w:r>
    </w:p>
    <w:p w14:paraId="3806A6D3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Деловые партнеры организации, с которыми предусматривается реализация проектов, сделок и иной деловой активности более чем один раз с обл</w:t>
      </w:r>
      <w:r w:rsidR="002D0D78">
        <w:rPr>
          <w:rFonts w:ascii="Times New Roman" w:hAnsi="Times New Roman"/>
          <w:sz w:val="28"/>
          <w:szCs w:val="28"/>
        </w:rPr>
        <w:t>астью проверки на отчетную дату</w:t>
      </w:r>
      <w:r w:rsidR="002D0D78" w:rsidRPr="002D0D78">
        <w:rPr>
          <w:rFonts w:ascii="Times New Roman" w:hAnsi="Times New Roman"/>
          <w:sz w:val="28"/>
          <w:szCs w:val="28"/>
        </w:rPr>
        <w:t>;</w:t>
      </w:r>
    </w:p>
    <w:p w14:paraId="723ACD75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Все деловые партнеры организации, с которыми заключены договоры поставки по состоянию на 31 декабря отчетного года.</w:t>
      </w:r>
    </w:p>
    <w:p w14:paraId="54E8F56B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081BE3B7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D0D78">
        <w:rPr>
          <w:rFonts w:ascii="Times New Roman" w:hAnsi="Times New Roman"/>
          <w:b/>
          <w:sz w:val="28"/>
          <w:szCs w:val="28"/>
          <w:u w:val="single"/>
        </w:rPr>
        <w:t>7. В случае если работник/кандидат будет заниматься разработкой проекта решения и внедрением решений, закупками, продажами, осуществление проверки на предмет возможной связи работника/кандидата с</w:t>
      </w:r>
      <w:r w:rsidR="002D0D78" w:rsidRPr="002D0D78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30FB8ECA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Конкурирующими организациями, в целях минимизации рисков уте</w:t>
      </w:r>
      <w:r w:rsidR="002D0D78">
        <w:rPr>
          <w:rFonts w:ascii="Times New Roman" w:hAnsi="Times New Roman"/>
          <w:sz w:val="28"/>
          <w:szCs w:val="28"/>
        </w:rPr>
        <w:t>чки конфиденциальной информации</w:t>
      </w:r>
      <w:r w:rsidR="002D0D78" w:rsidRPr="002D0D78">
        <w:rPr>
          <w:rFonts w:ascii="Times New Roman" w:hAnsi="Times New Roman"/>
          <w:sz w:val="28"/>
          <w:szCs w:val="28"/>
        </w:rPr>
        <w:t>;</w:t>
      </w:r>
    </w:p>
    <w:p w14:paraId="3DA1B4C6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Работниками организации, принятыми на раб</w:t>
      </w:r>
      <w:r w:rsidR="002D0D78">
        <w:rPr>
          <w:rFonts w:ascii="Times New Roman" w:hAnsi="Times New Roman"/>
          <w:sz w:val="28"/>
          <w:szCs w:val="28"/>
        </w:rPr>
        <w:t>оту до 31 декабря текущего года</w:t>
      </w:r>
      <w:r w:rsidR="002D0D78" w:rsidRPr="002D0D78">
        <w:rPr>
          <w:rFonts w:ascii="Times New Roman" w:hAnsi="Times New Roman"/>
          <w:sz w:val="28"/>
          <w:szCs w:val="28"/>
        </w:rPr>
        <w:t>;</w:t>
      </w:r>
    </w:p>
    <w:p w14:paraId="7FA0DE27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Верные ответы А и B.</w:t>
      </w:r>
    </w:p>
    <w:p w14:paraId="59777048" w14:textId="77777777" w:rsidR="00F32FA7" w:rsidRDefault="00F32FA7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561B6C92" w14:textId="77777777" w:rsidR="004B3D51" w:rsidRPr="002D0D78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D0D78">
        <w:rPr>
          <w:rFonts w:ascii="Times New Roman" w:hAnsi="Times New Roman"/>
          <w:b/>
          <w:sz w:val="28"/>
          <w:szCs w:val="28"/>
          <w:u w:val="single"/>
        </w:rPr>
        <w:t>8. Подразделение (отдел) антикоррупционной политики при необходимости с работником/кандидатом на должность проводит очную беседу с целью уточнения сведений из запросов при проведении комплексной проверки в рамках системы менеджмента противодействия коррупции организации</w:t>
      </w:r>
      <w:r w:rsidR="002D0D78" w:rsidRPr="002D0D78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752104E3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До приема/перевода на должность с </w:t>
      </w:r>
      <w:r w:rsidR="002D0D78">
        <w:rPr>
          <w:rFonts w:ascii="Times New Roman" w:hAnsi="Times New Roman"/>
          <w:sz w:val="28"/>
          <w:szCs w:val="28"/>
        </w:rPr>
        <w:t>коррупциогенный</w:t>
      </w:r>
      <w:r>
        <w:rPr>
          <w:rFonts w:ascii="Times New Roman" w:hAnsi="Times New Roman"/>
          <w:sz w:val="28"/>
          <w:szCs w:val="28"/>
        </w:rPr>
        <w:t xml:space="preserve"> функциями. В срок не более 3 рабочих дней с момента назначения внеплановой комплексной проверки.</w:t>
      </w:r>
    </w:p>
    <w:p w14:paraId="0EC56F3B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б) До приема/перевода на должность с </w:t>
      </w:r>
      <w:r w:rsidR="002D0D78">
        <w:rPr>
          <w:rFonts w:ascii="Times New Roman" w:hAnsi="Times New Roman"/>
          <w:sz w:val="28"/>
          <w:szCs w:val="28"/>
        </w:rPr>
        <w:t>коррупциогенный</w:t>
      </w:r>
      <w:r>
        <w:rPr>
          <w:rFonts w:ascii="Times New Roman" w:hAnsi="Times New Roman"/>
          <w:sz w:val="28"/>
          <w:szCs w:val="28"/>
        </w:rPr>
        <w:t xml:space="preserve"> функциями. В срок не более 7 рабочих дней с момента назначения внеплановой комплексной проверки.</w:t>
      </w:r>
    </w:p>
    <w:p w14:paraId="4748DA2A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До приема/перевода на должность с </w:t>
      </w:r>
      <w:r w:rsidR="002D0D78">
        <w:rPr>
          <w:rFonts w:ascii="Times New Roman" w:hAnsi="Times New Roman"/>
          <w:sz w:val="28"/>
          <w:szCs w:val="28"/>
        </w:rPr>
        <w:t>коррупциогенный</w:t>
      </w:r>
      <w:r>
        <w:rPr>
          <w:rFonts w:ascii="Times New Roman" w:hAnsi="Times New Roman"/>
          <w:sz w:val="28"/>
          <w:szCs w:val="28"/>
        </w:rPr>
        <w:t xml:space="preserve"> функциями. В срок, указанный во внутреннем локальном документе.</w:t>
      </w:r>
    </w:p>
    <w:p w14:paraId="50E64BC8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2DF61F49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12A34">
        <w:rPr>
          <w:rFonts w:ascii="Times New Roman" w:hAnsi="Times New Roman"/>
          <w:b/>
          <w:sz w:val="28"/>
          <w:szCs w:val="28"/>
          <w:u w:val="single"/>
        </w:rPr>
        <w:t>9. В рамках системы менеджмента противодействия коррупции (СМПК) организации комплексной проверке подлежат бизнес-процессы, и</w:t>
      </w:r>
      <w:r w:rsidR="00812A34">
        <w:rPr>
          <w:rFonts w:ascii="Times New Roman" w:hAnsi="Times New Roman"/>
          <w:b/>
          <w:sz w:val="28"/>
          <w:szCs w:val="28"/>
          <w:u w:val="single"/>
        </w:rPr>
        <w:t>меющие риски выше</w:t>
      </w:r>
      <w:r w:rsidR="00812A34" w:rsidRPr="00812A34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561AEF03" w14:textId="77777777" w:rsidR="004B3D51" w:rsidRPr="004351F7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Среднего</w:t>
      </w:r>
      <w:r w:rsidRPr="004351F7">
        <w:rPr>
          <w:rFonts w:ascii="Times New Roman" w:hAnsi="Times New Roman"/>
          <w:sz w:val="28"/>
          <w:szCs w:val="28"/>
        </w:rPr>
        <w:t>;</w:t>
      </w:r>
    </w:p>
    <w:p w14:paraId="62502878" w14:textId="77777777" w:rsidR="004B3D51" w:rsidRPr="004351F7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Низкого</w:t>
      </w:r>
      <w:r w:rsidRPr="004351F7">
        <w:rPr>
          <w:rFonts w:ascii="Times New Roman" w:hAnsi="Times New Roman"/>
          <w:sz w:val="28"/>
          <w:szCs w:val="28"/>
        </w:rPr>
        <w:t>;</w:t>
      </w:r>
    </w:p>
    <w:p w14:paraId="382D7064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Высокого.</w:t>
      </w:r>
    </w:p>
    <w:p w14:paraId="423D7C47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4BD5825D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12A34">
        <w:rPr>
          <w:rFonts w:ascii="Times New Roman" w:hAnsi="Times New Roman"/>
          <w:b/>
          <w:sz w:val="28"/>
          <w:szCs w:val="28"/>
          <w:u w:val="single"/>
        </w:rPr>
        <w:t>10. Верно ли утверждение о том, что «Комплексная проверка проводится в целях формирования обоснованного представления об уровне коррупционных рисков, с которыми столкнется Комбинат, если будет далее осуществлять данные бизнес-процессы без необходимых изменений»?</w:t>
      </w:r>
    </w:p>
    <w:p w14:paraId="58F70A11" w14:textId="77777777" w:rsidR="004B3D51" w:rsidRPr="00812A34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Верно</w:t>
      </w:r>
      <w:r w:rsidRPr="00812A34">
        <w:rPr>
          <w:rFonts w:ascii="Times New Roman" w:hAnsi="Times New Roman"/>
          <w:sz w:val="28"/>
          <w:szCs w:val="28"/>
        </w:rPr>
        <w:t>;</w:t>
      </w:r>
    </w:p>
    <w:p w14:paraId="184A17AD" w14:textId="77777777" w:rsidR="004B3D51" w:rsidRPr="00812A34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 верно</w:t>
      </w:r>
      <w:r w:rsidRPr="00812A34">
        <w:rPr>
          <w:rFonts w:ascii="Times New Roman" w:hAnsi="Times New Roman"/>
          <w:sz w:val="28"/>
          <w:szCs w:val="28"/>
        </w:rPr>
        <w:t>;</w:t>
      </w:r>
    </w:p>
    <w:p w14:paraId="6D7B1818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Нет правильного ответа.</w:t>
      </w:r>
    </w:p>
    <w:p w14:paraId="26583F2A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227BFE35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12A34">
        <w:rPr>
          <w:rFonts w:ascii="Times New Roman" w:hAnsi="Times New Roman"/>
          <w:b/>
          <w:sz w:val="28"/>
          <w:szCs w:val="28"/>
          <w:u w:val="single"/>
        </w:rPr>
        <w:t>11. Верно ли утверждение о том, что организация может заявить о нулевой терпимости к коррупции?</w:t>
      </w:r>
    </w:p>
    <w:p w14:paraId="09D409D4" w14:textId="77777777" w:rsidR="004B3D51" w:rsidRPr="00812A34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Верно</w:t>
      </w:r>
      <w:r w:rsidRPr="00812A34">
        <w:rPr>
          <w:rFonts w:ascii="Times New Roman" w:hAnsi="Times New Roman"/>
          <w:sz w:val="28"/>
          <w:szCs w:val="28"/>
        </w:rPr>
        <w:t>;</w:t>
      </w:r>
    </w:p>
    <w:p w14:paraId="2689C3F0" w14:textId="77777777" w:rsidR="004B3D51" w:rsidRPr="00812A34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 верно</w:t>
      </w:r>
      <w:r w:rsidRPr="00812A34">
        <w:rPr>
          <w:rFonts w:ascii="Times New Roman" w:hAnsi="Times New Roman"/>
          <w:sz w:val="28"/>
          <w:szCs w:val="28"/>
        </w:rPr>
        <w:t>;</w:t>
      </w:r>
    </w:p>
    <w:p w14:paraId="0E2E9154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Нет правильного ответа.</w:t>
      </w:r>
    </w:p>
    <w:p w14:paraId="2B89ED67" w14:textId="77777777" w:rsidR="00BF0956" w:rsidRDefault="00BF0956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6565507F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12A34">
        <w:rPr>
          <w:rFonts w:ascii="Times New Roman" w:hAnsi="Times New Roman"/>
          <w:b/>
          <w:sz w:val="28"/>
          <w:szCs w:val="28"/>
          <w:u w:val="single"/>
        </w:rPr>
        <w:t>12. Верно ли утверждение о том, что «Работник организации обеспечивает прозрачность, законность и справедливость принятия решений, противостоит действиям, наносящим ущерб интересам Комбината, препятствующим или снижающим эффективность функционирования его подразделений»?</w:t>
      </w:r>
    </w:p>
    <w:p w14:paraId="7ACE0E4C" w14:textId="77777777" w:rsidR="004B3D51" w:rsidRPr="00812A34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Верно</w:t>
      </w:r>
      <w:r w:rsidRPr="00812A34">
        <w:rPr>
          <w:rFonts w:ascii="Times New Roman" w:hAnsi="Times New Roman"/>
          <w:sz w:val="28"/>
          <w:szCs w:val="28"/>
        </w:rPr>
        <w:t>;</w:t>
      </w:r>
    </w:p>
    <w:p w14:paraId="4E07649B" w14:textId="77777777" w:rsidR="004B3D51" w:rsidRPr="00812A34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 верно</w:t>
      </w:r>
      <w:r w:rsidRPr="00812A34">
        <w:rPr>
          <w:rFonts w:ascii="Times New Roman" w:hAnsi="Times New Roman"/>
          <w:sz w:val="28"/>
          <w:szCs w:val="28"/>
        </w:rPr>
        <w:t>;</w:t>
      </w:r>
    </w:p>
    <w:p w14:paraId="0CAB76D6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Нет правильного ответа.</w:t>
      </w:r>
    </w:p>
    <w:p w14:paraId="28FAB221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34907348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12A34">
        <w:rPr>
          <w:rFonts w:ascii="Times New Roman" w:hAnsi="Times New Roman"/>
          <w:b/>
          <w:sz w:val="28"/>
          <w:szCs w:val="28"/>
          <w:u w:val="single"/>
        </w:rPr>
        <w:t xml:space="preserve">13. Верно ли утверждение о том, что «Работник организации не допускает недобросовестного поведения, которое может навредить </w:t>
      </w:r>
      <w:r w:rsidRPr="00812A34">
        <w:rPr>
          <w:rFonts w:ascii="Times New Roman" w:hAnsi="Times New Roman"/>
          <w:b/>
          <w:sz w:val="28"/>
          <w:szCs w:val="28"/>
          <w:u w:val="single"/>
        </w:rPr>
        <w:lastRenderedPageBreak/>
        <w:t>репутации организации, либо вовлечь в противозаконную или сомнительную, с точки зрения деловой этики, деятельность»?</w:t>
      </w:r>
    </w:p>
    <w:p w14:paraId="24A35C16" w14:textId="77777777" w:rsidR="004B3D51" w:rsidRPr="00812A34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Верно</w:t>
      </w:r>
      <w:r w:rsidRPr="00812A34">
        <w:rPr>
          <w:rFonts w:ascii="Times New Roman" w:hAnsi="Times New Roman"/>
          <w:sz w:val="28"/>
          <w:szCs w:val="28"/>
        </w:rPr>
        <w:t>;</w:t>
      </w:r>
    </w:p>
    <w:p w14:paraId="2A10840C" w14:textId="77777777" w:rsidR="004B3D51" w:rsidRPr="00812A34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 верно</w:t>
      </w:r>
      <w:r w:rsidRPr="00812A34">
        <w:rPr>
          <w:rFonts w:ascii="Times New Roman" w:hAnsi="Times New Roman"/>
          <w:sz w:val="28"/>
          <w:szCs w:val="28"/>
        </w:rPr>
        <w:t>;</w:t>
      </w:r>
    </w:p>
    <w:p w14:paraId="56A681D8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Нет правильного ответа.</w:t>
      </w:r>
    </w:p>
    <w:p w14:paraId="4CD0323B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6A23D773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12A34">
        <w:rPr>
          <w:rFonts w:ascii="Times New Roman" w:hAnsi="Times New Roman"/>
          <w:b/>
          <w:sz w:val="28"/>
          <w:szCs w:val="28"/>
          <w:u w:val="single"/>
        </w:rPr>
        <w:t xml:space="preserve">14. В случае возникновения конфликта интересов работник </w:t>
      </w:r>
      <w:r w:rsidR="00812A34">
        <w:rPr>
          <w:rFonts w:ascii="Times New Roman" w:hAnsi="Times New Roman"/>
          <w:b/>
          <w:sz w:val="28"/>
          <w:szCs w:val="28"/>
          <w:u w:val="single"/>
        </w:rPr>
        <w:t>Комбината обязан сообщить о нем</w:t>
      </w:r>
      <w:r w:rsidR="00812A34" w:rsidRPr="00812A34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7C0D44B2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Рук</w:t>
      </w:r>
      <w:r w:rsidR="00812A34">
        <w:rPr>
          <w:rFonts w:ascii="Times New Roman" w:hAnsi="Times New Roman"/>
          <w:sz w:val="28"/>
          <w:szCs w:val="28"/>
        </w:rPr>
        <w:t>оводителю Управления персоналом</w:t>
      </w:r>
      <w:r w:rsidR="00812A34" w:rsidRPr="00812A34">
        <w:rPr>
          <w:rFonts w:ascii="Times New Roman" w:hAnsi="Times New Roman"/>
          <w:sz w:val="28"/>
          <w:szCs w:val="28"/>
        </w:rPr>
        <w:t>;</w:t>
      </w:r>
    </w:p>
    <w:p w14:paraId="24114C6A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812A34">
        <w:rPr>
          <w:rFonts w:ascii="Times New Roman" w:hAnsi="Times New Roman"/>
          <w:sz w:val="28"/>
          <w:szCs w:val="28"/>
        </w:rPr>
        <w:t>Непосредственному руководителю</w:t>
      </w:r>
      <w:r w:rsidR="00812A34" w:rsidRPr="00812A34">
        <w:rPr>
          <w:rFonts w:ascii="Times New Roman" w:hAnsi="Times New Roman"/>
          <w:sz w:val="28"/>
          <w:szCs w:val="28"/>
        </w:rPr>
        <w:t>;</w:t>
      </w:r>
    </w:p>
    <w:p w14:paraId="46AD39C7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Нет правильного ответа.</w:t>
      </w:r>
    </w:p>
    <w:p w14:paraId="7E8E54C4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3556DC5D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12A34">
        <w:rPr>
          <w:rFonts w:ascii="Times New Roman" w:hAnsi="Times New Roman"/>
          <w:b/>
          <w:sz w:val="28"/>
          <w:szCs w:val="28"/>
          <w:u w:val="single"/>
        </w:rPr>
        <w:t>15. Верно ли утверждение о том, что «Работники организации не разглашают секретную, конфиденциальную или служебную информацию о заказчике. При предоставлении информации о проекте или контракте работники организации руководствуются внутренними нормативными актами организации</w:t>
      </w:r>
      <w:r w:rsidR="00812A34" w:rsidRPr="00812A34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6050AAAF" w14:textId="77777777" w:rsidR="004B3D51" w:rsidRPr="00812A34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Верно</w:t>
      </w:r>
      <w:r w:rsidRPr="00812A34">
        <w:rPr>
          <w:rFonts w:ascii="Times New Roman" w:hAnsi="Times New Roman"/>
          <w:sz w:val="28"/>
          <w:szCs w:val="28"/>
        </w:rPr>
        <w:t>;</w:t>
      </w:r>
    </w:p>
    <w:p w14:paraId="11B0DFAE" w14:textId="77777777" w:rsidR="004B3D51" w:rsidRPr="00812A34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 верно</w:t>
      </w:r>
      <w:r w:rsidRPr="00812A34">
        <w:rPr>
          <w:rFonts w:ascii="Times New Roman" w:hAnsi="Times New Roman"/>
          <w:sz w:val="28"/>
          <w:szCs w:val="28"/>
        </w:rPr>
        <w:t>;</w:t>
      </w:r>
    </w:p>
    <w:p w14:paraId="4981E376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Нет правильного ответа.</w:t>
      </w:r>
    </w:p>
    <w:p w14:paraId="17000A20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77912272" w14:textId="77777777" w:rsidR="004B3D51" w:rsidRPr="00812A34" w:rsidRDefault="006D0BE9" w:rsidP="002D0D78">
      <w:pPr>
        <w:pStyle w:val="a5"/>
        <w:numPr>
          <w:ilvl w:val="0"/>
          <w:numId w:val="2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12A34">
        <w:rPr>
          <w:rFonts w:ascii="Times New Roman" w:hAnsi="Times New Roman"/>
          <w:b/>
          <w:sz w:val="28"/>
          <w:szCs w:val="28"/>
          <w:u w:val="single"/>
        </w:rPr>
        <w:t>Если в организации отмечено более трех случаев реализации отдельной коррупционной схемы или нескольких коррупционных схем за предыдущий период (приведшие к превышению риск-аппетита), то вероятность реализации данного риска относится к:</w:t>
      </w:r>
    </w:p>
    <w:p w14:paraId="15E371CB" w14:textId="77777777" w:rsidR="004B3D51" w:rsidRDefault="00812A34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6D0BE9">
        <w:rPr>
          <w:rFonts w:ascii="Times New Roman" w:hAnsi="Times New Roman"/>
          <w:sz w:val="28"/>
          <w:szCs w:val="28"/>
        </w:rPr>
        <w:t>крайне низкой</w:t>
      </w:r>
    </w:p>
    <w:p w14:paraId="51912E52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низкой</w:t>
      </w:r>
    </w:p>
    <w:p w14:paraId="49AAD4C2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средней </w:t>
      </w:r>
    </w:p>
    <w:p w14:paraId="39B0EF91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высокой</w:t>
      </w:r>
    </w:p>
    <w:p w14:paraId="53E36664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крайне высокой</w:t>
      </w:r>
    </w:p>
    <w:p w14:paraId="55DBE690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70291327" w14:textId="77777777" w:rsidR="004B3D51" w:rsidRPr="00812A34" w:rsidRDefault="006D0BE9" w:rsidP="002D0D78">
      <w:pPr>
        <w:pStyle w:val="a5"/>
        <w:numPr>
          <w:ilvl w:val="0"/>
          <w:numId w:val="2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12A34">
        <w:rPr>
          <w:rFonts w:ascii="Times New Roman" w:hAnsi="Times New Roman"/>
          <w:b/>
          <w:sz w:val="28"/>
          <w:szCs w:val="28"/>
          <w:u w:val="single"/>
        </w:rPr>
        <w:t>Если по поводу риска у организации  имеется одно предписание правоохранительных и надзорных органов, то вероятность реализации данного риска (в рамках оцениваемого периода) относится к:</w:t>
      </w:r>
    </w:p>
    <w:p w14:paraId="72D0AE22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крайне низкой</w:t>
      </w:r>
      <w:r w:rsidR="00812A34" w:rsidRPr="00812A34">
        <w:rPr>
          <w:rFonts w:ascii="Times New Roman" w:hAnsi="Times New Roman"/>
          <w:sz w:val="28"/>
          <w:szCs w:val="28"/>
        </w:rPr>
        <w:t>;</w:t>
      </w:r>
    </w:p>
    <w:p w14:paraId="4AB54F01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низкой</w:t>
      </w:r>
      <w:r w:rsidR="00812A34" w:rsidRPr="00812A34">
        <w:rPr>
          <w:rFonts w:ascii="Times New Roman" w:hAnsi="Times New Roman"/>
          <w:sz w:val="28"/>
          <w:szCs w:val="28"/>
        </w:rPr>
        <w:t>;</w:t>
      </w:r>
    </w:p>
    <w:p w14:paraId="28A4AE8F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</w:t>
      </w:r>
      <w:r w:rsidR="00812A34">
        <w:rPr>
          <w:rFonts w:ascii="Times New Roman" w:hAnsi="Times New Roman"/>
          <w:sz w:val="28"/>
          <w:szCs w:val="28"/>
        </w:rPr>
        <w:t>редней</w:t>
      </w:r>
      <w:r w:rsidR="00812A34" w:rsidRPr="00812A34">
        <w:rPr>
          <w:rFonts w:ascii="Times New Roman" w:hAnsi="Times New Roman"/>
          <w:sz w:val="28"/>
          <w:szCs w:val="28"/>
        </w:rPr>
        <w:t>;</w:t>
      </w:r>
    </w:p>
    <w:p w14:paraId="50C96B94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высокой</w:t>
      </w:r>
      <w:r w:rsidR="00812A34" w:rsidRPr="00812A34">
        <w:rPr>
          <w:rFonts w:ascii="Times New Roman" w:hAnsi="Times New Roman"/>
          <w:sz w:val="28"/>
          <w:szCs w:val="28"/>
        </w:rPr>
        <w:t>;</w:t>
      </w:r>
    </w:p>
    <w:p w14:paraId="5A30FF7B" w14:textId="77777777" w:rsidR="004B3D51" w:rsidRPr="00812A34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крайне высокой</w:t>
      </w:r>
      <w:r w:rsidR="00812A34" w:rsidRPr="00812A34">
        <w:rPr>
          <w:rFonts w:ascii="Times New Roman" w:hAnsi="Times New Roman"/>
          <w:sz w:val="28"/>
          <w:szCs w:val="28"/>
        </w:rPr>
        <w:t>.</w:t>
      </w:r>
    </w:p>
    <w:p w14:paraId="24C5EF0C" w14:textId="77777777" w:rsidR="004B3D51" w:rsidRDefault="004B3D51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58705F46" w14:textId="77777777" w:rsidR="004B3D51" w:rsidRPr="00812A34" w:rsidRDefault="006D0BE9" w:rsidP="002D0D78">
      <w:pPr>
        <w:pStyle w:val="a5"/>
        <w:numPr>
          <w:ilvl w:val="0"/>
          <w:numId w:val="2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12A34">
        <w:rPr>
          <w:rFonts w:ascii="Times New Roman" w:hAnsi="Times New Roman"/>
          <w:b/>
          <w:sz w:val="28"/>
          <w:szCs w:val="28"/>
          <w:u w:val="single"/>
        </w:rPr>
        <w:t>Внутренняя система соответствия, направленная на введение элементов корпоративной культуры, организационной структуры, правил и процедур, регламентированных внутренними нормативными документами, обеспечивающих недопущение коррупционных правонарушений и пот</w:t>
      </w:r>
      <w:r w:rsidR="00812A34">
        <w:rPr>
          <w:rFonts w:ascii="Times New Roman" w:hAnsi="Times New Roman"/>
          <w:b/>
          <w:sz w:val="28"/>
          <w:szCs w:val="28"/>
          <w:u w:val="single"/>
        </w:rPr>
        <w:t>ерю репутации компании -</w:t>
      </w:r>
    </w:p>
    <w:p w14:paraId="6A03D7F2" w14:textId="77777777" w:rsidR="004B3D51" w:rsidRPr="0029262F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антикоррупционный мониторинг</w:t>
      </w:r>
      <w:r w:rsidR="0029262F" w:rsidRPr="0029262F">
        <w:rPr>
          <w:rFonts w:ascii="Times New Roman" w:hAnsi="Times New Roman"/>
          <w:sz w:val="28"/>
          <w:szCs w:val="28"/>
        </w:rPr>
        <w:t>;</w:t>
      </w:r>
    </w:p>
    <w:p w14:paraId="30803EC0" w14:textId="77777777" w:rsidR="004B3D51" w:rsidRPr="0029262F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антикоррупционный самоконтроль</w:t>
      </w:r>
      <w:r w:rsidR="0029262F" w:rsidRPr="0029262F">
        <w:rPr>
          <w:rFonts w:ascii="Times New Roman" w:hAnsi="Times New Roman"/>
          <w:sz w:val="28"/>
          <w:szCs w:val="28"/>
        </w:rPr>
        <w:t>;</w:t>
      </w:r>
    </w:p>
    <w:p w14:paraId="42F40B70" w14:textId="77777777" w:rsidR="004B3D51" w:rsidRPr="0029262F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антикоррупционная экспертиза</w:t>
      </w:r>
      <w:r w:rsidR="0029262F" w:rsidRPr="0029262F">
        <w:rPr>
          <w:rFonts w:ascii="Times New Roman" w:hAnsi="Times New Roman"/>
          <w:sz w:val="28"/>
          <w:szCs w:val="28"/>
        </w:rPr>
        <w:t>;</w:t>
      </w:r>
    </w:p>
    <w:p w14:paraId="2767B0AA" w14:textId="77777777" w:rsidR="004B3D51" w:rsidRPr="0029262F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антикоррупционный комплаенс</w:t>
      </w:r>
      <w:r w:rsidR="0029262F" w:rsidRPr="0029262F">
        <w:rPr>
          <w:rFonts w:ascii="Times New Roman" w:hAnsi="Times New Roman"/>
          <w:sz w:val="28"/>
          <w:szCs w:val="28"/>
        </w:rPr>
        <w:t>.</w:t>
      </w:r>
    </w:p>
    <w:p w14:paraId="4FF12F97" w14:textId="77777777" w:rsidR="0029262F" w:rsidRPr="0029262F" w:rsidRDefault="0029262F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72BB98C8" w14:textId="77777777" w:rsidR="004B3D51" w:rsidRPr="0029262F" w:rsidRDefault="006D0BE9" w:rsidP="002D0D78">
      <w:pPr>
        <w:pStyle w:val="a5"/>
        <w:numPr>
          <w:ilvl w:val="0"/>
          <w:numId w:val="2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9262F">
        <w:rPr>
          <w:rFonts w:ascii="Times New Roman" w:hAnsi="Times New Roman"/>
          <w:b/>
          <w:sz w:val="28"/>
          <w:szCs w:val="28"/>
          <w:u w:val="single"/>
        </w:rPr>
        <w:t>Введение в компании системы антикоррупционного комплаенса позволяет...</w:t>
      </w:r>
    </w:p>
    <w:p w14:paraId="21E12433" w14:textId="77777777" w:rsidR="004B3D51" w:rsidRPr="0029262F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29262F" w:rsidRPr="0029262F">
        <w:rPr>
          <w:rFonts w:ascii="Times New Roman" w:hAnsi="Times New Roman"/>
          <w:sz w:val="28"/>
          <w:szCs w:val="28"/>
        </w:rPr>
        <w:t xml:space="preserve"> </w:t>
      </w:r>
      <w:r w:rsidRPr="00514F36">
        <w:rPr>
          <w:rFonts w:ascii="Times New Roman" w:hAnsi="Times New Roman"/>
          <w:sz w:val="28"/>
          <w:szCs w:val="28"/>
        </w:rPr>
        <w:t>сни</w:t>
      </w:r>
      <w:r>
        <w:rPr>
          <w:rFonts w:ascii="Times New Roman" w:hAnsi="Times New Roman"/>
          <w:sz w:val="28"/>
          <w:szCs w:val="28"/>
        </w:rPr>
        <w:t>зить</w:t>
      </w:r>
      <w:r w:rsidRPr="00514F36">
        <w:rPr>
          <w:rFonts w:ascii="Times New Roman" w:hAnsi="Times New Roman"/>
          <w:sz w:val="28"/>
          <w:szCs w:val="28"/>
        </w:rPr>
        <w:t xml:space="preserve"> риски коррупционных </w:t>
      </w:r>
      <w:r w:rsidR="0029262F">
        <w:rPr>
          <w:rFonts w:ascii="Times New Roman" w:hAnsi="Times New Roman"/>
          <w:sz w:val="28"/>
          <w:szCs w:val="28"/>
        </w:rPr>
        <w:t>правонарушений сотрудниками</w:t>
      </w:r>
      <w:r w:rsidR="0029262F" w:rsidRPr="0029262F">
        <w:rPr>
          <w:rFonts w:ascii="Times New Roman" w:hAnsi="Times New Roman"/>
          <w:sz w:val="28"/>
          <w:szCs w:val="28"/>
        </w:rPr>
        <w:t>;</w:t>
      </w:r>
    </w:p>
    <w:p w14:paraId="55366F99" w14:textId="77777777" w:rsidR="004B3D51" w:rsidRPr="0029262F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514F36">
        <w:rPr>
          <w:rFonts w:ascii="Times New Roman" w:hAnsi="Times New Roman"/>
          <w:sz w:val="28"/>
          <w:szCs w:val="28"/>
        </w:rPr>
        <w:t>организации и в отношении сотрудников организации</w:t>
      </w:r>
      <w:r w:rsidR="0029262F" w:rsidRPr="0029262F">
        <w:rPr>
          <w:rFonts w:ascii="Times New Roman" w:hAnsi="Times New Roman"/>
          <w:sz w:val="28"/>
          <w:szCs w:val="28"/>
        </w:rPr>
        <w:t>;</w:t>
      </w:r>
    </w:p>
    <w:p w14:paraId="24642DD4" w14:textId="77777777" w:rsidR="004B3D51" w:rsidRPr="0029262F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514F36">
        <w:rPr>
          <w:rFonts w:ascii="Times New Roman" w:hAnsi="Times New Roman"/>
          <w:sz w:val="28"/>
          <w:szCs w:val="28"/>
        </w:rPr>
        <w:t>сни</w:t>
      </w:r>
      <w:r>
        <w:rPr>
          <w:rFonts w:ascii="Times New Roman" w:hAnsi="Times New Roman"/>
          <w:sz w:val="28"/>
          <w:szCs w:val="28"/>
        </w:rPr>
        <w:t>зить</w:t>
      </w:r>
      <w:r w:rsidRPr="00514F36">
        <w:rPr>
          <w:rFonts w:ascii="Times New Roman" w:hAnsi="Times New Roman"/>
          <w:sz w:val="28"/>
          <w:szCs w:val="28"/>
        </w:rPr>
        <w:t xml:space="preserve"> риски причинения убы</w:t>
      </w:r>
      <w:r w:rsidR="0029262F">
        <w:rPr>
          <w:rFonts w:ascii="Times New Roman" w:hAnsi="Times New Roman"/>
          <w:sz w:val="28"/>
          <w:szCs w:val="28"/>
        </w:rPr>
        <w:t>тков и потери деловой репутации</w:t>
      </w:r>
      <w:r w:rsidR="0029262F" w:rsidRPr="0029262F">
        <w:rPr>
          <w:rFonts w:ascii="Times New Roman" w:hAnsi="Times New Roman"/>
          <w:sz w:val="28"/>
          <w:szCs w:val="28"/>
        </w:rPr>
        <w:t>;</w:t>
      </w:r>
    </w:p>
    <w:p w14:paraId="323EF169" w14:textId="77777777" w:rsidR="004B3D51" w:rsidRPr="0029262F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повысить уровень</w:t>
      </w:r>
      <w:r w:rsidRPr="00514F36">
        <w:rPr>
          <w:rFonts w:ascii="Times New Roman" w:hAnsi="Times New Roman"/>
          <w:sz w:val="28"/>
          <w:szCs w:val="28"/>
        </w:rPr>
        <w:t xml:space="preserve"> довери</w:t>
      </w:r>
      <w:r>
        <w:rPr>
          <w:rFonts w:ascii="Times New Roman" w:hAnsi="Times New Roman"/>
          <w:sz w:val="28"/>
          <w:szCs w:val="28"/>
        </w:rPr>
        <w:t>я</w:t>
      </w:r>
      <w:r w:rsidRPr="00514F36">
        <w:rPr>
          <w:rFonts w:ascii="Times New Roman" w:hAnsi="Times New Roman"/>
          <w:sz w:val="28"/>
          <w:szCs w:val="28"/>
        </w:rPr>
        <w:t xml:space="preserve"> клиентов, государства, инвесторов и </w:t>
      </w:r>
      <w:r>
        <w:rPr>
          <w:rFonts w:ascii="Times New Roman" w:hAnsi="Times New Roman"/>
          <w:sz w:val="28"/>
          <w:szCs w:val="28"/>
        </w:rPr>
        <w:t>п</w:t>
      </w:r>
      <w:r w:rsidRPr="00514F36">
        <w:rPr>
          <w:rFonts w:ascii="Times New Roman" w:hAnsi="Times New Roman"/>
          <w:sz w:val="28"/>
          <w:szCs w:val="28"/>
        </w:rPr>
        <w:t>артнеров</w:t>
      </w:r>
      <w:r w:rsidR="0029262F" w:rsidRPr="0029262F">
        <w:rPr>
          <w:rFonts w:ascii="Times New Roman" w:hAnsi="Times New Roman"/>
          <w:sz w:val="28"/>
          <w:szCs w:val="28"/>
        </w:rPr>
        <w:t>;</w:t>
      </w:r>
    </w:p>
    <w:p w14:paraId="33C0295B" w14:textId="77777777" w:rsidR="004B3D51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д) все перечисленное</w:t>
      </w:r>
      <w:r w:rsidR="0029262F">
        <w:rPr>
          <w:rFonts w:ascii="Times New Roman" w:hAnsi="Times New Roman"/>
          <w:sz w:val="28"/>
          <w:szCs w:val="28"/>
          <w:lang w:val="en-US"/>
        </w:rPr>
        <w:t>.</w:t>
      </w:r>
    </w:p>
    <w:p w14:paraId="6DFF4439" w14:textId="77777777" w:rsidR="0029262F" w:rsidRPr="0029262F" w:rsidRDefault="0029262F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4E93970" w14:textId="77777777" w:rsidR="004B3D51" w:rsidRPr="0029262F" w:rsidRDefault="006D0BE9" w:rsidP="002D0D78">
      <w:pPr>
        <w:pStyle w:val="a5"/>
        <w:numPr>
          <w:ilvl w:val="0"/>
          <w:numId w:val="2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9262F">
        <w:rPr>
          <w:rFonts w:ascii="Times New Roman" w:hAnsi="Times New Roman"/>
          <w:b/>
          <w:sz w:val="28"/>
          <w:szCs w:val="28"/>
          <w:u w:val="single"/>
        </w:rPr>
        <w:t>Как называется самый известный показатель оценки (индекс) уровня коррупции?</w:t>
      </w:r>
    </w:p>
    <w:p w14:paraId="324D6BE8" w14:textId="77777777" w:rsidR="004B3D51" w:rsidRPr="00514F36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а</w:t>
      </w:r>
      <w:r w:rsidRPr="00514F36">
        <w:rPr>
          <w:rFonts w:ascii="Times New Roman" w:hAnsi="Times New Roman"/>
          <w:sz w:val="28"/>
          <w:szCs w:val="28"/>
          <w:lang w:val="en-US"/>
        </w:rPr>
        <w:t>) Opacity Index</w:t>
      </w:r>
    </w:p>
    <w:p w14:paraId="5F31849D" w14:textId="77777777" w:rsidR="004B3D51" w:rsidRPr="00514F36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б</w:t>
      </w:r>
      <w:r w:rsidRPr="00514F36">
        <w:rPr>
          <w:rFonts w:ascii="Times New Roman" w:hAnsi="Times New Roman"/>
          <w:sz w:val="28"/>
          <w:szCs w:val="28"/>
          <w:lang w:val="en-US"/>
        </w:rPr>
        <w:t>) Corruption Perceptions Index </w:t>
      </w:r>
    </w:p>
    <w:p w14:paraId="09B95301" w14:textId="77777777" w:rsidR="004B3D51" w:rsidRPr="00514F36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</w:t>
      </w:r>
      <w:r w:rsidRPr="00514F36">
        <w:rPr>
          <w:rFonts w:ascii="Times New Roman" w:hAnsi="Times New Roman"/>
          <w:sz w:val="28"/>
          <w:szCs w:val="28"/>
          <w:lang w:val="en-US"/>
        </w:rPr>
        <w:t>) Global Integrity Index </w:t>
      </w:r>
    </w:p>
    <w:p w14:paraId="25B20A48" w14:textId="77777777" w:rsidR="004B3D51" w:rsidRPr="00514F36" w:rsidRDefault="006D0BE9" w:rsidP="002D0D78">
      <w:pPr>
        <w:pStyle w:val="a5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г</w:t>
      </w:r>
      <w:r w:rsidRPr="00514F36">
        <w:rPr>
          <w:rFonts w:ascii="Times New Roman" w:hAnsi="Times New Roman"/>
          <w:sz w:val="28"/>
          <w:szCs w:val="28"/>
          <w:lang w:val="en-US"/>
        </w:rPr>
        <w:t>) Worldwide Governance Index </w:t>
      </w:r>
    </w:p>
    <w:p w14:paraId="3A41397C" w14:textId="77777777" w:rsidR="0029262F" w:rsidRDefault="0029262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br w:type="page"/>
      </w:r>
    </w:p>
    <w:p w14:paraId="73470EE7" w14:textId="77777777" w:rsidR="0029262F" w:rsidRPr="0029262F" w:rsidRDefault="0029262F" w:rsidP="0029262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E31C0">
        <w:rPr>
          <w:rFonts w:ascii="Times New Roman" w:hAnsi="Times New Roman"/>
          <w:b/>
          <w:sz w:val="28"/>
          <w:szCs w:val="28"/>
        </w:rPr>
        <w:lastRenderedPageBreak/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ПК-2</w:t>
      </w:r>
    </w:p>
    <w:p w14:paraId="0813B15A" w14:textId="77777777" w:rsidR="0029262F" w:rsidRPr="0029262F" w:rsidRDefault="0029262F" w:rsidP="0029262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6877FDE" w14:textId="77777777" w:rsidR="004B3D51" w:rsidRPr="004351F7" w:rsidRDefault="006D0BE9" w:rsidP="0029262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29262F">
        <w:rPr>
          <w:rFonts w:ascii="Times New Roman" w:hAnsi="Times New Roman"/>
          <w:b/>
          <w:iCs/>
          <w:sz w:val="28"/>
          <w:szCs w:val="28"/>
        </w:rPr>
        <w:t>Примерная тем</w:t>
      </w:r>
      <w:r w:rsidR="0029262F" w:rsidRPr="0029262F">
        <w:rPr>
          <w:rFonts w:ascii="Times New Roman" w:hAnsi="Times New Roman"/>
          <w:b/>
          <w:iCs/>
          <w:sz w:val="28"/>
          <w:szCs w:val="28"/>
        </w:rPr>
        <w:t>атика докладов на круглом столе</w:t>
      </w:r>
    </w:p>
    <w:p w14:paraId="47414E00" w14:textId="77777777" w:rsidR="0029262F" w:rsidRPr="004351F7" w:rsidRDefault="0029262F" w:rsidP="0029262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F5A34A3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1.</w:t>
      </w:r>
      <w:r>
        <w:rPr>
          <w:rFonts w:ascii="Times New Roman" w:hAnsi="Times New Roman"/>
          <w:iCs/>
          <w:sz w:val="28"/>
          <w:szCs w:val="28"/>
        </w:rPr>
        <w:tab/>
        <w:t xml:space="preserve">Практические и прикладные аспекты противодействия коррупции. Особенности внедрения </w:t>
      </w:r>
      <w:r>
        <w:rPr>
          <w:rFonts w:ascii="Times New Roman" w:hAnsi="Times New Roman"/>
          <w:sz w:val="28"/>
          <w:szCs w:val="28"/>
        </w:rPr>
        <w:t xml:space="preserve">системы противодействия коррупции в соответствии с международным стандартом ISO 37001:2016 </w:t>
      </w:r>
      <w:r>
        <w:rPr>
          <w:rFonts w:ascii="Times New Roman" w:hAnsi="Times New Roman"/>
          <w:iCs/>
          <w:sz w:val="28"/>
          <w:szCs w:val="28"/>
        </w:rPr>
        <w:t>в сфере транспорта.</w:t>
      </w:r>
    </w:p>
    <w:p w14:paraId="32A21480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2.</w:t>
      </w:r>
      <w:r>
        <w:rPr>
          <w:rFonts w:ascii="Times New Roman" w:hAnsi="Times New Roman"/>
          <w:iCs/>
          <w:sz w:val="28"/>
          <w:szCs w:val="28"/>
        </w:rPr>
        <w:tab/>
        <w:t xml:space="preserve">Междисциплинарные связи внедрения </w:t>
      </w:r>
      <w:r>
        <w:rPr>
          <w:rFonts w:ascii="Times New Roman" w:hAnsi="Times New Roman"/>
          <w:sz w:val="28"/>
          <w:szCs w:val="28"/>
        </w:rPr>
        <w:t>системы противодействия коррупции в соответствии с международным стандартом ISO 37001:2016 с психологией,</w:t>
      </w:r>
      <w:r>
        <w:rPr>
          <w:rFonts w:ascii="Times New Roman" w:hAnsi="Times New Roman"/>
          <w:iCs/>
          <w:sz w:val="28"/>
          <w:szCs w:val="28"/>
        </w:rPr>
        <w:t xml:space="preserve"> философией, правом, педагогикой, экономикой, менеджментом и др.</w:t>
      </w:r>
    </w:p>
    <w:p w14:paraId="0EF950B0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3.</w:t>
      </w:r>
      <w:r>
        <w:rPr>
          <w:rFonts w:ascii="Times New Roman" w:hAnsi="Times New Roman"/>
          <w:iCs/>
          <w:sz w:val="28"/>
          <w:szCs w:val="28"/>
        </w:rPr>
        <w:tab/>
        <w:t xml:space="preserve">Задачи внедрения </w:t>
      </w:r>
      <w:r>
        <w:rPr>
          <w:rFonts w:ascii="Times New Roman" w:hAnsi="Times New Roman"/>
          <w:sz w:val="28"/>
          <w:szCs w:val="28"/>
        </w:rPr>
        <w:t>системы противодействия коррупции в соответствии с международным стандартом ISO 37001:2016</w:t>
      </w:r>
      <w:r>
        <w:rPr>
          <w:rFonts w:ascii="Times New Roman" w:hAnsi="Times New Roman"/>
          <w:iCs/>
          <w:sz w:val="28"/>
          <w:szCs w:val="28"/>
        </w:rPr>
        <w:t xml:space="preserve">. </w:t>
      </w:r>
    </w:p>
    <w:p w14:paraId="0D992FC8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4.</w:t>
      </w:r>
      <w:r>
        <w:rPr>
          <w:rFonts w:ascii="Times New Roman" w:hAnsi="Times New Roman"/>
          <w:iCs/>
          <w:sz w:val="28"/>
          <w:szCs w:val="28"/>
        </w:rPr>
        <w:tab/>
        <w:t xml:space="preserve">Методы аудита </w:t>
      </w:r>
      <w:r>
        <w:rPr>
          <w:rFonts w:ascii="Times New Roman" w:hAnsi="Times New Roman"/>
          <w:sz w:val="28"/>
          <w:szCs w:val="28"/>
        </w:rPr>
        <w:t>системы противодействия коррупции в соответствии с международным стандартом ISO 37001:2016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48CAB5D7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5.</w:t>
      </w:r>
      <w:r>
        <w:rPr>
          <w:rFonts w:ascii="Times New Roman" w:hAnsi="Times New Roman"/>
          <w:iCs/>
          <w:sz w:val="28"/>
          <w:szCs w:val="28"/>
        </w:rPr>
        <w:tab/>
        <w:t xml:space="preserve">Организационно-экономическое и психологическое обеспечение подготовки внутренних аудиторов </w:t>
      </w:r>
      <w:r>
        <w:rPr>
          <w:rFonts w:ascii="Times New Roman" w:hAnsi="Times New Roman"/>
          <w:sz w:val="28"/>
          <w:szCs w:val="28"/>
        </w:rPr>
        <w:t>системы противодействия коррупции в соответствии с международным стандартом ISO 37001:2016</w:t>
      </w:r>
      <w:r>
        <w:rPr>
          <w:rFonts w:ascii="Times New Roman" w:hAnsi="Times New Roman"/>
          <w:iCs/>
          <w:sz w:val="28"/>
          <w:szCs w:val="28"/>
        </w:rPr>
        <w:t xml:space="preserve"> в сфере транспорта. </w:t>
      </w:r>
    </w:p>
    <w:p w14:paraId="23AEDD10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6.</w:t>
      </w:r>
      <w:r>
        <w:rPr>
          <w:rFonts w:ascii="Times New Roman" w:hAnsi="Times New Roman"/>
          <w:iCs/>
          <w:sz w:val="28"/>
          <w:szCs w:val="28"/>
        </w:rPr>
        <w:tab/>
        <w:t xml:space="preserve">Поиск </w:t>
      </w:r>
      <w:r>
        <w:rPr>
          <w:rFonts w:ascii="Times New Roman" w:hAnsi="Times New Roman"/>
          <w:sz w:val="28"/>
          <w:szCs w:val="28"/>
        </w:rPr>
        <w:t>и принятие организационно-управленческих решений в сфере обеспечения безопасности и противодействия коррупции, в том числе в кризисных ситуациях</w:t>
      </w:r>
      <w:r>
        <w:rPr>
          <w:rFonts w:ascii="Times New Roman" w:hAnsi="Times New Roman"/>
          <w:iCs/>
          <w:sz w:val="28"/>
          <w:szCs w:val="28"/>
        </w:rPr>
        <w:t xml:space="preserve">. </w:t>
      </w:r>
    </w:p>
    <w:p w14:paraId="06636E21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7. Оценка рисков и проявление надлежащей осмотрительности по проекту интегрированной системы менеджмента (ИСМ), системы менеджмента противодействия коррупции (СМПК) </w:t>
      </w:r>
      <w:r>
        <w:rPr>
          <w:rFonts w:ascii="Times New Roman" w:hAnsi="Times New Roman"/>
          <w:sz w:val="28"/>
          <w:szCs w:val="28"/>
        </w:rPr>
        <w:t>в соответствии с международным стандартом ISO 37001:2016.</w:t>
      </w:r>
    </w:p>
    <w:p w14:paraId="2F84AE1F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М</w:t>
      </w:r>
      <w:r>
        <w:rPr>
          <w:rFonts w:ascii="Times New Roman" w:hAnsi="Times New Roman"/>
          <w:iCs/>
          <w:sz w:val="28"/>
          <w:szCs w:val="28"/>
        </w:rPr>
        <w:t>еханизм внедрения системы противодействия коррупции в соответствии с международным стандартом ISO 37001:2016.</w:t>
      </w:r>
    </w:p>
    <w:p w14:paraId="1018B5B4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Внутренний аудит системы противодействия коррупции в соответствии с международным стандартом ISO 37001:2016: цели и задачи.</w:t>
      </w:r>
    </w:p>
    <w:p w14:paraId="1EFF7716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Программа и план внутреннего аудита системы противодействия коррупции в соответствии с международным стандартом ISO 37001:2016.</w:t>
      </w:r>
    </w:p>
    <w:p w14:paraId="49883F6A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11.</w:t>
      </w:r>
      <w:r>
        <w:rPr>
          <w:rFonts w:ascii="Times New Roman" w:hAnsi="Times New Roman"/>
          <w:iCs/>
          <w:sz w:val="28"/>
          <w:szCs w:val="28"/>
        </w:rPr>
        <w:tab/>
        <w:t>Роль и значение деловой этики в формировании мировоззрения и ценностных установок государственного служащего транспортной сферы, противодействии коррупции.</w:t>
      </w:r>
    </w:p>
    <w:p w14:paraId="0AF596BC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12. Коррупционные риски транспортной отрасли, подход к их идентификации, анализу и оценке </w:t>
      </w:r>
      <w:r>
        <w:rPr>
          <w:rFonts w:ascii="Times New Roman" w:hAnsi="Times New Roman"/>
          <w:sz w:val="28"/>
          <w:szCs w:val="28"/>
        </w:rPr>
        <w:t>в соответствии с международным стандартом ISO 37001:2016.</w:t>
      </w:r>
    </w:p>
    <w:p w14:paraId="0AA459E1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13. Понятие «Риски и возможности» в соответствии с международным стандартом ISO 37001:2016. Действия в отношении рисков и возможностей.</w:t>
      </w:r>
    </w:p>
    <w:p w14:paraId="5E18CD53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14. Цели и задачи внедрения системы противодействия коррупции в соответствии с международным стандартом ISO 37001:2016. Цели в области противодействия коррупции и планирование их достижения.</w:t>
      </w:r>
    </w:p>
    <w:p w14:paraId="7889D904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Роли и ответственность, антикоррупционная служба, делегирование принятия решений в соответствии с международным стандартом ISO 37001:2016.</w:t>
      </w:r>
    </w:p>
    <w:p w14:paraId="5B5775EC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Лидерство и приверженность в соответствии с международным стандартом ISO 37001:2016.</w:t>
      </w:r>
    </w:p>
    <w:p w14:paraId="4553C829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Компетентность, осведомленность и обучение в соответствии с международным стандартом ISO 37001:2016.</w:t>
      </w:r>
    </w:p>
    <w:p w14:paraId="3A32962D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18.</w:t>
      </w:r>
      <w:r>
        <w:rPr>
          <w:rFonts w:ascii="Times New Roman" w:hAnsi="Times New Roman"/>
          <w:iCs/>
          <w:sz w:val="28"/>
          <w:szCs w:val="28"/>
        </w:rPr>
        <w:tab/>
        <w:t>Коррупция как этическая проблема. Профессионально-нравственная деформация государственного служащего транспортной отрасли: причины, формы проявления, механизмы предупреждения.</w:t>
      </w:r>
    </w:p>
    <w:p w14:paraId="41B8088D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19. Внедрение антикоррупционных мер контроля подконтрольными организациями и бизнес-партнерами в соответствии с международным стандартом ISO 37001:2016.</w:t>
      </w:r>
    </w:p>
    <w:p w14:paraId="4C2CD8A5" w14:textId="77777777" w:rsidR="004B3D5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20. Меры финансового и нефинансового контроля в соответствии с международным стандартом ISO 37001:2016.</w:t>
      </w:r>
    </w:p>
    <w:p w14:paraId="6F802075" w14:textId="77777777" w:rsidR="004B3D51" w:rsidRDefault="004B3D51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216A25A3" w14:textId="77777777" w:rsidR="0029262F" w:rsidRPr="0029262F" w:rsidRDefault="0029262F" w:rsidP="0029262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E31C0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ПК-</w:t>
      </w:r>
      <w:r w:rsidRPr="0029262F">
        <w:rPr>
          <w:rFonts w:ascii="Times New Roman" w:hAnsi="Times New Roman"/>
          <w:b/>
          <w:sz w:val="28"/>
          <w:szCs w:val="28"/>
        </w:rPr>
        <w:t>6</w:t>
      </w:r>
    </w:p>
    <w:p w14:paraId="00329EE2" w14:textId="77777777" w:rsidR="0029262F" w:rsidRPr="0029262F" w:rsidRDefault="0029262F" w:rsidP="0029262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3105EE36" w14:textId="77777777" w:rsidR="004B3D51" w:rsidRPr="0029262F" w:rsidRDefault="006D0BE9" w:rsidP="0029262F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29262F">
        <w:rPr>
          <w:rFonts w:ascii="Times New Roman" w:hAnsi="Times New Roman"/>
          <w:b/>
          <w:iCs/>
          <w:sz w:val="28"/>
          <w:szCs w:val="28"/>
        </w:rPr>
        <w:t>Примерная тематика проектных работ</w:t>
      </w:r>
    </w:p>
    <w:p w14:paraId="4B906A9B" w14:textId="77777777" w:rsidR="0029262F" w:rsidRPr="002C0411" w:rsidRDefault="0029262F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7E568E20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1.</w:t>
      </w:r>
      <w:r>
        <w:rPr>
          <w:rFonts w:ascii="Times New Roman" w:hAnsi="Times New Roman"/>
          <w:iCs/>
          <w:sz w:val="28"/>
          <w:szCs w:val="28"/>
        </w:rPr>
        <w:tab/>
        <w:t>Проведите мозговой штурм по проблеме внедрения системы менеджмента противодействия коррупции на предприятии транспорта. Выбранную проблему предварительно согласуйте с преподавателем. Результаты второго этапа представьте в виде аналитической записки.</w:t>
      </w:r>
    </w:p>
    <w:p w14:paraId="59976F50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2.</w:t>
      </w:r>
      <w:r>
        <w:rPr>
          <w:rFonts w:ascii="Times New Roman" w:hAnsi="Times New Roman"/>
          <w:iCs/>
          <w:sz w:val="28"/>
          <w:szCs w:val="28"/>
        </w:rPr>
        <w:t xml:space="preserve"> Подготовьте план мероприятий для проведения диагностического аудита на соответствие требованиям ISO 37001, подготовки рабочей группы и разработки плана внедрения. Предварительно согласуйте с преподавателем. Результаты второго этапа представьте в виде сводной таблицы.</w:t>
      </w:r>
    </w:p>
    <w:p w14:paraId="21963C7C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3.</w:t>
      </w:r>
      <w:r>
        <w:rPr>
          <w:rFonts w:ascii="Times New Roman" w:hAnsi="Times New Roman"/>
          <w:iCs/>
          <w:sz w:val="28"/>
          <w:szCs w:val="28"/>
        </w:rPr>
        <w:tab/>
        <w:t xml:space="preserve">Составьте психологический портрет личности внутреннего аудитора системы менеджмента противодействия коррупции на предприятии транспорта. Выбранный подход предварительно согласуйте с преподавателем. Результаты оформите в виде психологической характеристики личности внутреннего аудитора системы менеджмента противодействия коррупции на предприятии транспорта и аналитической </w:t>
      </w:r>
      <w:r>
        <w:rPr>
          <w:rFonts w:ascii="Times New Roman" w:hAnsi="Times New Roman"/>
          <w:iCs/>
          <w:sz w:val="28"/>
          <w:szCs w:val="28"/>
        </w:rPr>
        <w:lastRenderedPageBreak/>
        <w:t>записки, содержащей описание процедуры и критериев составления психологической характеристики.</w:t>
      </w:r>
    </w:p>
    <w:p w14:paraId="1B9B3485" w14:textId="77777777" w:rsidR="004B3D51" w:rsidRPr="002C0411" w:rsidRDefault="006D0BE9" w:rsidP="002D0D7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4.</w:t>
      </w:r>
      <w:r>
        <w:rPr>
          <w:rFonts w:ascii="Times New Roman" w:hAnsi="Times New Roman"/>
          <w:iCs/>
          <w:sz w:val="28"/>
          <w:szCs w:val="28"/>
        </w:rPr>
        <w:tab/>
        <w:t>Разработайте алгоритм внедрения системы менеджмента противодействия коррупции в соответствии с международным стандартом ISO 37001:2016 на предприятии транспорта. Результаты представьте в фор</w:t>
      </w:r>
      <w:r w:rsidR="0029262F">
        <w:rPr>
          <w:rFonts w:ascii="Times New Roman" w:hAnsi="Times New Roman"/>
          <w:iCs/>
          <w:sz w:val="28"/>
          <w:szCs w:val="28"/>
        </w:rPr>
        <w:t>ме структурно-логической схемы.</w:t>
      </w:r>
    </w:p>
    <w:p w14:paraId="2C3A9322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5.</w:t>
      </w:r>
      <w:r>
        <w:rPr>
          <w:rFonts w:ascii="Times New Roman" w:hAnsi="Times New Roman"/>
          <w:iCs/>
          <w:sz w:val="28"/>
          <w:szCs w:val="28"/>
        </w:rPr>
        <w:tab/>
        <w:t>Проведите исследование на тему: «Коррупция как этическая проблема. Преимущества внедрения системы менеджмента противодействия коррупции в соответствии с международным стандартом ISO 37001:2016 на предприятиях транспорта», проанализируйте причины коррупционного поведения, нравственные и юридические механизмы его предупреждения. Результаты оформите в виде аналитической записки.</w:t>
      </w:r>
    </w:p>
    <w:p w14:paraId="5E2B3765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6.</w:t>
      </w:r>
      <w:r>
        <w:rPr>
          <w:rFonts w:ascii="Times New Roman" w:hAnsi="Times New Roman"/>
          <w:iCs/>
          <w:sz w:val="28"/>
          <w:szCs w:val="28"/>
        </w:rPr>
        <w:t xml:space="preserve"> Проведите исследование на тему: «Коррупция на транспорте». Проанализируйте понятие «взятка» как предложение, обещание, предоставление, принятие или </w:t>
      </w:r>
      <w:r w:rsidR="0029262F">
        <w:rPr>
          <w:rFonts w:ascii="Times New Roman" w:hAnsi="Times New Roman"/>
          <w:iCs/>
          <w:sz w:val="28"/>
          <w:szCs w:val="28"/>
        </w:rPr>
        <w:t>выспрашивание</w:t>
      </w:r>
      <w:r>
        <w:rPr>
          <w:rFonts w:ascii="Times New Roman" w:hAnsi="Times New Roman"/>
          <w:iCs/>
          <w:sz w:val="28"/>
          <w:szCs w:val="28"/>
        </w:rPr>
        <w:t xml:space="preserve"> неправомерного преимущества в любой форме (как финансовой, так и нефинансовой), напрямую или через посредников, независимо от местонахождения, в нарушение действующего законодательства в качестве побудительного стимула или вознаграждения для лица, действующего или воздерживающего от действий в отношении тех результатов деятельности, за которые он несет ответственность. Результаты оформите в виде аналитической записки.</w:t>
      </w:r>
    </w:p>
    <w:p w14:paraId="3AF918CD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7.</w:t>
      </w:r>
      <w:r>
        <w:rPr>
          <w:rFonts w:ascii="Times New Roman" w:hAnsi="Times New Roman"/>
          <w:iCs/>
          <w:sz w:val="28"/>
          <w:szCs w:val="28"/>
        </w:rPr>
        <w:t xml:space="preserve"> Проведите мозговой штурм по проблеме предотвращения, обнаружения и противодействия коррупционной деятельности, совершаемой как от имени транспортной организации, так от ее сотрудников или деловых партнеров. Определите, почему применяя ряд соответствующих мер, включающих соответствующие рекомендации, антикоррупционная система управления противодействием коррупции в соответствии с международным стандартом ISO 37001:2016 определяет следующие требования:</w:t>
      </w:r>
    </w:p>
    <w:p w14:paraId="013934A9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об антикоррупционной политике и процедурах;</w:t>
      </w:r>
    </w:p>
    <w:p w14:paraId="0AA5F61D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менеджмент, обязательства и ответственность высшего руководства;</w:t>
      </w:r>
    </w:p>
    <w:p w14:paraId="1BDF6B4A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контроль за соблюдением своих функций сотрудником;</w:t>
      </w:r>
    </w:p>
    <w:p w14:paraId="6523B010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противокоррупционные тренинги;</w:t>
      </w:r>
    </w:p>
    <w:p w14:paraId="25264485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оценка рисков и проявление надлежащей осмотрительности по проекту ИСМ, СМПК;</w:t>
      </w:r>
    </w:p>
    <w:p w14:paraId="481F7749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контроль финансов, закупок, коммерческой и контрактной деятельности;</w:t>
      </w:r>
    </w:p>
    <w:p w14:paraId="7A30049B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отчетность, мониторинг и исследование;</w:t>
      </w:r>
    </w:p>
    <w:p w14:paraId="1F2DAD64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корректирующие действия и непрерывное совершенствование.</w:t>
      </w:r>
    </w:p>
    <w:p w14:paraId="36618B34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lastRenderedPageBreak/>
        <w:t>8.</w:t>
      </w:r>
      <w:r>
        <w:rPr>
          <w:rFonts w:ascii="Times New Roman" w:hAnsi="Times New Roman"/>
          <w:iCs/>
          <w:sz w:val="28"/>
          <w:szCs w:val="28"/>
        </w:rPr>
        <w:t xml:space="preserve"> Проведите исследование на тему: «Транспортная организация не готова к сертификации на соответствие требованиям ISO 37001:2016. Какие дальнейшие действия?»</w:t>
      </w:r>
    </w:p>
    <w:p w14:paraId="5726145E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Исходные данные:</w:t>
      </w:r>
    </w:p>
    <w:p w14:paraId="6AE8491D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На основе сравнения ожидаемого и текущего состояния дана оценка критичности (масштаба) расхождения:</w:t>
      </w:r>
    </w:p>
    <w:p w14:paraId="6C49DE1C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Расхождение отсутствует или незначительно</w:t>
      </w:r>
      <w:r>
        <w:rPr>
          <w:rFonts w:ascii="Times New Roman" w:hAnsi="Times New Roman"/>
          <w:iCs/>
          <w:sz w:val="28"/>
          <w:szCs w:val="28"/>
        </w:rPr>
        <w:t xml:space="preserve"> – не выявлено;</w:t>
      </w:r>
    </w:p>
    <w:p w14:paraId="68DACCAF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Умеренное расхождение:</w:t>
      </w:r>
    </w:p>
    <w:p w14:paraId="2CEB40CC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5.3 Организационные роли, ответственность и полномочия </w:t>
      </w:r>
    </w:p>
    <w:p w14:paraId="5821A92D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7.1 Ресурсы </w:t>
      </w:r>
    </w:p>
    <w:p w14:paraId="1E63FFBD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7.3 Осведомленность и обучение</w:t>
      </w:r>
    </w:p>
    <w:p w14:paraId="7D56A7B5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7.5 Документированная информация</w:t>
      </w:r>
    </w:p>
    <w:p w14:paraId="006CD7D9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8.1 Операционное планирование и управление</w:t>
      </w:r>
    </w:p>
    <w:p w14:paraId="6AA15481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8.6 Обязательства по противодействию взяточничеству</w:t>
      </w:r>
    </w:p>
    <w:p w14:paraId="4A33CD4D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8.7 Подарки, представительские расходы</w:t>
      </w:r>
    </w:p>
    <w:p w14:paraId="4057F29E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8.8. Меры при несоответствующих механизмах противодействия взяточничеству</w:t>
      </w:r>
    </w:p>
    <w:p w14:paraId="0903639B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Существенное расхождение</w:t>
      </w:r>
    </w:p>
    <w:p w14:paraId="6210DA5E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4.1 Понимание организации и ее контекста</w:t>
      </w:r>
    </w:p>
    <w:p w14:paraId="3B9636AB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4.2 Понимание потребностей и ожиданий заинтересованных сторон</w:t>
      </w:r>
    </w:p>
    <w:p w14:paraId="0CBC14E4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4.3 Определение области действия системы менеджмента противодействия взяточничеству</w:t>
      </w:r>
    </w:p>
    <w:p w14:paraId="267A2F58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4.4. Система менеджмента противодействия взяточничеству</w:t>
      </w:r>
    </w:p>
    <w:p w14:paraId="38770582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4.5 Оценка риска взяточничества</w:t>
      </w:r>
    </w:p>
    <w:p w14:paraId="491B0B17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5.1 Лидерство и приверженность </w:t>
      </w:r>
    </w:p>
    <w:p w14:paraId="2D855A68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5.2 Политика противодействия взяточничеству</w:t>
      </w:r>
    </w:p>
    <w:p w14:paraId="6FEA1495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6.1 Действия в отношении рисков и возможностей</w:t>
      </w:r>
    </w:p>
    <w:p w14:paraId="022478F1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6.2 Цели в области противодействия взяточничеству и планирование их достижении</w:t>
      </w:r>
    </w:p>
    <w:p w14:paraId="4C405CBD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7.1 Ресурсы</w:t>
      </w:r>
    </w:p>
    <w:p w14:paraId="5C32986D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7.2 Компетентность</w:t>
      </w:r>
    </w:p>
    <w:p w14:paraId="1C0E6F4F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7.2.2 Процесс трудоустройства</w:t>
      </w:r>
    </w:p>
    <w:p w14:paraId="70D0D7C7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7.4 Коммуникации</w:t>
      </w:r>
    </w:p>
    <w:p w14:paraId="16F2E255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8.2 Комплексная проверка</w:t>
      </w:r>
    </w:p>
    <w:p w14:paraId="7EE1A639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8.3 Меры в финансовой сфере</w:t>
      </w:r>
    </w:p>
    <w:p w14:paraId="31B2E69F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8.4 Меры в нефинансовой сфере</w:t>
      </w:r>
    </w:p>
    <w:p w14:paraId="37463CCD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8.5 Контроль противодействия взяточничеству контролируемыми организациями и деловыми партнерами</w:t>
      </w:r>
    </w:p>
    <w:p w14:paraId="1C97528D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8.9 Информирование о подозрениях</w:t>
      </w:r>
    </w:p>
    <w:p w14:paraId="7446A909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8.10 Расследование и принятие мер в отношении взяточничества</w:t>
      </w:r>
    </w:p>
    <w:p w14:paraId="55CFB8DA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9.1 Мониторинг, измерение, анализ и оценка</w:t>
      </w:r>
    </w:p>
    <w:p w14:paraId="1CF36355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9.2 Внутренний аудит</w:t>
      </w:r>
    </w:p>
    <w:p w14:paraId="40366914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9.3. Анализ высшим руководством </w:t>
      </w:r>
    </w:p>
    <w:p w14:paraId="0269FCC3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9.4 Анализ, проводимый службой обеспечения соответствия антикоррупционным нормам</w:t>
      </w:r>
    </w:p>
    <w:p w14:paraId="371265CF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10.1 Несоответствие и корректирующее действие</w:t>
      </w:r>
    </w:p>
    <w:p w14:paraId="57D88D0B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10.2 Постоянное улучшение</w:t>
      </w:r>
    </w:p>
    <w:p w14:paraId="29A7BD7B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Примечание: Оценка соответствия основана на сравнении ожидаемого состояния системы менеджмента и наблюдений о ее текущем состоянии. На основе сравнения ожидаемого и текущего состояния дана оценка критичности (масштаба) расхождения: от отсутствия до существенного расхождения.</w:t>
      </w:r>
    </w:p>
    <w:p w14:paraId="231CF366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Результаты оформите в виде аналитической записки.</w:t>
      </w:r>
    </w:p>
    <w:p w14:paraId="28B2501F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9.</w:t>
      </w:r>
      <w:r>
        <w:rPr>
          <w:rFonts w:ascii="Times New Roman" w:hAnsi="Times New Roman"/>
          <w:iCs/>
          <w:sz w:val="28"/>
          <w:szCs w:val="28"/>
        </w:rPr>
        <w:t xml:space="preserve"> Проведите исследование на тему: «Как выявить необходимость доработки имеющихся документов организации / разработки новых документов в соответствии с требованиями международного стандарта ISO 37001:2016?». Результаты исследования необходимы для консолидации информации по практической консультации и работе рабочей группы для составления плана внедрения система управления противодействием коррупции в соответствии с международным стандартом ISO 37001:2016. Результаты оформите в виде аналитической записки.</w:t>
      </w:r>
    </w:p>
    <w:p w14:paraId="5BB8745A" w14:textId="77777777" w:rsidR="004B3D51" w:rsidRDefault="006D0BE9" w:rsidP="002D0D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10.</w:t>
      </w:r>
      <w:r>
        <w:rPr>
          <w:rFonts w:ascii="Times New Roman" w:hAnsi="Times New Roman"/>
          <w:iCs/>
          <w:sz w:val="28"/>
          <w:szCs w:val="28"/>
        </w:rPr>
        <w:t xml:space="preserve"> Проведите исследование на тему: «Как ресурсы необходимы транспортной организации для внедрения системы противодействия коррупции в соответствии с требованиями ISO 37001:2016». Результаты оформите в виде аналитической записки с приложением расчетных таблиц.</w:t>
      </w:r>
    </w:p>
    <w:p w14:paraId="4E547849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19976F53" w14:textId="77777777" w:rsidR="00267575" w:rsidRPr="004351F7" w:rsidRDefault="00267575" w:rsidP="0026757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E31C0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ПК-</w:t>
      </w:r>
      <w:r w:rsidRPr="00267575">
        <w:rPr>
          <w:rFonts w:ascii="Times New Roman" w:hAnsi="Times New Roman"/>
          <w:b/>
          <w:sz w:val="28"/>
          <w:szCs w:val="28"/>
        </w:rPr>
        <w:t>6</w:t>
      </w:r>
    </w:p>
    <w:p w14:paraId="61967EB8" w14:textId="77777777" w:rsidR="00267575" w:rsidRPr="004351F7" w:rsidRDefault="00267575" w:rsidP="0026757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65884231" w14:textId="77777777" w:rsidR="004B3D51" w:rsidRPr="00267575" w:rsidRDefault="006D0BE9" w:rsidP="00267575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267575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14:paraId="37603A7A" w14:textId="77777777" w:rsidR="004B3D51" w:rsidRPr="004351F7" w:rsidRDefault="004B3D51" w:rsidP="00267575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</w:p>
    <w:p w14:paraId="01B02AA6" w14:textId="77777777" w:rsidR="004B3D51" w:rsidRPr="00267575" w:rsidRDefault="006D0BE9" w:rsidP="002D0D78">
      <w:pPr>
        <w:spacing w:after="0"/>
        <w:ind w:firstLine="709"/>
        <w:jc w:val="both"/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</w:pPr>
      <w:r w:rsidRPr="00267575"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  <w:t>Ситуационная задача 1</w:t>
      </w:r>
    </w:p>
    <w:p w14:paraId="5E60CAFD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Организация автотранспорта планирует внедрить систему противодействия коррупции в соответствии с международным стандартом ISO 37001:2016. Численность сотрудников организации – 58 человек. Обучение по вопросам противодействия коррупции в организации не проводилось.</w:t>
      </w:r>
    </w:p>
    <w:p w14:paraId="42583DF4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Задача: предложить порядок действий для подготовки к международной сертификации в соответствии с международным стандартом ISO 37001:2016.</w:t>
      </w:r>
    </w:p>
    <w:p w14:paraId="4E4D95A7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1173039C" w14:textId="77777777" w:rsidR="004B3D51" w:rsidRPr="00267575" w:rsidRDefault="006D0BE9" w:rsidP="002D0D78">
      <w:pPr>
        <w:spacing w:after="0"/>
        <w:ind w:firstLine="709"/>
        <w:jc w:val="both"/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</w:pPr>
      <w:r w:rsidRPr="00267575"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  <w:t>Ситуационная задача 2</w:t>
      </w:r>
    </w:p>
    <w:p w14:paraId="045E2648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Организация автотранспорта имеет опыт внедрения и международной сертификации по международному стандарту </w:t>
      </w:r>
      <w:r>
        <w:rPr>
          <w:rFonts w:ascii="Times New Roman" w:hAnsi="Times New Roman"/>
          <w:iCs/>
          <w:sz w:val="28"/>
          <w:szCs w:val="28"/>
          <w:lang w:val="en-US"/>
        </w:rPr>
        <w:t>ISO</w:t>
      </w:r>
      <w:r>
        <w:rPr>
          <w:rFonts w:ascii="Times New Roman" w:hAnsi="Times New Roman"/>
          <w:iCs/>
          <w:sz w:val="28"/>
          <w:szCs w:val="28"/>
        </w:rPr>
        <w:t xml:space="preserve"> 9001 «Система менеджмента качества» и в следующем году планирует внедрить систему противодействия коррупции в соответствии с международным стандартом ISO 37001:2016. Численность сотрудников организации – 106 человек. Обучение по вопросам противодействия коррупции в организации не проводилось.</w:t>
      </w:r>
    </w:p>
    <w:p w14:paraId="2AEF4AE2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Задача: предложить порядок действий для подготовки к международной сертификации в соответствии с международным стандартом ISO 37001:2016.</w:t>
      </w:r>
    </w:p>
    <w:p w14:paraId="391898D1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7FAB6629" w14:textId="77777777" w:rsidR="004B3D51" w:rsidRPr="00267575" w:rsidRDefault="006D0BE9" w:rsidP="002D0D78">
      <w:pPr>
        <w:spacing w:after="0"/>
        <w:ind w:firstLine="709"/>
        <w:jc w:val="both"/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</w:pPr>
      <w:r w:rsidRPr="00267575"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  <w:t>Ситуационная задача 3</w:t>
      </w:r>
    </w:p>
    <w:p w14:paraId="6D7B23BC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Организация автотранспорта (осуществляет грузовые перевозки морским транспортом, в том числе за рубеж) имеет опыт внедрения и международной сертификации по международному стандарту </w:t>
      </w:r>
      <w:r>
        <w:rPr>
          <w:rFonts w:ascii="Times New Roman" w:hAnsi="Times New Roman"/>
          <w:iCs/>
          <w:sz w:val="28"/>
          <w:szCs w:val="28"/>
          <w:lang w:val="en-US"/>
        </w:rPr>
        <w:t>ISO</w:t>
      </w:r>
      <w:r>
        <w:rPr>
          <w:rFonts w:ascii="Times New Roman" w:hAnsi="Times New Roman"/>
          <w:iCs/>
          <w:sz w:val="28"/>
          <w:szCs w:val="28"/>
        </w:rPr>
        <w:t xml:space="preserve"> 9001 «Система менеджмента качества» и в следующем году планирует внедрить систему противодействия коррупции в соответствии с международным стандартом ISO 37001:2016. Численность сотрудников организации – 516 человек. Обучение по вопросам противодействия коррупции в организации не проводилось.</w:t>
      </w:r>
    </w:p>
    <w:p w14:paraId="2816D26B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Задача: предложить порядок действий для подготовки к международной сертификации в соответствии с международным стандартом ISO 37001:2016.</w:t>
      </w:r>
    </w:p>
    <w:p w14:paraId="0E9314BD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3B8F3D2D" w14:textId="77777777" w:rsidR="004B3D51" w:rsidRPr="00267575" w:rsidRDefault="006D0BE9" w:rsidP="002D0D78">
      <w:pPr>
        <w:spacing w:after="0"/>
        <w:ind w:firstLine="709"/>
        <w:jc w:val="both"/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</w:pPr>
      <w:r w:rsidRPr="00267575"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  <w:t>Ситуационная задача 4</w:t>
      </w:r>
    </w:p>
    <w:p w14:paraId="012AA8C4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Организация автотранспорта (осуществляет перевозки пассажиров внутри города по заказам крупных корпоративных клиентов) не имеет опыта внедрения и международной сертификации по международному стандарту </w:t>
      </w:r>
      <w:r>
        <w:rPr>
          <w:rFonts w:ascii="Times New Roman" w:hAnsi="Times New Roman"/>
          <w:iCs/>
          <w:sz w:val="28"/>
          <w:szCs w:val="28"/>
          <w:lang w:val="en-US"/>
        </w:rPr>
        <w:t>ISO</w:t>
      </w:r>
      <w:r>
        <w:rPr>
          <w:rFonts w:ascii="Times New Roman" w:hAnsi="Times New Roman"/>
          <w:iCs/>
          <w:sz w:val="28"/>
          <w:szCs w:val="28"/>
        </w:rPr>
        <w:t xml:space="preserve"> 9001 «Система менеджмента качества» и не планирует внедрить систему противодействия коррупции в соответствии с международным стандартом ISO 37001:2016. Численность сотрудников организации – 16 человек. Обучение по вопросам противодействия коррупции в организации не проводилось. Заказчик внедряет у себя систему противодействия коррупции в соответствии с международным стандартом ISO 37001:2016.</w:t>
      </w:r>
    </w:p>
    <w:p w14:paraId="5C990A45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Задача: предложить порядок действий и детализированную программу курса по противодействию коррупции для первичного обучения работников транспортной организации по вопросам противодействия коррупции в соответствии с международным стандартом ISO 37001:2016.</w:t>
      </w:r>
    </w:p>
    <w:p w14:paraId="762BD334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A526AE7" w14:textId="77777777" w:rsidR="004B3D51" w:rsidRPr="00267575" w:rsidRDefault="006D0BE9" w:rsidP="002D0D78">
      <w:pPr>
        <w:spacing w:after="0"/>
        <w:ind w:firstLine="709"/>
        <w:jc w:val="both"/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</w:pPr>
      <w:r w:rsidRPr="00267575"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  <w:t>Ситуационная задача 5</w:t>
      </w:r>
    </w:p>
    <w:p w14:paraId="16DBE0E2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Организация автотранспорта (осуществляет перевозки пассажиров внутри города по заказам крупных корпоративных клиентов) не имеет опыта внедрения и международной сертификации по международному стандарту </w:t>
      </w:r>
      <w:r>
        <w:rPr>
          <w:rFonts w:ascii="Times New Roman" w:hAnsi="Times New Roman"/>
          <w:iCs/>
          <w:sz w:val="28"/>
          <w:szCs w:val="28"/>
          <w:lang w:val="en-US"/>
        </w:rPr>
        <w:t>ISO</w:t>
      </w:r>
      <w:r>
        <w:rPr>
          <w:rFonts w:ascii="Times New Roman" w:hAnsi="Times New Roman"/>
          <w:iCs/>
          <w:sz w:val="28"/>
          <w:szCs w:val="28"/>
        </w:rPr>
        <w:t xml:space="preserve"> 9001 «Система менеджмента качества» и не планирует внедрить систему противодействия коррупции в соответствии с международным стандартом ISO 37001:2016. Численность сотрудников организации – 16 человек. Обучение по вопросам противодействия коррупции в организации не проводилось. Заказчик внедряет у себя систему противодействия коррупции в соответствии с международным стандартом ISO 37001:2016. Заказчик направил транспортной организации-подрядчику Анкету по вопросам противодействия коррупции.</w:t>
      </w:r>
    </w:p>
    <w:p w14:paraId="0C4F0417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Задача: определить ТОП-10 вопросов, которые с наибольшей вероятностью окажутся в Анкете по вопросам противодействия коррупции. </w:t>
      </w:r>
    </w:p>
    <w:p w14:paraId="4E5C8C7E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F86A912" w14:textId="77777777" w:rsidR="004B3D51" w:rsidRPr="00267575" w:rsidRDefault="006D0BE9" w:rsidP="002D0D78">
      <w:pPr>
        <w:spacing w:after="0"/>
        <w:ind w:firstLine="709"/>
        <w:jc w:val="both"/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</w:pPr>
      <w:r w:rsidRPr="00267575"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  <w:t>Ситуационная задача 6</w:t>
      </w:r>
    </w:p>
    <w:p w14:paraId="7C10F592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 организации автотранспорта (осуществляет перевозки пассажиров внутри города по заказам крупных корпоративных клиентов) не сформирована в полном объеме система менеджмента противодействия коррупции. Система менеджмента противодействия коррупции еще только разрабатывается и не все требования стандарта на данный момент реализованы, документированы и по ним не всегда ведутся записи.</w:t>
      </w:r>
    </w:p>
    <w:p w14:paraId="31A9E0AB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Задача: определить ТОП-10 первоочередных мер.</w:t>
      </w:r>
    </w:p>
    <w:p w14:paraId="5D1CD90F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36C00598" w14:textId="77777777" w:rsidR="004B3D51" w:rsidRPr="00267575" w:rsidRDefault="006D0BE9" w:rsidP="002D0D78">
      <w:pPr>
        <w:spacing w:after="0"/>
        <w:ind w:firstLine="709"/>
        <w:jc w:val="both"/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</w:pPr>
      <w:r w:rsidRPr="00267575"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  <w:t>Ситуационная задача 7</w:t>
      </w:r>
    </w:p>
    <w:p w14:paraId="7FA35655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 организации автотранспорта (осуществляет перевозки пассажиров внутри города по заказам крупных корпоративных клиентов) не сформирована в полном объеме система менеджмента противодействия коррупции. Система менеджмента противодействия коррупции еще только разрабатывается и не все требования стандарта на данный момент реализованы, документированы и по ним не всегда ведутся записи.</w:t>
      </w:r>
    </w:p>
    <w:p w14:paraId="3833EAF9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Задача: ответить на вопрос где приобрести оригинал международного стандарта ISO 37001:2016.</w:t>
      </w:r>
    </w:p>
    <w:p w14:paraId="3ACA221B" w14:textId="77777777" w:rsidR="00267575" w:rsidRDefault="0026757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14:paraId="778B42DE" w14:textId="77777777" w:rsidR="004B3D51" w:rsidRPr="00267575" w:rsidRDefault="006D0BE9" w:rsidP="002D0D78">
      <w:pPr>
        <w:spacing w:after="0"/>
        <w:ind w:firstLine="709"/>
        <w:jc w:val="both"/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</w:pPr>
      <w:r w:rsidRPr="00267575"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  <w:lastRenderedPageBreak/>
        <w:t>Ситуационная задача 8</w:t>
      </w:r>
    </w:p>
    <w:p w14:paraId="34912F6B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 организации автотранспорта (осуществляет перевозки пассажиров внутри города по заказам крупных корпоративных клиентов) не сформирована в полном объеме система менеджмента противодействия коррупции. Система менеджмента противодействия коррупции еще только разрабатывается и не все требования стандарта на данный момент реализованы, документированы и по ним не всегда ведутся записи. Выявлены 3 факта коррупции при закупке запасных частей.</w:t>
      </w:r>
    </w:p>
    <w:p w14:paraId="40D4DD95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Задача: определить ТОП-10 первоочередных мер.</w:t>
      </w:r>
    </w:p>
    <w:p w14:paraId="4145826F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22A9A5FB" w14:textId="77777777" w:rsidR="004B3D51" w:rsidRPr="00267575" w:rsidRDefault="006D0BE9" w:rsidP="002D0D78">
      <w:pPr>
        <w:spacing w:after="0"/>
        <w:ind w:firstLine="709"/>
        <w:jc w:val="both"/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</w:pPr>
      <w:r w:rsidRPr="00267575"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  <w:t>Ситуационная задача 9</w:t>
      </w:r>
    </w:p>
    <w:p w14:paraId="615156DD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 организации автотранспорта (осуществляет перевозки пассажиров внутри города по заказам крупных корпоративных клиентов) не сформирована в полном объеме система менеджмента противодействия коррупции. Система менеджмента противодействия коррупции еще только разрабатывается и не все требования стандарта на данный момент реализованы, документированы и по ним не всегда ведутся записи. Выявлены 13 фактов коррупции при закупке запасных частей, бумаги для принтеров, проведении финансовых операций и приеме на работу.</w:t>
      </w:r>
    </w:p>
    <w:p w14:paraId="087E3D79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Задача: определить ТОП-10 первоочередных мер.</w:t>
      </w:r>
    </w:p>
    <w:p w14:paraId="6E08EE9F" w14:textId="77777777" w:rsidR="004B3D51" w:rsidRDefault="004B3D51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7B73548" w14:textId="77777777" w:rsidR="004B3D51" w:rsidRPr="00267575" w:rsidRDefault="006D0BE9" w:rsidP="002D0D78">
      <w:pPr>
        <w:spacing w:after="0"/>
        <w:ind w:firstLine="709"/>
        <w:jc w:val="both"/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</w:pPr>
      <w:r w:rsidRPr="00267575">
        <w:rPr>
          <w:rFonts w:ascii="Times New Roman Italic" w:hAnsi="Times New Roman Italic" w:cs="Times New Roman Italic"/>
          <w:b/>
          <w:i/>
          <w:sz w:val="28"/>
          <w:szCs w:val="28"/>
          <w:u w:val="single"/>
        </w:rPr>
        <w:t>Ситуационная задача 9</w:t>
      </w:r>
    </w:p>
    <w:p w14:paraId="7A83FE2B" w14:textId="77777777" w:rsidR="004B3D51" w:rsidRDefault="006D0BE9" w:rsidP="002D0D7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 организации автотранспорта (осуществляет перевозки пассажиров внутри города по заказам крупных корпоративных клиентов) не сформирована в полном объеме система менеджмента противодействия коррупции. Система менеджмента противодействия коррупции еще только разрабатывается и не все требования стандарта на данный момент реализованы, документированы и по ним не всегда ведутся записи. Не выявлены факты коррупции, однако финансовые результаты деятельности организации снижаются, исполнительская дисциплина падает, качество закупаемых запасных частей снижается, что приводит к необходимости частых ремонтов. За истекший год автомобили трижды попадали в аварийные ситуации при оказании транспортных услуг по заказам крупных корпоративных клиентов. В организацию поступила информация, что один из заказчиков готовит судебный иск.</w:t>
      </w:r>
    </w:p>
    <w:p w14:paraId="34BAB0DB" w14:textId="77777777" w:rsidR="00267575" w:rsidRPr="004351F7" w:rsidRDefault="0026757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sectPr w:rsidR="00267575" w:rsidRPr="00435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A4CC9" w14:textId="77777777" w:rsidR="00637688" w:rsidRDefault="00637688">
      <w:pPr>
        <w:spacing w:line="240" w:lineRule="auto"/>
      </w:pPr>
      <w:r>
        <w:separator/>
      </w:r>
    </w:p>
  </w:endnote>
  <w:endnote w:type="continuationSeparator" w:id="0">
    <w:p w14:paraId="1693197F" w14:textId="77777777" w:rsidR="00637688" w:rsidRDefault="006376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Italic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BB276" w14:textId="77777777" w:rsidR="00637688" w:rsidRDefault="00637688">
      <w:pPr>
        <w:spacing w:after="0"/>
      </w:pPr>
      <w:r>
        <w:separator/>
      </w:r>
    </w:p>
  </w:footnote>
  <w:footnote w:type="continuationSeparator" w:id="0">
    <w:p w14:paraId="1B4C513A" w14:textId="77777777" w:rsidR="00637688" w:rsidRDefault="006376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D7C1F"/>
    <w:multiLevelType w:val="multilevel"/>
    <w:tmpl w:val="5B8D7C1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F94A58"/>
    <w:multiLevelType w:val="singleLevel"/>
    <w:tmpl w:val="7DF94A58"/>
    <w:lvl w:ilvl="0">
      <w:start w:val="16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311"/>
    <w:rsid w:val="00001938"/>
    <w:rsid w:val="00010365"/>
    <w:rsid w:val="000304FA"/>
    <w:rsid w:val="00054016"/>
    <w:rsid w:val="000C79B1"/>
    <w:rsid w:val="000F0DB4"/>
    <w:rsid w:val="000F5A15"/>
    <w:rsid w:val="000F72E8"/>
    <w:rsid w:val="00106485"/>
    <w:rsid w:val="0011317B"/>
    <w:rsid w:val="00160071"/>
    <w:rsid w:val="0018514D"/>
    <w:rsid w:val="001D75D9"/>
    <w:rsid w:val="001D7EC9"/>
    <w:rsid w:val="001F467C"/>
    <w:rsid w:val="00202C6E"/>
    <w:rsid w:val="00203FAD"/>
    <w:rsid w:val="00207E4A"/>
    <w:rsid w:val="00223A67"/>
    <w:rsid w:val="00246BD8"/>
    <w:rsid w:val="002569E4"/>
    <w:rsid w:val="002656DC"/>
    <w:rsid w:val="00267575"/>
    <w:rsid w:val="00271598"/>
    <w:rsid w:val="0029262F"/>
    <w:rsid w:val="002A509B"/>
    <w:rsid w:val="002C0411"/>
    <w:rsid w:val="002C24B8"/>
    <w:rsid w:val="002D0D78"/>
    <w:rsid w:val="002D166E"/>
    <w:rsid w:val="002D5DAA"/>
    <w:rsid w:val="00354926"/>
    <w:rsid w:val="0036504D"/>
    <w:rsid w:val="003868AE"/>
    <w:rsid w:val="003A50D0"/>
    <w:rsid w:val="003B63AC"/>
    <w:rsid w:val="00405C9A"/>
    <w:rsid w:val="00422128"/>
    <w:rsid w:val="00434A33"/>
    <w:rsid w:val="004351F7"/>
    <w:rsid w:val="00445E0F"/>
    <w:rsid w:val="004827ED"/>
    <w:rsid w:val="004871E3"/>
    <w:rsid w:val="004A7EEB"/>
    <w:rsid w:val="004B3D51"/>
    <w:rsid w:val="00514F36"/>
    <w:rsid w:val="00520B7A"/>
    <w:rsid w:val="00541B10"/>
    <w:rsid w:val="00550BA2"/>
    <w:rsid w:val="005610FC"/>
    <w:rsid w:val="005611E1"/>
    <w:rsid w:val="005852CE"/>
    <w:rsid w:val="00586492"/>
    <w:rsid w:val="0059178E"/>
    <w:rsid w:val="0059336D"/>
    <w:rsid w:val="005D2A4F"/>
    <w:rsid w:val="005F2DD6"/>
    <w:rsid w:val="00637688"/>
    <w:rsid w:val="00645645"/>
    <w:rsid w:val="006A0C1F"/>
    <w:rsid w:val="006A4BDA"/>
    <w:rsid w:val="006D0BE9"/>
    <w:rsid w:val="006D6239"/>
    <w:rsid w:val="006E4DCE"/>
    <w:rsid w:val="00715445"/>
    <w:rsid w:val="007248EA"/>
    <w:rsid w:val="00742E58"/>
    <w:rsid w:val="007A42C9"/>
    <w:rsid w:val="007A5550"/>
    <w:rsid w:val="007B2BF7"/>
    <w:rsid w:val="00803311"/>
    <w:rsid w:val="00805C1B"/>
    <w:rsid w:val="00812A34"/>
    <w:rsid w:val="008523C9"/>
    <w:rsid w:val="00857C46"/>
    <w:rsid w:val="00862E0A"/>
    <w:rsid w:val="008777BA"/>
    <w:rsid w:val="008802BA"/>
    <w:rsid w:val="00887E12"/>
    <w:rsid w:val="008C68A7"/>
    <w:rsid w:val="00934133"/>
    <w:rsid w:val="00991052"/>
    <w:rsid w:val="00994282"/>
    <w:rsid w:val="00996A1B"/>
    <w:rsid w:val="009A02E8"/>
    <w:rsid w:val="009D37B2"/>
    <w:rsid w:val="009D3EAD"/>
    <w:rsid w:val="009F0481"/>
    <w:rsid w:val="00A44E4E"/>
    <w:rsid w:val="00A74EDB"/>
    <w:rsid w:val="00A77BF6"/>
    <w:rsid w:val="00A91011"/>
    <w:rsid w:val="00AA3F74"/>
    <w:rsid w:val="00AF5097"/>
    <w:rsid w:val="00B01509"/>
    <w:rsid w:val="00B052B3"/>
    <w:rsid w:val="00B11C93"/>
    <w:rsid w:val="00B169E7"/>
    <w:rsid w:val="00B3462A"/>
    <w:rsid w:val="00B35E03"/>
    <w:rsid w:val="00B378EC"/>
    <w:rsid w:val="00B436C8"/>
    <w:rsid w:val="00B43B98"/>
    <w:rsid w:val="00BB521F"/>
    <w:rsid w:val="00BF0956"/>
    <w:rsid w:val="00C42ADD"/>
    <w:rsid w:val="00C4495C"/>
    <w:rsid w:val="00C55569"/>
    <w:rsid w:val="00C648AC"/>
    <w:rsid w:val="00C82B1D"/>
    <w:rsid w:val="00CD1C20"/>
    <w:rsid w:val="00CE3885"/>
    <w:rsid w:val="00D076C1"/>
    <w:rsid w:val="00D12349"/>
    <w:rsid w:val="00D16202"/>
    <w:rsid w:val="00D178AC"/>
    <w:rsid w:val="00D23997"/>
    <w:rsid w:val="00D354DA"/>
    <w:rsid w:val="00D461AC"/>
    <w:rsid w:val="00D57B8A"/>
    <w:rsid w:val="00D8047A"/>
    <w:rsid w:val="00D8748E"/>
    <w:rsid w:val="00D90126"/>
    <w:rsid w:val="00DA4C51"/>
    <w:rsid w:val="00DC0EEE"/>
    <w:rsid w:val="00DF673C"/>
    <w:rsid w:val="00E112BF"/>
    <w:rsid w:val="00E16860"/>
    <w:rsid w:val="00E329EE"/>
    <w:rsid w:val="00E332A8"/>
    <w:rsid w:val="00E40184"/>
    <w:rsid w:val="00E567D9"/>
    <w:rsid w:val="00E579B6"/>
    <w:rsid w:val="00E75A17"/>
    <w:rsid w:val="00E840DC"/>
    <w:rsid w:val="00E85E10"/>
    <w:rsid w:val="00EC583F"/>
    <w:rsid w:val="00EC6686"/>
    <w:rsid w:val="00EE2375"/>
    <w:rsid w:val="00F040C7"/>
    <w:rsid w:val="00F177EE"/>
    <w:rsid w:val="00F25A3A"/>
    <w:rsid w:val="00F32FA7"/>
    <w:rsid w:val="00F432B4"/>
    <w:rsid w:val="00F524E7"/>
    <w:rsid w:val="00F54049"/>
    <w:rsid w:val="00F74C82"/>
    <w:rsid w:val="00FF3FE6"/>
    <w:rsid w:val="2DBA2158"/>
    <w:rsid w:val="5FD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790F2"/>
  <w15:docId w15:val="{8E9AB042-479B-4BDF-AB77-87E0D4BE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widowControl w:val="0"/>
      <w:autoSpaceDE w:val="0"/>
      <w:autoSpaceDN w:val="0"/>
      <w:spacing w:after="0" w:line="240" w:lineRule="auto"/>
    </w:pPr>
    <w:rPr>
      <w:rFonts w:eastAsia="Calibri" w:cs="Calibri"/>
      <w:sz w:val="24"/>
      <w:szCs w:val="24"/>
      <w:lang w:val="en-US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05"/>
    </w:pPr>
    <w:rPr>
      <w:rFonts w:eastAsia="Calibri" w:cs="Calibri"/>
      <w:lang w:val="en-US"/>
    </w:rPr>
  </w:style>
  <w:style w:type="character" w:customStyle="1" w:styleId="a4">
    <w:name w:val="Основной текст Знак"/>
    <w:basedOn w:val="a0"/>
    <w:link w:val="a3"/>
    <w:uiPriority w:val="1"/>
    <w:rPr>
      <w:rFonts w:ascii="Calibri" w:eastAsia="Calibri" w:hAnsi="Calibri" w:cs="Calibri"/>
      <w:sz w:val="24"/>
      <w:szCs w:val="24"/>
      <w:lang w:val="en-US"/>
    </w:rPr>
  </w:style>
  <w:style w:type="character" w:customStyle="1" w:styleId="s1">
    <w:name w:val="s1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9032">
          <w:marLeft w:val="-18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8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17</Pages>
  <Words>4350</Words>
  <Characters>24800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11</cp:revision>
  <dcterms:created xsi:type="dcterms:W3CDTF">2025-12-19T06:38:00Z</dcterms:created>
  <dcterms:modified xsi:type="dcterms:W3CDTF">2026-09-17T08:54:00Z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1033-4.9.0.7859</vt:lpwstr>
  </property>
</Properties>
</file>