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8691C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 xml:space="preserve">Примерные оценочные материалы, применяемые </w:t>
      </w:r>
      <w:proofErr w:type="gramStart"/>
      <w:r w:rsidRPr="003975C4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</w:p>
    <w:p w14:paraId="53454B16" w14:textId="135F2D2D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проведении промежуточной аттестации по</w:t>
      </w:r>
      <w:r w:rsidR="009456CF">
        <w:rPr>
          <w:rFonts w:ascii="Times New Roman" w:hAnsi="Times New Roman" w:cs="Times New Roman"/>
          <w:b/>
          <w:sz w:val="28"/>
          <w:szCs w:val="28"/>
        </w:rPr>
        <w:t xml:space="preserve"> практике</w:t>
      </w:r>
      <w:r w:rsidR="00BB5C7B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14:paraId="245E64C2" w14:textId="77777777" w:rsid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«</w:t>
      </w:r>
      <w:r w:rsidR="006E5709" w:rsidRPr="006E5709">
        <w:rPr>
          <w:rFonts w:ascii="Times New Roman" w:hAnsi="Times New Roman" w:cs="Times New Roman"/>
          <w:b/>
          <w:sz w:val="28"/>
          <w:szCs w:val="28"/>
        </w:rPr>
        <w:t>Преддипломная практика</w:t>
      </w:r>
      <w:r w:rsidRPr="003975C4">
        <w:rPr>
          <w:rFonts w:ascii="Times New Roman" w:hAnsi="Times New Roman" w:cs="Times New Roman"/>
          <w:b/>
          <w:sz w:val="28"/>
          <w:szCs w:val="28"/>
        </w:rPr>
        <w:t>»</w:t>
      </w:r>
    </w:p>
    <w:p w14:paraId="30835D5C" w14:textId="7DADE6F9" w:rsidR="00276DD1" w:rsidRPr="003975C4" w:rsidRDefault="00276DD1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производственной практике</w:t>
      </w:r>
    </w:p>
    <w:p w14:paraId="544C312E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5C4">
        <w:rPr>
          <w:rFonts w:ascii="Times New Roman" w:hAnsi="Times New Roman" w:cs="Times New Roman"/>
          <w:sz w:val="28"/>
          <w:szCs w:val="28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ознакомительную практику: </w:t>
      </w:r>
      <w:proofErr w:type="gramEnd"/>
    </w:p>
    <w:p w14:paraId="0A078F3A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приказ о зачислении на практику; </w:t>
      </w:r>
    </w:p>
    <w:p w14:paraId="5F0E4B8E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рабочий график (план) прохождения ознакомительной практики; </w:t>
      </w:r>
    </w:p>
    <w:p w14:paraId="42757C39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Материал, необходимый для подготовки отчета по ознакомительной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302B774A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- описать предметную область в рамках выполняемого задания;</w:t>
      </w:r>
    </w:p>
    <w:p w14:paraId="0E8C30E5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- описать проблему решаемой задачи;</w:t>
      </w:r>
    </w:p>
    <w:p w14:paraId="333C80F5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>- приобрести навык</w:t>
      </w:r>
      <w:r w:rsidR="004E7FA4">
        <w:rPr>
          <w:rFonts w:ascii="Times New Roman" w:hAnsi="Times New Roman" w:cs="Times New Roman"/>
          <w:sz w:val="28"/>
          <w:szCs w:val="28"/>
        </w:rPr>
        <w:t>и</w:t>
      </w:r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r w:rsidR="001F2878" w:rsidRPr="001F2878">
        <w:rPr>
          <w:rFonts w:ascii="Times New Roman" w:hAnsi="Times New Roman" w:cs="Times New Roman"/>
          <w:sz w:val="28"/>
          <w:szCs w:val="28"/>
        </w:rPr>
        <w:t>примен</w:t>
      </w:r>
      <w:r w:rsidR="001F2878">
        <w:rPr>
          <w:rFonts w:ascii="Times New Roman" w:hAnsi="Times New Roman" w:cs="Times New Roman"/>
          <w:sz w:val="28"/>
          <w:szCs w:val="28"/>
        </w:rPr>
        <w:t>ения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акт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="001F2878" w:rsidRPr="001F2878">
        <w:rPr>
          <w:rFonts w:ascii="Times New Roman" w:hAnsi="Times New Roman" w:cs="Times New Roman"/>
          <w:sz w:val="28"/>
          <w:szCs w:val="28"/>
        </w:rPr>
        <w:t>, реализовывать нормы материального и процессуального права в профессиональной деятельности</w:t>
      </w:r>
      <w:r w:rsidRPr="003975C4">
        <w:rPr>
          <w:rFonts w:ascii="Times New Roman" w:hAnsi="Times New Roman" w:cs="Times New Roman"/>
          <w:sz w:val="28"/>
          <w:szCs w:val="28"/>
        </w:rPr>
        <w:t>;</w:t>
      </w:r>
    </w:p>
    <w:p w14:paraId="332C0096" w14:textId="77777777" w:rsid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- </w:t>
      </w:r>
      <w:r w:rsidR="001F2878" w:rsidRPr="003975C4">
        <w:rPr>
          <w:rFonts w:ascii="Times New Roman" w:hAnsi="Times New Roman" w:cs="Times New Roman"/>
          <w:sz w:val="28"/>
          <w:szCs w:val="28"/>
        </w:rPr>
        <w:t>приобрести навык</w:t>
      </w:r>
      <w:r w:rsidR="001F2878">
        <w:rPr>
          <w:rFonts w:ascii="Times New Roman" w:hAnsi="Times New Roman" w:cs="Times New Roman"/>
          <w:sz w:val="28"/>
          <w:szCs w:val="28"/>
        </w:rPr>
        <w:t>и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формирова</w:t>
      </w:r>
      <w:r w:rsidR="001F2878">
        <w:rPr>
          <w:rFonts w:ascii="Times New Roman" w:hAnsi="Times New Roman" w:cs="Times New Roman"/>
          <w:sz w:val="28"/>
          <w:szCs w:val="28"/>
        </w:rPr>
        <w:t>ния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юридически</w:t>
      </w:r>
      <w:r w:rsidR="001F2878">
        <w:rPr>
          <w:rFonts w:ascii="Times New Roman" w:hAnsi="Times New Roman" w:cs="Times New Roman"/>
          <w:sz w:val="28"/>
          <w:szCs w:val="28"/>
        </w:rPr>
        <w:t>х</w:t>
      </w:r>
      <w:r w:rsidR="001F2878" w:rsidRPr="001F2878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F2878">
        <w:rPr>
          <w:rFonts w:ascii="Times New Roman" w:hAnsi="Times New Roman" w:cs="Times New Roman"/>
          <w:sz w:val="28"/>
          <w:szCs w:val="28"/>
        </w:rPr>
        <w:t>ов</w:t>
      </w:r>
      <w:r w:rsidRPr="003975C4">
        <w:rPr>
          <w:rFonts w:ascii="Times New Roman" w:hAnsi="Times New Roman" w:cs="Times New Roman"/>
          <w:sz w:val="28"/>
          <w:szCs w:val="28"/>
        </w:rPr>
        <w:t>;</w:t>
      </w:r>
    </w:p>
    <w:p w14:paraId="3A1F3C34" w14:textId="77777777" w:rsidR="00B074A9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давать квалифицированные юридические заключения и консультации в конкретных видах юридической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557C31" w14:textId="77777777" w:rsidR="00B074A9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давать квалифицированные юридические заключения и консультации по вопросам безопасности на транспорте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8A53D1" w14:textId="77777777" w:rsidR="00B074A9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реализовывать мероприятия по получению юридически значимой информации, проверять, анализировать, оценивать ее и использовать в целях предупреждения, пресечения и раскрытия преступлений и иных правонарушений, в том числе - на транспорте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BE67F8" w14:textId="77777777" w:rsidR="00B074A9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выполнять профессиональные обязанности с учетом поставленных задач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A7766E" w14:textId="77777777" w:rsidR="00B074A9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анализировать документы и материалы при подготовке и проведении проверок на соблюдение требований антимонопольного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770B91" w14:textId="77777777" w:rsidR="00B074A9" w:rsidRPr="003975C4" w:rsidRDefault="00B074A9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074A9">
        <w:rPr>
          <w:rFonts w:ascii="Times New Roman" w:hAnsi="Times New Roman" w:cs="Times New Roman"/>
          <w:sz w:val="28"/>
          <w:szCs w:val="28"/>
        </w:rPr>
        <w:t>разрабатывать, юридически правильно оформлять и давать квалифицированные юридические заключения по документам совершения сделок с недвижимостью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037697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Прохождение инструктажа по охране труда и технике безопасности.</w:t>
      </w:r>
    </w:p>
    <w:p w14:paraId="2DE9728C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Инструктаж проводится </w:t>
      </w:r>
      <w:proofErr w:type="gramStart"/>
      <w:r w:rsidRPr="003975C4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3975C4">
        <w:rPr>
          <w:rFonts w:ascii="Times New Roman" w:hAnsi="Times New Roman" w:cs="Times New Roman"/>
          <w:sz w:val="28"/>
          <w:szCs w:val="28"/>
        </w:rPr>
        <w:t xml:space="preserve"> за технику безопасности в организации, где обучающийся проходит практику. В результате прохождения инструктажа </w:t>
      </w:r>
      <w:proofErr w:type="gramStart"/>
      <w:r w:rsidRPr="003975C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3975C4">
        <w:rPr>
          <w:rFonts w:ascii="Times New Roman" w:hAnsi="Times New Roman" w:cs="Times New Roman"/>
          <w:sz w:val="28"/>
          <w:szCs w:val="28"/>
        </w:rPr>
        <w:t xml:space="preserve"> обязан расписаться в журнале о прохождении инструктажа по технике безопасности.</w:t>
      </w:r>
    </w:p>
    <w:p w14:paraId="6FDC29B7" w14:textId="77777777" w:rsidR="003975C4" w:rsidRPr="003975C4" w:rsidRDefault="003975C4" w:rsidP="003975C4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75C4">
        <w:rPr>
          <w:rFonts w:ascii="Times New Roman" w:hAnsi="Times New Roman" w:cs="Times New Roman"/>
          <w:b/>
          <w:bCs/>
          <w:sz w:val="28"/>
          <w:szCs w:val="28"/>
        </w:rPr>
        <w:t>Подготовка отчета по практике.</w:t>
      </w:r>
    </w:p>
    <w:p w14:paraId="6C394EE8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6D951D2E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титульный лист (приложение 3); </w:t>
      </w:r>
    </w:p>
    <w:p w14:paraId="0C8D5424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содержание; </w:t>
      </w:r>
    </w:p>
    <w:p w14:paraId="24E1A83F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>- индивидуальное задание (приложение 1);</w:t>
      </w:r>
    </w:p>
    <w:p w14:paraId="00003116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>- извещение и отзыв руководителя от профильной организации (приложение 4).</w:t>
      </w:r>
    </w:p>
    <w:p w14:paraId="2267D550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основная структура пояснительной записки, в соответствии с индивидуальным заданием; </w:t>
      </w:r>
    </w:p>
    <w:p w14:paraId="046F1A03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заключение; </w:t>
      </w:r>
    </w:p>
    <w:p w14:paraId="35458BFB" w14:textId="77777777" w:rsidR="00AE5452" w:rsidRP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список используемой литературы; </w:t>
      </w:r>
    </w:p>
    <w:p w14:paraId="4817DA13" w14:textId="77777777" w:rsidR="00AE5452" w:rsidRDefault="00AE5452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452">
        <w:rPr>
          <w:rFonts w:ascii="Times New Roman" w:hAnsi="Times New Roman" w:cs="Times New Roman"/>
          <w:sz w:val="28"/>
          <w:szCs w:val="28"/>
        </w:rPr>
        <w:t xml:space="preserve">- приложение/я (при необходимости). </w:t>
      </w:r>
    </w:p>
    <w:p w14:paraId="5615E617" w14:textId="77777777" w:rsidR="003975C4" w:rsidRPr="003975C4" w:rsidRDefault="003975C4" w:rsidP="00AE54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</w:t>
      </w:r>
      <w:proofErr w:type="gramStart"/>
      <w:r w:rsidRPr="003975C4">
        <w:rPr>
          <w:rFonts w:ascii="Times New Roman" w:hAnsi="Times New Roman" w:cs="Times New Roman"/>
          <w:sz w:val="28"/>
          <w:szCs w:val="28"/>
        </w:rPr>
        <w:t>Поля: левое – 3 см, правое – 1,5 см, нижнее – 2 см, верхнее – 2 см. Отступов над / под текстом / абзацем быть не должно, только выдержанный интервал.</w:t>
      </w:r>
      <w:proofErr w:type="gramEnd"/>
      <w:r w:rsidRPr="003975C4">
        <w:rPr>
          <w:rFonts w:ascii="Times New Roman" w:hAnsi="Times New Roman" w:cs="Times New Roman"/>
          <w:sz w:val="28"/>
          <w:szCs w:val="28"/>
        </w:rPr>
        <w:t xml:space="preserve"> Нумерация страниц в нижнем колонтитуле 10 шрифтом,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5C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3975C4">
        <w:rPr>
          <w:rFonts w:ascii="Times New Roman" w:hAnsi="Times New Roman" w:cs="Times New Roman"/>
          <w:sz w:val="28"/>
          <w:szCs w:val="28"/>
        </w:rPr>
        <w:t xml:space="preserve"> (нумерация начинается с «содержания»). Оформление таблиц и рисунков согласно ГОСТ 7.32-2017. </w:t>
      </w:r>
    </w:p>
    <w:p w14:paraId="2128DC5F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Защита отчета по практике.</w:t>
      </w:r>
    </w:p>
    <w:p w14:paraId="379ADE16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5C4">
        <w:rPr>
          <w:rFonts w:ascii="Times New Roman" w:hAnsi="Times New Roman" w:cs="Times New Roman"/>
          <w:sz w:val="28"/>
          <w:szCs w:val="28"/>
        </w:rPr>
        <w:lastRenderedPageBreak/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14:paraId="4B46C6F6" w14:textId="77777777" w:rsidR="003975C4" w:rsidRPr="003975C4" w:rsidRDefault="003975C4" w:rsidP="003975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5C4">
        <w:rPr>
          <w:rFonts w:ascii="Times New Roman" w:hAnsi="Times New Roman" w:cs="Times New Roman"/>
          <w:sz w:val="28"/>
          <w:szCs w:val="28"/>
        </w:rPr>
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</w:t>
      </w:r>
      <w:proofErr w:type="gramEnd"/>
      <w:r w:rsidRPr="003975C4">
        <w:rPr>
          <w:rFonts w:ascii="Times New Roman" w:hAnsi="Times New Roman" w:cs="Times New Roman"/>
          <w:sz w:val="28"/>
          <w:szCs w:val="28"/>
        </w:rPr>
        <w:t xml:space="preserve">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754BA474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Критерии оценки результатов защиты отчета по практики.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3975C4" w:rsidRPr="003975C4" w14:paraId="3F6CBBAF" w14:textId="77777777" w:rsidTr="005B4283">
        <w:tc>
          <w:tcPr>
            <w:tcW w:w="2850" w:type="dxa"/>
          </w:tcPr>
          <w:p w14:paraId="71F0F537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Шкала оценивания</w:t>
            </w:r>
          </w:p>
        </w:tc>
        <w:tc>
          <w:tcPr>
            <w:tcW w:w="6495" w:type="dxa"/>
          </w:tcPr>
          <w:p w14:paraId="43FC4195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</w:tr>
      <w:tr w:rsidR="003975C4" w:rsidRPr="003975C4" w14:paraId="04019AF1" w14:textId="77777777" w:rsidTr="005B4283">
        <w:tc>
          <w:tcPr>
            <w:tcW w:w="2850" w:type="dxa"/>
          </w:tcPr>
          <w:p w14:paraId="4968F826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Отлично</w:t>
            </w:r>
          </w:p>
          <w:p w14:paraId="5B049FE5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5B770914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При защите отчета по практике </w:t>
            </w:r>
            <w:proofErr w:type="gramStart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представляемый</w:t>
            </w:r>
            <w:proofErr w:type="gramEnd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A42BE5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доклад полностью соответствует закреплению</w:t>
            </w:r>
          </w:p>
          <w:p w14:paraId="3534ABAF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компетенций; доклад студента </w:t>
            </w:r>
          </w:p>
          <w:p w14:paraId="40AB3AF5" w14:textId="77777777" w:rsidR="003975C4" w:rsidRPr="003975C4" w:rsidRDefault="003975C4" w:rsidP="005B4283">
            <w:pPr>
              <w:tabs>
                <w:tab w:val="left" w:pos="17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  <w:proofErr w:type="gramEnd"/>
          </w:p>
        </w:tc>
      </w:tr>
      <w:tr w:rsidR="003975C4" w:rsidRPr="003975C4" w14:paraId="18403F84" w14:textId="77777777" w:rsidTr="005B4283">
        <w:tc>
          <w:tcPr>
            <w:tcW w:w="2850" w:type="dxa"/>
          </w:tcPr>
          <w:p w14:paraId="4CA1C7BF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Хорошо</w:t>
            </w:r>
          </w:p>
          <w:p w14:paraId="7578CD10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365FE77C" w14:textId="77777777" w:rsidR="003975C4" w:rsidRPr="003975C4" w:rsidRDefault="003975C4" w:rsidP="00AE54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При защите отчета по практике представляемый доклад полностью соответствует закреплению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</w:t>
            </w:r>
            <w:r w:rsidRPr="0039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практики;</w:t>
            </w:r>
            <w:proofErr w:type="gramEnd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29C2C402" w14:textId="77777777" w:rsidTr="005B4283">
        <w:tc>
          <w:tcPr>
            <w:tcW w:w="2850" w:type="dxa"/>
          </w:tcPr>
          <w:p w14:paraId="73D158A8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Удовлетворительно</w:t>
            </w:r>
          </w:p>
          <w:p w14:paraId="41431D97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(Зачтено)</w:t>
            </w:r>
          </w:p>
        </w:tc>
        <w:tc>
          <w:tcPr>
            <w:tcW w:w="6495" w:type="dxa"/>
          </w:tcPr>
          <w:p w14:paraId="46D30DBC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полностью соответствует закреплению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</w:t>
            </w:r>
            <w:proofErr w:type="gramEnd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 студент не может четко и грамотно ответить на вопросы руководителя практики от университета.</w:t>
            </w:r>
          </w:p>
        </w:tc>
      </w:tr>
      <w:tr w:rsidR="003975C4" w:rsidRPr="003975C4" w14:paraId="7FF01E41" w14:textId="77777777" w:rsidTr="005B4283">
        <w:tc>
          <w:tcPr>
            <w:tcW w:w="2850" w:type="dxa"/>
          </w:tcPr>
          <w:p w14:paraId="2FE64AFB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Неудовлетворительно</w:t>
            </w:r>
          </w:p>
          <w:p w14:paraId="30D75940" w14:textId="77777777" w:rsidR="003975C4" w:rsidRPr="003975C4" w:rsidRDefault="003975C4" w:rsidP="005B42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(Не зачтено)</w:t>
            </w:r>
          </w:p>
        </w:tc>
        <w:tc>
          <w:tcPr>
            <w:tcW w:w="6495" w:type="dxa"/>
          </w:tcPr>
          <w:p w14:paraId="5087AC76" w14:textId="77777777" w:rsidR="003975C4" w:rsidRPr="003975C4" w:rsidRDefault="003975C4" w:rsidP="00F046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>При защите отчета по практике представляемый доклад не полностью соответствует закреплению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</w:t>
            </w:r>
            <w:proofErr w:type="gramEnd"/>
            <w:r w:rsidRPr="003975C4">
              <w:rPr>
                <w:rFonts w:ascii="Times New Roman" w:hAnsi="Times New Roman" w:cs="Times New Roman"/>
                <w:sz w:val="28"/>
                <w:szCs w:val="28"/>
              </w:rPr>
              <w:t xml:space="preserve">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39C59954" w14:textId="77777777" w:rsidR="003975C4" w:rsidRDefault="003975C4" w:rsidP="003975C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7ECC7" w14:textId="77777777" w:rsidR="009456CF" w:rsidRDefault="009456C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B637027" w14:textId="77777777" w:rsidR="003975C4" w:rsidRPr="003975C4" w:rsidRDefault="003975C4" w:rsidP="003975C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14:paraId="50D24456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946B9D" w14:textId="77777777" w:rsidR="003975C4" w:rsidRPr="003975C4" w:rsidRDefault="003975C4" w:rsidP="003975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C4">
        <w:rPr>
          <w:rFonts w:ascii="Times New Roman" w:hAnsi="Times New Roman" w:cs="Times New Roman"/>
          <w:b/>
          <w:sz w:val="28"/>
          <w:szCs w:val="28"/>
        </w:rPr>
        <w:t>Примеры индивидуальных заданий</w:t>
      </w:r>
    </w:p>
    <w:p w14:paraId="31F12DBE" w14:textId="77777777" w:rsidR="00A52037" w:rsidRPr="00A52037" w:rsidRDefault="00AE5452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7567">
        <w:rPr>
          <w:rFonts w:ascii="Times New Roman" w:eastAsia="Calibri" w:hAnsi="Times New Roman" w:cs="Times New Roman"/>
          <w:sz w:val="28"/>
          <w:szCs w:val="28"/>
        </w:rPr>
        <w:t>1</w:t>
      </w:r>
      <w:r w:rsidR="00A52037" w:rsidRPr="00A52037">
        <w:t xml:space="preserve"> 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>Анализ и оценка вид</w:t>
      </w:r>
      <w:r w:rsidR="003F2063">
        <w:rPr>
          <w:rFonts w:ascii="Times New Roman" w:eastAsia="Calibri" w:hAnsi="Times New Roman" w:cs="Times New Roman"/>
          <w:sz w:val="28"/>
          <w:szCs w:val="28"/>
        </w:rPr>
        <w:t>ов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 xml:space="preserve"> предъявления для опознания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74A559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2. Анализ 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>правил гарантир</w:t>
      </w:r>
      <w:r w:rsidR="003F2063">
        <w:rPr>
          <w:rFonts w:ascii="Times New Roman" w:eastAsia="Calibri" w:hAnsi="Times New Roman" w:cs="Times New Roman"/>
          <w:sz w:val="28"/>
          <w:szCs w:val="28"/>
        </w:rPr>
        <w:t>ующих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 xml:space="preserve"> достоверность результатов предъявления для опознания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1F7FA35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C75699"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3F2063">
        <w:rPr>
          <w:rFonts w:ascii="Times New Roman" w:eastAsia="Calibri" w:hAnsi="Times New Roman" w:cs="Times New Roman"/>
          <w:sz w:val="28"/>
          <w:szCs w:val="28"/>
        </w:rPr>
        <w:t>т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>актик</w:t>
      </w:r>
      <w:r w:rsidR="003F2063">
        <w:rPr>
          <w:rFonts w:ascii="Times New Roman" w:eastAsia="Calibri" w:hAnsi="Times New Roman" w:cs="Times New Roman"/>
          <w:sz w:val="28"/>
          <w:szCs w:val="28"/>
        </w:rPr>
        <w:t>и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 xml:space="preserve"> подготовки и проведения предъявления для опознания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46A9E8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75699"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3F2063">
        <w:rPr>
          <w:rFonts w:ascii="Times New Roman" w:eastAsia="Calibri" w:hAnsi="Times New Roman" w:cs="Times New Roman"/>
          <w:sz w:val="28"/>
          <w:szCs w:val="28"/>
        </w:rPr>
        <w:t>т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>актик</w:t>
      </w:r>
      <w:r w:rsidR="003F2063">
        <w:rPr>
          <w:rFonts w:ascii="Times New Roman" w:eastAsia="Calibri" w:hAnsi="Times New Roman" w:cs="Times New Roman"/>
          <w:sz w:val="28"/>
          <w:szCs w:val="28"/>
        </w:rPr>
        <w:t>и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 xml:space="preserve"> предъявления для опознания участков местности,</w:t>
      </w:r>
      <w:r w:rsidR="003F20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2063" w:rsidRPr="003F2063">
        <w:rPr>
          <w:rFonts w:ascii="Times New Roman" w:eastAsia="Calibri" w:hAnsi="Times New Roman" w:cs="Times New Roman"/>
          <w:sz w:val="28"/>
          <w:szCs w:val="28"/>
        </w:rPr>
        <w:t>помещений, строений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F0FD6E" w14:textId="77777777" w:rsidR="008A04D7" w:rsidRPr="008A04D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8A04D7" w:rsidRPr="008A04D7"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8A04D7">
        <w:rPr>
          <w:rFonts w:ascii="Times New Roman" w:eastAsia="Calibri" w:hAnsi="Times New Roman" w:cs="Times New Roman"/>
          <w:sz w:val="28"/>
          <w:szCs w:val="28"/>
        </w:rPr>
        <w:t>т</w:t>
      </w:r>
      <w:r w:rsidR="008A04D7" w:rsidRPr="008A04D7">
        <w:rPr>
          <w:rFonts w:ascii="Times New Roman" w:eastAsia="Calibri" w:hAnsi="Times New Roman" w:cs="Times New Roman"/>
          <w:sz w:val="28"/>
          <w:szCs w:val="28"/>
        </w:rPr>
        <w:t>актически</w:t>
      </w:r>
      <w:r w:rsidR="008A04D7">
        <w:rPr>
          <w:rFonts w:ascii="Times New Roman" w:eastAsia="Calibri" w:hAnsi="Times New Roman" w:cs="Times New Roman"/>
          <w:sz w:val="28"/>
          <w:szCs w:val="28"/>
        </w:rPr>
        <w:t>х</w:t>
      </w:r>
      <w:r w:rsidR="008A04D7" w:rsidRPr="008A04D7">
        <w:rPr>
          <w:rFonts w:ascii="Times New Roman" w:eastAsia="Calibri" w:hAnsi="Times New Roman" w:cs="Times New Roman"/>
          <w:sz w:val="28"/>
          <w:szCs w:val="28"/>
        </w:rPr>
        <w:t xml:space="preserve"> особенност</w:t>
      </w:r>
      <w:r w:rsidR="008A04D7">
        <w:rPr>
          <w:rFonts w:ascii="Times New Roman" w:eastAsia="Calibri" w:hAnsi="Times New Roman" w:cs="Times New Roman"/>
          <w:sz w:val="28"/>
          <w:szCs w:val="28"/>
        </w:rPr>
        <w:t>ей</w:t>
      </w:r>
      <w:r w:rsidR="008A04D7" w:rsidRPr="008A04D7">
        <w:rPr>
          <w:rFonts w:ascii="Times New Roman" w:eastAsia="Calibri" w:hAnsi="Times New Roman" w:cs="Times New Roman"/>
          <w:sz w:val="28"/>
          <w:szCs w:val="28"/>
        </w:rPr>
        <w:t xml:space="preserve"> опознания живых лиц.</w:t>
      </w:r>
    </w:p>
    <w:p w14:paraId="1E3717C4" w14:textId="77777777" w:rsidR="008A04D7" w:rsidRPr="008A04D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. Анализ тактических особенностей опознания трупов. </w:t>
      </w:r>
    </w:p>
    <w:p w14:paraId="42977386" w14:textId="77777777" w:rsidR="00A52037" w:rsidRPr="00A5203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и</w:t>
      </w:r>
      <w:r w:rsidRPr="008A04D7">
        <w:rPr>
          <w:rFonts w:ascii="Times New Roman" w:eastAsia="Calibri" w:hAnsi="Times New Roman" w:cs="Times New Roman"/>
          <w:sz w:val="28"/>
          <w:szCs w:val="28"/>
        </w:rPr>
        <w:t>спользовани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технико-криминалистических сре</w:t>
      </w:r>
      <w:proofErr w:type="gramStart"/>
      <w:r w:rsidRPr="008A04D7">
        <w:rPr>
          <w:rFonts w:ascii="Times New Roman" w:eastAsia="Calibri" w:hAnsi="Times New Roman" w:cs="Times New Roman"/>
          <w:sz w:val="28"/>
          <w:szCs w:val="28"/>
        </w:rPr>
        <w:t>дств в х</w:t>
      </w:r>
      <w:proofErr w:type="gramEnd"/>
      <w:r w:rsidRPr="008A04D7">
        <w:rPr>
          <w:rFonts w:ascii="Times New Roman" w:eastAsia="Calibri" w:hAnsi="Times New Roman" w:cs="Times New Roman"/>
          <w:sz w:val="28"/>
          <w:szCs w:val="28"/>
        </w:rPr>
        <w:t>оде опознания.</w:t>
      </w:r>
    </w:p>
    <w:p w14:paraId="4737B3CC" w14:textId="77777777" w:rsidR="00A52037" w:rsidRPr="00A5203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A04D7">
        <w:rPr>
          <w:rFonts w:ascii="Times New Roman" w:eastAsia="Calibri" w:hAnsi="Times New Roman" w:cs="Times New Roman"/>
          <w:sz w:val="28"/>
          <w:szCs w:val="28"/>
        </w:rPr>
        <w:t>Тактические приемы подготовки, проведения и фиксации результатов проверки и уточнения показаний на месте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EF963F7" w14:textId="77777777" w:rsidR="008A04D7" w:rsidRPr="008A04D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и</w:t>
      </w:r>
      <w:r w:rsidRPr="008A04D7">
        <w:rPr>
          <w:rFonts w:ascii="Times New Roman" w:eastAsia="Calibri" w:hAnsi="Times New Roman" w:cs="Times New Roman"/>
          <w:sz w:val="28"/>
          <w:szCs w:val="28"/>
        </w:rPr>
        <w:t>спользовани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технико-криминалистических сре</w:t>
      </w:r>
      <w:proofErr w:type="gramStart"/>
      <w:r w:rsidRPr="008A04D7">
        <w:rPr>
          <w:rFonts w:ascii="Times New Roman" w:eastAsia="Calibri" w:hAnsi="Times New Roman" w:cs="Times New Roman"/>
          <w:sz w:val="28"/>
          <w:szCs w:val="28"/>
        </w:rPr>
        <w:t>дств в х</w:t>
      </w:r>
      <w:proofErr w:type="gramEnd"/>
      <w:r w:rsidRPr="008A04D7">
        <w:rPr>
          <w:rFonts w:ascii="Times New Roman" w:eastAsia="Calibri" w:hAnsi="Times New Roman" w:cs="Times New Roman"/>
          <w:sz w:val="28"/>
          <w:szCs w:val="28"/>
        </w:rPr>
        <w:t>оде проверки и уточнения показаний на месте.</w:t>
      </w:r>
    </w:p>
    <w:p w14:paraId="007CBFD2" w14:textId="77777777" w:rsidR="00A52037" w:rsidRPr="00A5203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Методика ф</w:t>
      </w:r>
      <w:r w:rsidRPr="008A04D7">
        <w:rPr>
          <w:rFonts w:ascii="Times New Roman" w:eastAsia="Calibri" w:hAnsi="Times New Roman" w:cs="Times New Roman"/>
          <w:sz w:val="28"/>
          <w:szCs w:val="28"/>
        </w:rPr>
        <w:t>иксаци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результатов проверки и уточнения показаний на месте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A04D7">
        <w:rPr>
          <w:rFonts w:ascii="Times New Roman" w:eastAsia="Calibri" w:hAnsi="Times New Roman" w:cs="Times New Roman"/>
          <w:sz w:val="28"/>
          <w:szCs w:val="28"/>
        </w:rPr>
        <w:t>следственного эксперимента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D77A89" w14:textId="77777777" w:rsidR="00A52037" w:rsidRPr="00A5203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Методика п</w:t>
      </w:r>
      <w:r w:rsidRPr="008A04D7">
        <w:rPr>
          <w:rFonts w:ascii="Times New Roman" w:eastAsia="Calibri" w:hAnsi="Times New Roman" w:cs="Times New Roman"/>
          <w:sz w:val="28"/>
          <w:szCs w:val="28"/>
        </w:rPr>
        <w:t>одготовк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к проведению следственного эксперимента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84A9CC" w14:textId="77777777" w:rsidR="00A52037" w:rsidRPr="00A52037" w:rsidRDefault="008A04D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т</w:t>
      </w:r>
      <w:r w:rsidRPr="008A04D7">
        <w:rPr>
          <w:rFonts w:ascii="Times New Roman" w:eastAsia="Calibri" w:hAnsi="Times New Roman" w:cs="Times New Roman"/>
          <w:sz w:val="28"/>
          <w:szCs w:val="28"/>
        </w:rPr>
        <w:t>актически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прием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8A04D7">
        <w:rPr>
          <w:rFonts w:ascii="Times New Roman" w:eastAsia="Calibri" w:hAnsi="Times New Roman" w:cs="Times New Roman"/>
          <w:sz w:val="28"/>
          <w:szCs w:val="28"/>
        </w:rPr>
        <w:t xml:space="preserve"> проведения следственного эксперимента</w:t>
      </w:r>
      <w:r w:rsidR="00C7569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972B5C0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3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>
        <w:rPr>
          <w:rFonts w:ascii="Times New Roman" w:eastAsia="Calibri" w:hAnsi="Times New Roman" w:cs="Times New Roman"/>
          <w:sz w:val="28"/>
          <w:szCs w:val="28"/>
        </w:rPr>
        <w:t>Анализ методики ф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иксаци</w:t>
      </w:r>
      <w:r w:rsidR="00A354DB">
        <w:rPr>
          <w:rFonts w:ascii="Times New Roman" w:eastAsia="Calibri" w:hAnsi="Times New Roman" w:cs="Times New Roman"/>
          <w:sz w:val="28"/>
          <w:szCs w:val="28"/>
        </w:rPr>
        <w:t>и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хода и результатов следственного эксперимента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35AE6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4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Анализ использования</w:t>
      </w:r>
      <w:r w:rsidR="00A354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технико-криминалистических сре</w:t>
      </w:r>
      <w:proofErr w:type="gramStart"/>
      <w:r w:rsidR="00A354DB" w:rsidRPr="00A354DB">
        <w:rPr>
          <w:rFonts w:ascii="Times New Roman" w:eastAsia="Calibri" w:hAnsi="Times New Roman" w:cs="Times New Roman"/>
          <w:sz w:val="28"/>
          <w:szCs w:val="28"/>
        </w:rPr>
        <w:t>дств в х</w:t>
      </w:r>
      <w:proofErr w:type="gramEnd"/>
      <w:r w:rsidR="00A354DB" w:rsidRPr="00A354DB">
        <w:rPr>
          <w:rFonts w:ascii="Times New Roman" w:eastAsia="Calibri" w:hAnsi="Times New Roman" w:cs="Times New Roman"/>
          <w:sz w:val="28"/>
          <w:szCs w:val="28"/>
        </w:rPr>
        <w:t>оде следственного эксперимента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B2E7D3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5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Методы исследования вещественных доказательств, применяемые в судебной экспертизе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743AF5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6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>
        <w:rPr>
          <w:rFonts w:ascii="Times New Roman" w:eastAsia="Calibri" w:hAnsi="Times New Roman" w:cs="Times New Roman"/>
          <w:sz w:val="28"/>
          <w:szCs w:val="28"/>
        </w:rPr>
        <w:t>Анализ п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роцесс</w:t>
      </w:r>
      <w:r w:rsidR="00A354DB">
        <w:rPr>
          <w:rFonts w:ascii="Times New Roman" w:eastAsia="Calibri" w:hAnsi="Times New Roman" w:cs="Times New Roman"/>
          <w:sz w:val="28"/>
          <w:szCs w:val="28"/>
        </w:rPr>
        <w:t>а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экспертного исследования вне зависимости от рода и вида судебной экспертизы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069069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7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оценк</w:t>
      </w:r>
      <w:r w:rsidR="00A354DB">
        <w:rPr>
          <w:rFonts w:ascii="Times New Roman" w:eastAsia="Calibri" w:hAnsi="Times New Roman" w:cs="Times New Roman"/>
          <w:sz w:val="28"/>
          <w:szCs w:val="28"/>
        </w:rPr>
        <w:t>и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научной достоверности </w:t>
      </w:r>
      <w:r w:rsidR="00A354DB">
        <w:rPr>
          <w:rFonts w:ascii="Times New Roman" w:eastAsia="Calibri" w:hAnsi="Times New Roman" w:cs="Times New Roman"/>
          <w:sz w:val="28"/>
          <w:szCs w:val="28"/>
        </w:rPr>
        <w:t xml:space="preserve">экспертного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заключения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DEE9F5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8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Понятие и природа экспертных ошибок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3C21F5D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1</w:t>
      </w:r>
      <w:r w:rsidR="00A354DB">
        <w:rPr>
          <w:rFonts w:ascii="Times New Roman" w:eastAsia="Calibri" w:hAnsi="Times New Roman" w:cs="Times New Roman"/>
          <w:sz w:val="28"/>
          <w:szCs w:val="28"/>
        </w:rPr>
        <w:t>9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="009C2612" w:rsidRPr="00A354DB">
        <w:rPr>
          <w:rFonts w:ascii="Times New Roman" w:eastAsia="Calibri" w:hAnsi="Times New Roman" w:cs="Times New Roman"/>
          <w:sz w:val="28"/>
          <w:szCs w:val="28"/>
        </w:rPr>
        <w:t>методик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A354DB">
        <w:rPr>
          <w:rFonts w:ascii="Times New Roman" w:eastAsia="Calibri" w:hAnsi="Times New Roman" w:cs="Times New Roman"/>
          <w:sz w:val="28"/>
          <w:szCs w:val="28"/>
        </w:rPr>
        <w:t>к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риминалистическ</w:t>
      </w:r>
      <w:r w:rsidR="00A354DB">
        <w:rPr>
          <w:rFonts w:ascii="Times New Roman" w:eastAsia="Calibri" w:hAnsi="Times New Roman" w:cs="Times New Roman"/>
          <w:sz w:val="28"/>
          <w:szCs w:val="28"/>
        </w:rPr>
        <w:t>ой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экспертизы при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расследовани</w:t>
      </w:r>
      <w:r w:rsidR="009C2612">
        <w:rPr>
          <w:rFonts w:ascii="Times New Roman" w:eastAsia="Calibri" w:hAnsi="Times New Roman" w:cs="Times New Roman"/>
          <w:sz w:val="28"/>
          <w:szCs w:val="28"/>
        </w:rPr>
        <w:t>и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преступлений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93A17F0" w14:textId="77777777" w:rsidR="00A52037" w:rsidRPr="00A52037" w:rsidRDefault="00A354D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354DB">
        <w:rPr>
          <w:rFonts w:ascii="Times New Roman" w:eastAsia="Calibri" w:hAnsi="Times New Roman" w:cs="Times New Roman"/>
          <w:sz w:val="28"/>
          <w:szCs w:val="28"/>
        </w:rPr>
        <w:t>Содержание частных криминалистических методик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54DB">
        <w:rPr>
          <w:rFonts w:ascii="Times New Roman" w:eastAsia="Calibri" w:hAnsi="Times New Roman" w:cs="Times New Roman"/>
          <w:sz w:val="28"/>
          <w:szCs w:val="28"/>
        </w:rPr>
        <w:t>расследования преступлений</w:t>
      </w:r>
      <w:r w:rsidR="009C2612">
        <w:rPr>
          <w:rFonts w:ascii="Times New Roman" w:eastAsia="Calibri" w:hAnsi="Times New Roman" w:cs="Times New Roman"/>
          <w:sz w:val="28"/>
          <w:szCs w:val="28"/>
        </w:rPr>
        <w:t>,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принципы их формирования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 и основы проведения экспертизы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B53445" w14:textId="77777777" w:rsidR="00A354DB" w:rsidRPr="00A354DB" w:rsidRDefault="00A354D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21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Алгоритмизация и программирования 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экспертизы при </w:t>
      </w:r>
      <w:r w:rsidRPr="00A354DB">
        <w:rPr>
          <w:rFonts w:ascii="Times New Roman" w:eastAsia="Calibri" w:hAnsi="Times New Roman" w:cs="Times New Roman"/>
          <w:sz w:val="28"/>
          <w:szCs w:val="28"/>
        </w:rPr>
        <w:t>расследовани</w:t>
      </w:r>
      <w:r w:rsidR="009C2612">
        <w:rPr>
          <w:rFonts w:ascii="Times New Roman" w:eastAsia="Calibri" w:hAnsi="Times New Roman" w:cs="Times New Roman"/>
          <w:sz w:val="28"/>
          <w:szCs w:val="28"/>
        </w:rPr>
        <w:t>и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преступлений. </w:t>
      </w:r>
    </w:p>
    <w:p w14:paraId="56A30BFD" w14:textId="77777777" w:rsidR="00A52037" w:rsidRPr="00A52037" w:rsidRDefault="00A354D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в</w:t>
      </w:r>
      <w:r w:rsidRPr="00A354DB">
        <w:rPr>
          <w:rFonts w:ascii="Times New Roman" w:eastAsia="Calibri" w:hAnsi="Times New Roman" w:cs="Times New Roman"/>
          <w:sz w:val="28"/>
          <w:szCs w:val="28"/>
        </w:rPr>
        <w:t>недрени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в практику расследования 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и экспертизы </w:t>
      </w:r>
      <w:r w:rsidRPr="00A354DB">
        <w:rPr>
          <w:rFonts w:ascii="Times New Roman" w:eastAsia="Calibri" w:hAnsi="Times New Roman" w:cs="Times New Roman"/>
          <w:sz w:val="28"/>
          <w:szCs w:val="28"/>
        </w:rPr>
        <w:t>компьютерных технологий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0FC958" w14:textId="277B1A7E" w:rsidR="00A52037" w:rsidRPr="00A52037" w:rsidRDefault="00A354D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Pr="00A354DB">
        <w:rPr>
          <w:rFonts w:ascii="Times New Roman" w:eastAsia="Calibri" w:hAnsi="Times New Roman" w:cs="Times New Roman"/>
          <w:sz w:val="28"/>
          <w:szCs w:val="28"/>
        </w:rPr>
        <w:t>типичных ситуаций первоначального этапа расследования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9C2612" w:rsidRPr="009C2612">
        <w:rPr>
          <w:rFonts w:ascii="Times New Roman" w:eastAsia="Calibri" w:hAnsi="Times New Roman" w:cs="Times New Roman"/>
          <w:sz w:val="28"/>
          <w:szCs w:val="28"/>
        </w:rPr>
        <w:t xml:space="preserve">экспертиза при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A354DB">
        <w:rPr>
          <w:rFonts w:ascii="Times New Roman" w:eastAsia="Calibri" w:hAnsi="Times New Roman" w:cs="Times New Roman"/>
          <w:sz w:val="28"/>
          <w:szCs w:val="28"/>
        </w:rPr>
        <w:t>бийств</w:t>
      </w:r>
      <w:r w:rsidR="009C2612">
        <w:rPr>
          <w:rFonts w:ascii="Times New Roman" w:eastAsia="Calibri" w:hAnsi="Times New Roman" w:cs="Times New Roman"/>
          <w:sz w:val="28"/>
          <w:szCs w:val="28"/>
        </w:rPr>
        <w:t>е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7A81" w:rsidRPr="00A354DB">
        <w:rPr>
          <w:rFonts w:ascii="Times New Roman" w:eastAsia="Calibri" w:hAnsi="Times New Roman" w:cs="Times New Roman"/>
          <w:sz w:val="28"/>
          <w:szCs w:val="28"/>
        </w:rPr>
        <w:t>совершенн</w:t>
      </w:r>
      <w:r w:rsidR="00937A81">
        <w:rPr>
          <w:rFonts w:ascii="Times New Roman" w:eastAsia="Calibri" w:hAnsi="Times New Roman" w:cs="Times New Roman"/>
          <w:sz w:val="28"/>
          <w:szCs w:val="28"/>
        </w:rPr>
        <w:t>ого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в условиях очевидности</w:t>
      </w:r>
      <w:r w:rsidR="009C2612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A354DB">
        <w:rPr>
          <w:rFonts w:ascii="Times New Roman" w:eastAsia="Calibri" w:hAnsi="Times New Roman" w:cs="Times New Roman"/>
          <w:sz w:val="28"/>
          <w:szCs w:val="28"/>
        </w:rPr>
        <w:t xml:space="preserve"> подозреваемое лицо известно</w:t>
      </w:r>
      <w:r w:rsidR="00A52037"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AC060B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2</w:t>
      </w:r>
      <w:r w:rsidR="00A354DB">
        <w:rPr>
          <w:rFonts w:ascii="Times New Roman" w:eastAsia="Calibri" w:hAnsi="Times New Roman" w:cs="Times New Roman"/>
          <w:sz w:val="28"/>
          <w:szCs w:val="28"/>
        </w:rPr>
        <w:t>4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Анализ типичных ситуаций первоначального этапа расследования</w:t>
      </w:r>
      <w:r w:rsidR="00A354DB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9C2612" w:rsidRPr="009C2612">
        <w:rPr>
          <w:rFonts w:ascii="Times New Roman" w:eastAsia="Calibri" w:hAnsi="Times New Roman" w:cs="Times New Roman"/>
          <w:sz w:val="28"/>
          <w:szCs w:val="28"/>
        </w:rPr>
        <w:t xml:space="preserve">экспертиза при обнаружении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труп</w:t>
      </w:r>
      <w:r w:rsidR="009C2612">
        <w:rPr>
          <w:rFonts w:ascii="Times New Roman" w:eastAsia="Calibri" w:hAnsi="Times New Roman" w:cs="Times New Roman"/>
          <w:sz w:val="28"/>
          <w:szCs w:val="28"/>
        </w:rPr>
        <w:t>а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человека, личность которого установлена. Убийца неизвестен либо имеются сведения о </w:t>
      </w:r>
      <w:proofErr w:type="gramStart"/>
      <w:r w:rsidR="00A354DB" w:rsidRPr="00A354DB">
        <w:rPr>
          <w:rFonts w:ascii="Times New Roman" w:eastAsia="Calibri" w:hAnsi="Times New Roman" w:cs="Times New Roman"/>
          <w:sz w:val="28"/>
          <w:szCs w:val="28"/>
        </w:rPr>
        <w:t>возможном</w:t>
      </w:r>
      <w:proofErr w:type="gramEnd"/>
      <w:r w:rsidR="00A354DB" w:rsidRPr="00A354DB">
        <w:rPr>
          <w:rFonts w:ascii="Times New Roman" w:eastAsia="Calibri" w:hAnsi="Times New Roman" w:cs="Times New Roman"/>
          <w:sz w:val="28"/>
          <w:szCs w:val="28"/>
        </w:rPr>
        <w:t xml:space="preserve"> подозреваемом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709C02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2</w:t>
      </w:r>
      <w:r w:rsidR="004B069B">
        <w:rPr>
          <w:rFonts w:ascii="Times New Roman" w:eastAsia="Calibri" w:hAnsi="Times New Roman" w:cs="Times New Roman"/>
          <w:sz w:val="28"/>
          <w:szCs w:val="28"/>
        </w:rPr>
        <w:t>5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354DB" w:rsidRPr="00A354DB">
        <w:rPr>
          <w:rFonts w:ascii="Times New Roman" w:eastAsia="Calibri" w:hAnsi="Times New Roman" w:cs="Times New Roman"/>
          <w:sz w:val="28"/>
          <w:szCs w:val="28"/>
        </w:rPr>
        <w:t>Анализ типичных ситуаций первоначального этапа расследования -</w:t>
      </w:r>
      <w:r w:rsidR="004B06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2612" w:rsidRPr="009C2612">
        <w:rPr>
          <w:rFonts w:ascii="Times New Roman" w:eastAsia="Calibri" w:hAnsi="Times New Roman" w:cs="Times New Roman"/>
          <w:sz w:val="28"/>
          <w:szCs w:val="28"/>
        </w:rPr>
        <w:t xml:space="preserve">экспертиза при обнаружении 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>неопознанн</w:t>
      </w:r>
      <w:r w:rsidR="009C2612">
        <w:rPr>
          <w:rFonts w:ascii="Times New Roman" w:eastAsia="Calibri" w:hAnsi="Times New Roman" w:cs="Times New Roman"/>
          <w:sz w:val="28"/>
          <w:szCs w:val="28"/>
        </w:rPr>
        <w:t>ого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 xml:space="preserve"> труп</w:t>
      </w:r>
      <w:r w:rsidR="009C2612">
        <w:rPr>
          <w:rFonts w:ascii="Times New Roman" w:eastAsia="Calibri" w:hAnsi="Times New Roman" w:cs="Times New Roman"/>
          <w:sz w:val="28"/>
          <w:szCs w:val="28"/>
        </w:rPr>
        <w:t>а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 xml:space="preserve"> либо части расчлененного трупа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1D9B32" w14:textId="77777777" w:rsidR="00A52037" w:rsidRP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2</w:t>
      </w:r>
      <w:r w:rsidR="004B069B">
        <w:rPr>
          <w:rFonts w:ascii="Times New Roman" w:eastAsia="Calibri" w:hAnsi="Times New Roman" w:cs="Times New Roman"/>
          <w:sz w:val="28"/>
          <w:szCs w:val="28"/>
        </w:rPr>
        <w:t>6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>Анализ типичных ситуаций первоначального этапа расследования -</w:t>
      </w:r>
      <w:r w:rsidR="004B06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2612" w:rsidRPr="009C2612">
        <w:rPr>
          <w:rFonts w:ascii="Times New Roman" w:eastAsia="Calibri" w:hAnsi="Times New Roman" w:cs="Times New Roman"/>
          <w:sz w:val="28"/>
          <w:szCs w:val="28"/>
        </w:rPr>
        <w:t xml:space="preserve">экспертиза при обнаружении </w:t>
      </w:r>
      <w:r w:rsidR="004B069B">
        <w:rPr>
          <w:rFonts w:ascii="Times New Roman" w:eastAsia="Calibri" w:hAnsi="Times New Roman" w:cs="Times New Roman"/>
          <w:sz w:val="28"/>
          <w:szCs w:val="28"/>
        </w:rPr>
        <w:t>б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>езвестно исчезновени</w:t>
      </w:r>
      <w:r w:rsidR="009C2612">
        <w:rPr>
          <w:rFonts w:ascii="Times New Roman" w:eastAsia="Calibri" w:hAnsi="Times New Roman" w:cs="Times New Roman"/>
          <w:sz w:val="28"/>
          <w:szCs w:val="28"/>
        </w:rPr>
        <w:t>и</w:t>
      </w:r>
      <w:r w:rsidR="004B069B" w:rsidRPr="004B069B">
        <w:rPr>
          <w:rFonts w:ascii="Times New Roman" w:eastAsia="Calibri" w:hAnsi="Times New Roman" w:cs="Times New Roman"/>
          <w:sz w:val="28"/>
          <w:szCs w:val="28"/>
        </w:rPr>
        <w:t xml:space="preserve"> человека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D795EC" w14:textId="77777777" w:rsidR="00A52037" w:rsidRDefault="00A52037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037">
        <w:rPr>
          <w:rFonts w:ascii="Times New Roman" w:eastAsia="Calibri" w:hAnsi="Times New Roman" w:cs="Times New Roman"/>
          <w:sz w:val="28"/>
          <w:szCs w:val="28"/>
        </w:rPr>
        <w:t>2</w:t>
      </w:r>
      <w:r w:rsidR="004B069B">
        <w:rPr>
          <w:rFonts w:ascii="Times New Roman" w:eastAsia="Calibri" w:hAnsi="Times New Roman" w:cs="Times New Roman"/>
          <w:sz w:val="28"/>
          <w:szCs w:val="28"/>
        </w:rPr>
        <w:t>7</w:t>
      </w:r>
      <w:r w:rsidRPr="00A5203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C2612" w:rsidRPr="009C2612">
        <w:rPr>
          <w:rFonts w:ascii="Times New Roman" w:eastAsia="Calibri" w:hAnsi="Times New Roman" w:cs="Times New Roman"/>
          <w:sz w:val="28"/>
          <w:szCs w:val="28"/>
        </w:rPr>
        <w:t>Анализ типичных ситуаций первоначального этапа расследования – экспертиза при обнаружении трупа имеются основания полагать об инсценировке убийства под самоубийство, несчастный случай, естественную смерть</w:t>
      </w:r>
      <w:r w:rsidRPr="00A520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9F5787" w14:textId="77777777" w:rsidR="004B069B" w:rsidRP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28. </w:t>
      </w:r>
      <w:r w:rsidRPr="004B069B">
        <w:rPr>
          <w:rFonts w:ascii="Times New Roman" w:eastAsia="Calibri" w:hAnsi="Times New Roman" w:cs="Times New Roman"/>
          <w:sz w:val="28"/>
          <w:szCs w:val="28"/>
        </w:rPr>
        <w:t>Особенности осмотра места происшествия по делам об убийствах.</w:t>
      </w:r>
    </w:p>
    <w:p w14:paraId="03ED92E4" w14:textId="77777777" w:rsid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Анализ м</w:t>
      </w:r>
      <w:r w:rsidRPr="004B069B">
        <w:rPr>
          <w:rFonts w:ascii="Times New Roman" w:eastAsia="Calibri" w:hAnsi="Times New Roman" w:cs="Times New Roman"/>
          <w:sz w:val="28"/>
          <w:szCs w:val="28"/>
        </w:rPr>
        <w:t>етодик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обнаружения и изъятия следов по делам об убийствах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28D4D2" w14:textId="77777777" w:rsid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30. Определение к</w:t>
      </w:r>
      <w:r w:rsidRPr="004B069B">
        <w:rPr>
          <w:rFonts w:ascii="Times New Roman" w:eastAsia="Calibri" w:hAnsi="Times New Roman" w:cs="Times New Roman"/>
          <w:sz w:val="28"/>
          <w:szCs w:val="28"/>
        </w:rPr>
        <w:t>риминалистическ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причинения вреда здоровью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796BA2" w14:textId="77777777" w:rsid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31. </w:t>
      </w:r>
      <w:r w:rsidRPr="004B069B">
        <w:rPr>
          <w:rFonts w:ascii="Times New Roman" w:eastAsia="Calibri" w:hAnsi="Times New Roman" w:cs="Times New Roman"/>
          <w:sz w:val="28"/>
          <w:szCs w:val="28"/>
        </w:rPr>
        <w:t>Особенности осмотра места происшествия по делам о квартирных кражах.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069B">
        <w:rPr>
          <w:rFonts w:ascii="Times New Roman" w:eastAsia="Calibri" w:hAnsi="Times New Roman" w:cs="Times New Roman"/>
          <w:sz w:val="28"/>
          <w:szCs w:val="28"/>
        </w:rPr>
        <w:t>Подготовка и назначение наиболее значимых судебных экспертиз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22FC8C" w14:textId="77777777" w:rsid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32. Анализ м</w:t>
      </w:r>
      <w:r w:rsidRPr="004B069B">
        <w:rPr>
          <w:rFonts w:ascii="Times New Roman" w:eastAsia="Calibri" w:hAnsi="Times New Roman" w:cs="Times New Roman"/>
          <w:sz w:val="28"/>
          <w:szCs w:val="28"/>
        </w:rPr>
        <w:t>етодик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расследования незаконного оборота наркотических средств, психотропных веществ и их аналогов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3F4068" w14:textId="77777777" w:rsidR="004B069B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33. Методика проведения </w:t>
      </w:r>
      <w:r w:rsidRPr="004B069B">
        <w:rPr>
          <w:rFonts w:ascii="Times New Roman" w:eastAsia="Calibri" w:hAnsi="Times New Roman" w:cs="Times New Roman"/>
          <w:sz w:val="28"/>
          <w:szCs w:val="28"/>
        </w:rPr>
        <w:t>химическ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экспертиз</w:t>
      </w:r>
      <w:r>
        <w:rPr>
          <w:rFonts w:ascii="Times New Roman" w:eastAsia="Calibri" w:hAnsi="Times New Roman" w:cs="Times New Roman"/>
          <w:sz w:val="28"/>
          <w:szCs w:val="28"/>
        </w:rPr>
        <w:t xml:space="preserve">ы </w:t>
      </w:r>
      <w:r w:rsidRPr="004B069B">
        <w:rPr>
          <w:rFonts w:ascii="Times New Roman" w:eastAsia="Calibri" w:hAnsi="Times New Roman" w:cs="Times New Roman"/>
          <w:sz w:val="28"/>
          <w:szCs w:val="28"/>
        </w:rPr>
        <w:t>наркотических средств, прекурсоров или психотропных веществ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969C71" w14:textId="77777777" w:rsidR="004B069B" w:rsidRPr="00A52037" w:rsidRDefault="004B069B" w:rsidP="009456CF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34. Особенности проведения </w:t>
      </w:r>
      <w:r w:rsidRPr="004B069B">
        <w:rPr>
          <w:rFonts w:ascii="Times New Roman" w:eastAsia="Calibri" w:hAnsi="Times New Roman" w:cs="Times New Roman"/>
          <w:sz w:val="28"/>
          <w:szCs w:val="28"/>
        </w:rPr>
        <w:t>транспортно-трасологическ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Pr="004B069B">
        <w:rPr>
          <w:rFonts w:ascii="Times New Roman" w:eastAsia="Calibri" w:hAnsi="Times New Roman" w:cs="Times New Roman"/>
          <w:sz w:val="28"/>
          <w:szCs w:val="28"/>
        </w:rPr>
        <w:t xml:space="preserve"> экспертиз</w:t>
      </w:r>
      <w:r>
        <w:rPr>
          <w:rFonts w:ascii="Times New Roman" w:eastAsia="Calibri" w:hAnsi="Times New Roman" w:cs="Times New Roman"/>
          <w:sz w:val="28"/>
          <w:szCs w:val="28"/>
        </w:rPr>
        <w:t>ы при дорожно-транспортном происшествии.</w:t>
      </w:r>
    </w:p>
    <w:p w14:paraId="14FC598B" w14:textId="77777777" w:rsidR="00715C18" w:rsidRDefault="00715C18" w:rsidP="003975C4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03EFB5" w14:textId="77777777" w:rsidR="009456CF" w:rsidRDefault="009456CF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20FADCD" w14:textId="77777777" w:rsidR="00AE5452" w:rsidRPr="00AE5452" w:rsidRDefault="00AE5452" w:rsidP="00AE545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>Приложение  2</w:t>
      </w:r>
    </w:p>
    <w:p w14:paraId="4E8B4A0B" w14:textId="77777777" w:rsidR="00AE5452" w:rsidRPr="00AE5452" w:rsidRDefault="00AE5452" w:rsidP="00AE545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iCs/>
          <w:sz w:val="28"/>
          <w:szCs w:val="28"/>
        </w:rPr>
        <w:t>Форма индивидуального задания</w:t>
      </w:r>
    </w:p>
    <w:p w14:paraId="50A46728" w14:textId="77777777" w:rsidR="00AE5452" w:rsidRPr="00AE5452" w:rsidRDefault="00AE5452" w:rsidP="00AE545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4E16373B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14:paraId="4551BA22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14:paraId="6B5E932D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УЧРЕЖДЕНИЕ ВЫСШЕГО ОБРАЗОВАНИЯ</w:t>
      </w:r>
    </w:p>
    <w:p w14:paraId="2641039C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УНИВЕРСИТЕТ ТРАНСПОРТА»</w:t>
      </w:r>
    </w:p>
    <w:p w14:paraId="27343EA1" w14:textId="77777777" w:rsidR="00AE5452" w:rsidRPr="00AE5452" w:rsidRDefault="00AE5452" w:rsidP="00AE54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(РУТ (МИИТ)</w:t>
      </w:r>
      <w:proofErr w:type="gramEnd"/>
    </w:p>
    <w:p w14:paraId="1A5380DB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0830749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BB3811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62628EA9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AE5452" w:rsidRPr="00AE5452" w14:paraId="0F74119C" w14:textId="77777777" w:rsidTr="005B4283">
        <w:tc>
          <w:tcPr>
            <w:tcW w:w="4112" w:type="dxa"/>
            <w:vAlign w:val="center"/>
            <w:hideMark/>
          </w:tcPr>
          <w:p w14:paraId="7A07C2DB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Ф.И.О. обучающегося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16CB471E" w14:textId="027E2B7F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AE5452" w:rsidRPr="00AE5452" w14:paraId="1200C54D" w14:textId="77777777" w:rsidTr="005B4283">
        <w:tc>
          <w:tcPr>
            <w:tcW w:w="4112" w:type="dxa"/>
            <w:vAlign w:val="center"/>
            <w:hideMark/>
          </w:tcPr>
          <w:p w14:paraId="72D43AA0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52DA0BBA" w14:textId="74563A66" w:rsidR="00AE5452" w:rsidRPr="00AE5452" w:rsidRDefault="00AE5452" w:rsidP="009C26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AE5452" w:rsidRPr="00AE5452" w14:paraId="6213C086" w14:textId="77777777" w:rsidTr="005B4283">
        <w:tc>
          <w:tcPr>
            <w:tcW w:w="4112" w:type="dxa"/>
            <w:vAlign w:val="center"/>
          </w:tcPr>
          <w:p w14:paraId="429DCF93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Наименование института (академии, факультета) </w:t>
            </w:r>
            <w:r w:rsidRPr="00AE5452">
              <w:rPr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3B310183" w14:textId="2B0B5351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30387511" w14:textId="77777777" w:rsidTr="005B4283">
        <w:tc>
          <w:tcPr>
            <w:tcW w:w="4112" w:type="dxa"/>
            <w:vAlign w:val="center"/>
            <w:hideMark/>
          </w:tcPr>
          <w:p w14:paraId="2ACDCEE4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3486BE1F" w14:textId="6C88126E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b/>
                <w:sz w:val="28"/>
                <w:szCs w:val="28"/>
                <w:highlight w:val="lightGray"/>
              </w:rPr>
            </w:pPr>
          </w:p>
        </w:tc>
      </w:tr>
      <w:tr w:rsidR="00AE5452" w:rsidRPr="00AE5452" w14:paraId="19E719B8" w14:textId="77777777" w:rsidTr="005B4283">
        <w:tc>
          <w:tcPr>
            <w:tcW w:w="4112" w:type="dxa"/>
            <w:vAlign w:val="center"/>
          </w:tcPr>
          <w:p w14:paraId="00EFE3CC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0E02BBB0" w14:textId="3B37F528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67DF04E8" w14:textId="77777777" w:rsidTr="005B4283">
        <w:tc>
          <w:tcPr>
            <w:tcW w:w="4112" w:type="dxa"/>
            <w:vAlign w:val="center"/>
          </w:tcPr>
          <w:p w14:paraId="51D27176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11579440" w14:textId="6CC4C849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AE5452" w:rsidRPr="00AE5452" w14:paraId="4C4ACAD2" w14:textId="77777777" w:rsidTr="005B4283">
        <w:tc>
          <w:tcPr>
            <w:tcW w:w="4112" w:type="dxa"/>
            <w:vAlign w:val="center"/>
          </w:tcPr>
          <w:p w14:paraId="71CC382E" w14:textId="77777777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42943F3C" w14:textId="544480AB" w:rsidR="00AE5452" w:rsidRPr="00AE5452" w:rsidRDefault="00AE5452" w:rsidP="00F0468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i/>
                <w:sz w:val="28"/>
                <w:szCs w:val="28"/>
                <w:highlight w:val="lightGray"/>
              </w:rPr>
            </w:pPr>
          </w:p>
        </w:tc>
      </w:tr>
    </w:tbl>
    <w:p w14:paraId="6C53B4F3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AE5452" w:rsidRPr="00AE5452" w14:paraId="762EE4A7" w14:textId="77777777" w:rsidTr="005B4283">
        <w:trPr>
          <w:trHeight w:val="390"/>
        </w:trPr>
        <w:tc>
          <w:tcPr>
            <w:tcW w:w="9669" w:type="dxa"/>
          </w:tcPr>
          <w:p w14:paraId="6251C63C" w14:textId="77777777" w:rsidR="00AE5452" w:rsidRPr="00AE5452" w:rsidRDefault="00AE5452" w:rsidP="00F0468C">
            <w:pPr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AE5452">
              <w:rPr>
                <w:b/>
                <w:sz w:val="28"/>
                <w:szCs w:val="28"/>
              </w:rPr>
              <w:t>Содержание индивидуального задания на практику</w:t>
            </w:r>
          </w:p>
        </w:tc>
      </w:tr>
      <w:tr w:rsidR="00AE5452" w:rsidRPr="00AE5452" w14:paraId="21F34F97" w14:textId="77777777" w:rsidTr="005B4283">
        <w:tc>
          <w:tcPr>
            <w:tcW w:w="9669" w:type="dxa"/>
          </w:tcPr>
          <w:p w14:paraId="0006DA5A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1. Дать краткую характеристику организац</w:t>
            </w:r>
            <w:proofErr w:type="gramStart"/>
            <w:r w:rsidRPr="00AE5452">
              <w:rPr>
                <w:sz w:val="28"/>
                <w:szCs w:val="28"/>
              </w:rPr>
              <w:t>ии и её</w:t>
            </w:r>
            <w:proofErr w:type="gramEnd"/>
            <w:r w:rsidRPr="00AE5452">
              <w:rPr>
                <w:sz w:val="28"/>
                <w:szCs w:val="28"/>
              </w:rPr>
              <w:t xml:space="preserve"> деятельности по предоставлению услуг</w:t>
            </w:r>
          </w:p>
        </w:tc>
      </w:tr>
      <w:tr w:rsidR="00AE5452" w:rsidRPr="00AE5452" w14:paraId="7404962C" w14:textId="77777777" w:rsidTr="005B4283">
        <w:tc>
          <w:tcPr>
            <w:tcW w:w="9669" w:type="dxa"/>
          </w:tcPr>
          <w:p w14:paraId="0E4123BC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AE5452" w:rsidRPr="00AE5452" w14:paraId="3A45CD5C" w14:textId="77777777" w:rsidTr="005B4283">
        <w:tc>
          <w:tcPr>
            <w:tcW w:w="9669" w:type="dxa"/>
          </w:tcPr>
          <w:p w14:paraId="6F01FCA2" w14:textId="77777777" w:rsidR="00AE5452" w:rsidRPr="00AE5452" w:rsidRDefault="00AE5452" w:rsidP="00F0468C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3. Проанализировать результативность деятельности организации </w:t>
            </w:r>
          </w:p>
        </w:tc>
      </w:tr>
      <w:tr w:rsidR="00AE5452" w:rsidRPr="00AE5452" w14:paraId="2406090C" w14:textId="77777777" w:rsidTr="005B4283">
        <w:tc>
          <w:tcPr>
            <w:tcW w:w="9669" w:type="dxa"/>
          </w:tcPr>
          <w:p w14:paraId="22E41BAA" w14:textId="77777777" w:rsidR="00AE5452" w:rsidRPr="00AE5452" w:rsidRDefault="00AE5452" w:rsidP="00AE0F2F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4. </w:t>
            </w:r>
            <w:r w:rsidR="009C2612" w:rsidRPr="009C2612">
              <w:rPr>
                <w:sz w:val="28"/>
                <w:szCs w:val="28"/>
              </w:rPr>
              <w:t>Анализ тактики предъявления для опознания участков местности, помещений, строений</w:t>
            </w:r>
            <w:r w:rsidR="00AE0F2F" w:rsidRPr="00AE0F2F">
              <w:rPr>
                <w:sz w:val="28"/>
                <w:szCs w:val="28"/>
              </w:rPr>
              <w:t>.</w:t>
            </w:r>
          </w:p>
        </w:tc>
      </w:tr>
      <w:tr w:rsidR="00AE5452" w:rsidRPr="00AE5452" w14:paraId="0F8C9F4A" w14:textId="77777777" w:rsidTr="005B4283">
        <w:tc>
          <w:tcPr>
            <w:tcW w:w="9669" w:type="dxa"/>
          </w:tcPr>
          <w:p w14:paraId="1695E55B" w14:textId="77777777" w:rsidR="00AE5452" w:rsidRPr="00AE5452" w:rsidRDefault="00AE5452" w:rsidP="00B43E26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 w:rsidRPr="00AE5452">
              <w:rPr>
                <w:sz w:val="28"/>
                <w:szCs w:val="28"/>
              </w:rPr>
              <w:t xml:space="preserve">5. </w:t>
            </w:r>
            <w:r w:rsidR="009C2612" w:rsidRPr="009C2612">
              <w:rPr>
                <w:sz w:val="28"/>
                <w:szCs w:val="28"/>
              </w:rPr>
              <w:t>Анализ типичных ситуаций первоначального этапа расследования - убийство совершено в условиях очевидности, подозреваемое лицо известно</w:t>
            </w:r>
            <w:r w:rsidR="00B43E26">
              <w:rPr>
                <w:sz w:val="28"/>
                <w:szCs w:val="28"/>
              </w:rPr>
              <w:t>.</w:t>
            </w:r>
          </w:p>
        </w:tc>
      </w:tr>
      <w:tr w:rsidR="00593FEC" w:rsidRPr="00AE5452" w14:paraId="24A33BC8" w14:textId="77777777" w:rsidTr="005B4283">
        <w:tc>
          <w:tcPr>
            <w:tcW w:w="9669" w:type="dxa"/>
          </w:tcPr>
          <w:p w14:paraId="20C79B73" w14:textId="77777777" w:rsidR="00593FEC" w:rsidRPr="00AE5452" w:rsidRDefault="00593FEC" w:rsidP="009C2612">
            <w:pPr>
              <w:spacing w:after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9C2612" w:rsidRPr="009C2612">
              <w:rPr>
                <w:sz w:val="28"/>
                <w:szCs w:val="28"/>
              </w:rPr>
              <w:t xml:space="preserve">Анализ типичных ситуаций первоначального этапа расследования </w:t>
            </w:r>
            <w:r w:rsidR="009C2612">
              <w:rPr>
                <w:sz w:val="28"/>
                <w:szCs w:val="28"/>
              </w:rPr>
              <w:t>–</w:t>
            </w:r>
            <w:r w:rsidR="009C2612" w:rsidRPr="009C2612">
              <w:rPr>
                <w:sz w:val="28"/>
                <w:szCs w:val="28"/>
              </w:rPr>
              <w:t xml:space="preserve"> </w:t>
            </w:r>
            <w:r w:rsidR="009C2612">
              <w:rPr>
                <w:sz w:val="28"/>
                <w:szCs w:val="28"/>
              </w:rPr>
              <w:t>экспертиза при</w:t>
            </w:r>
            <w:r w:rsidR="009C2612" w:rsidRPr="009C2612">
              <w:rPr>
                <w:sz w:val="28"/>
                <w:szCs w:val="28"/>
              </w:rPr>
              <w:t xml:space="preserve"> обнаружени</w:t>
            </w:r>
            <w:r w:rsidR="009C2612">
              <w:rPr>
                <w:sz w:val="28"/>
                <w:szCs w:val="28"/>
              </w:rPr>
              <w:t>и</w:t>
            </w:r>
            <w:r w:rsidR="009C2612" w:rsidRPr="009C2612">
              <w:rPr>
                <w:sz w:val="28"/>
                <w:szCs w:val="28"/>
              </w:rPr>
              <w:t xml:space="preserve"> трупа </w:t>
            </w:r>
            <w:r w:rsidR="009C2612">
              <w:rPr>
                <w:sz w:val="28"/>
                <w:szCs w:val="28"/>
              </w:rPr>
              <w:t xml:space="preserve">имеются </w:t>
            </w:r>
            <w:r w:rsidR="009C2612" w:rsidRPr="009C2612">
              <w:rPr>
                <w:sz w:val="28"/>
                <w:szCs w:val="28"/>
              </w:rPr>
              <w:t>основани</w:t>
            </w:r>
            <w:r w:rsidR="009C2612">
              <w:rPr>
                <w:sz w:val="28"/>
                <w:szCs w:val="28"/>
              </w:rPr>
              <w:t>я</w:t>
            </w:r>
            <w:r w:rsidR="009C2612" w:rsidRPr="009C2612">
              <w:rPr>
                <w:sz w:val="28"/>
                <w:szCs w:val="28"/>
              </w:rPr>
              <w:t xml:space="preserve"> полагать об инсценировке убийства под самоубийство, несчастный случай, естественную смерть</w:t>
            </w:r>
            <w:r w:rsidRPr="00593FEC">
              <w:rPr>
                <w:sz w:val="28"/>
                <w:szCs w:val="28"/>
              </w:rPr>
              <w:t>.</w:t>
            </w:r>
          </w:p>
        </w:tc>
      </w:tr>
    </w:tbl>
    <w:p w14:paraId="2539398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AE5452" w:rsidRPr="00AE5452" w14:paraId="5D8A8596" w14:textId="77777777" w:rsidTr="005B4283">
        <w:tc>
          <w:tcPr>
            <w:tcW w:w="4961" w:type="dxa"/>
          </w:tcPr>
          <w:p w14:paraId="1F61C485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  <w:r w:rsidRPr="00AE5452">
              <w:rPr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04BCE42F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</w:p>
        </w:tc>
      </w:tr>
      <w:tr w:rsidR="00AE5452" w:rsidRPr="00AE5452" w14:paraId="18050D47" w14:textId="77777777" w:rsidTr="005B4283">
        <w:tc>
          <w:tcPr>
            <w:tcW w:w="4961" w:type="dxa"/>
          </w:tcPr>
          <w:p w14:paraId="2633B345" w14:textId="77777777" w:rsidR="00AE5452" w:rsidRPr="00AE5452" w:rsidRDefault="00AE5452" w:rsidP="00F0468C">
            <w:pPr>
              <w:spacing w:after="0" w:line="276" w:lineRule="auto"/>
              <w:rPr>
                <w:sz w:val="24"/>
                <w:szCs w:val="28"/>
              </w:rPr>
            </w:pPr>
            <w:r w:rsidRPr="00AE5452">
              <w:rPr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14:paraId="2871277F" w14:textId="77777777" w:rsidR="00AE5452" w:rsidRPr="00AE5452" w:rsidRDefault="00AE5452" w:rsidP="00F0468C">
            <w:pPr>
              <w:spacing w:after="0" w:line="276" w:lineRule="auto"/>
              <w:jc w:val="center"/>
              <w:rPr>
                <w:sz w:val="24"/>
                <w:szCs w:val="28"/>
              </w:rPr>
            </w:pPr>
          </w:p>
        </w:tc>
      </w:tr>
      <w:tr w:rsidR="00AE5452" w:rsidRPr="00AE5452" w14:paraId="37A90D4B" w14:textId="77777777" w:rsidTr="005B4283">
        <w:tc>
          <w:tcPr>
            <w:tcW w:w="4961" w:type="dxa"/>
          </w:tcPr>
          <w:p w14:paraId="14DB23FA" w14:textId="77777777" w:rsidR="00AE5452" w:rsidRPr="00AE5452" w:rsidRDefault="00AE5452" w:rsidP="00F0468C">
            <w:pPr>
              <w:spacing w:after="0" w:line="276" w:lineRule="auto"/>
              <w:rPr>
                <w:sz w:val="14"/>
                <w:szCs w:val="16"/>
              </w:rPr>
            </w:pPr>
            <w:r w:rsidRPr="00AE5452">
              <w:rPr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14:paraId="35FFF6BA" w14:textId="77777777" w:rsidR="00AE5452" w:rsidRPr="00AE5452" w:rsidRDefault="00AE5452" w:rsidP="00F0468C">
            <w:pPr>
              <w:spacing w:after="0" w:line="276" w:lineRule="auto"/>
              <w:jc w:val="center"/>
              <w:rPr>
                <w:sz w:val="14"/>
                <w:szCs w:val="16"/>
              </w:rPr>
            </w:pPr>
            <w:r w:rsidRPr="00AE5452">
              <w:rPr>
                <w:sz w:val="14"/>
                <w:szCs w:val="16"/>
              </w:rPr>
              <w:t>Ф.И.О.</w:t>
            </w:r>
          </w:p>
        </w:tc>
      </w:tr>
    </w:tbl>
    <w:p w14:paraId="6B6FDA46" w14:textId="77777777" w:rsidR="00AE5452" w:rsidRPr="00AE5452" w:rsidRDefault="00AE5452" w:rsidP="00AE5452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D159C14" w14:textId="77777777" w:rsidR="00AE5452" w:rsidRPr="00AE5452" w:rsidRDefault="00AE5452" w:rsidP="00AE54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E5452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Приложение</w:t>
      </w:r>
      <w:proofErr w:type="spellEnd"/>
      <w:r w:rsidRPr="00AE545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</w:t>
      </w:r>
    </w:p>
    <w:p w14:paraId="01116D6E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3D41FE3" wp14:editId="5BD8214D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FD75A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AE5452">
        <w:rPr>
          <w:rFonts w:ascii="Times New Roman" w:eastAsia="Times New Roman" w:hAnsi="Times New Roman" w:cs="Times New Roman"/>
          <w:sz w:val="24"/>
        </w:rPr>
        <w:t>МИНИСТЕРСТВО ТРАНСПОРТА РОССИЙСКОЙ ФЕДЕРАЦИИ</w:t>
      </w:r>
    </w:p>
    <w:p w14:paraId="531548A0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 xml:space="preserve">ФЕДЕРАЛЬНОЕ ГОСУДАРСТВЕННОЕ АВТОНОМНОЕ ОБРАЗОВАТЕЛЬНОЕ УЧРЕЖДЕНИЕ ВЫСШЕГО ОБРАЗОВАНИЯ </w:t>
      </w:r>
      <w:r w:rsidRPr="00AE5452">
        <w:rPr>
          <w:rFonts w:ascii="Times New Roman" w:eastAsia="Times New Roman" w:hAnsi="Times New Roman" w:cs="Times New Roman"/>
          <w:b/>
          <w:sz w:val="24"/>
        </w:rPr>
        <w:br/>
        <w:t>«РОССИЙСКИЙ УНИВЕРСИТЕТ ТРАНСПОРТА»</w:t>
      </w:r>
    </w:p>
    <w:p w14:paraId="728FF88D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РУТ (МИИТ)</w:t>
      </w:r>
    </w:p>
    <w:p w14:paraId="183F3A40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5452">
        <w:rPr>
          <w:rFonts w:ascii="Times New Roman" w:eastAsia="Times New Roman" w:hAnsi="Times New Roman" w:cs="Times New Roman"/>
          <w:b/>
          <w:sz w:val="28"/>
          <w:szCs w:val="28"/>
        </w:rPr>
        <w:t>Юридический институт</w:t>
      </w:r>
    </w:p>
    <w:p w14:paraId="4CAA7AFF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AE5452">
        <w:rPr>
          <w:rFonts w:ascii="Times New Roman" w:eastAsia="Times New Roman" w:hAnsi="Times New Roman" w:cs="Times New Roman"/>
          <w:b/>
          <w:sz w:val="24"/>
        </w:rPr>
        <w:t>Кафедра «Таможенное право и организация таможенного дела»</w:t>
      </w:r>
    </w:p>
    <w:p w14:paraId="433D68FF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5F1C8B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32"/>
        </w:rPr>
      </w:pPr>
    </w:p>
    <w:p w14:paraId="47AEED27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</w:rPr>
      </w:pPr>
      <w:r w:rsidRPr="00AE5452">
        <w:rPr>
          <w:rFonts w:ascii="Times New Roman" w:eastAsia="Times New Roman" w:hAnsi="Times New Roman" w:cs="Times New Roman"/>
          <w:sz w:val="32"/>
        </w:rPr>
        <w:t xml:space="preserve">Отчет </w:t>
      </w:r>
    </w:p>
    <w:p w14:paraId="1CCCB9A0" w14:textId="77777777" w:rsidR="00AE5452" w:rsidRPr="00AE5452" w:rsidRDefault="006E5709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6E5709">
        <w:rPr>
          <w:rFonts w:ascii="Times New Roman" w:eastAsia="Times New Roman" w:hAnsi="Times New Roman" w:cs="Times New Roman"/>
          <w:sz w:val="32"/>
        </w:rPr>
        <w:t>Преддипломная практика</w:t>
      </w:r>
    </w:p>
    <w:p w14:paraId="74F9FB66" w14:textId="6D3303F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AE5452">
        <w:rPr>
          <w:rFonts w:ascii="Times New Roman" w:eastAsia="Times New Roman" w:hAnsi="Times New Roman" w:cs="Times New Roman"/>
          <w:b/>
          <w:i/>
          <w:sz w:val="24"/>
        </w:rPr>
        <w:t>(период проведения практики)</w:t>
      </w:r>
    </w:p>
    <w:p w14:paraId="352E74D0" w14:textId="77777777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24413AC" w14:textId="77777777" w:rsidR="00AE5452" w:rsidRPr="00AE5452" w:rsidRDefault="00AE5452" w:rsidP="00AE5452">
      <w:pPr>
        <w:spacing w:after="0" w:line="240" w:lineRule="auto"/>
        <w:ind w:firstLine="3261"/>
        <w:jc w:val="center"/>
        <w:rPr>
          <w:rFonts w:ascii="Times New Roman" w:eastAsia="Times New Roman" w:hAnsi="Times New Roman" w:cs="Times New Roman"/>
          <w:sz w:val="24"/>
        </w:rPr>
      </w:pPr>
    </w:p>
    <w:p w14:paraId="18B38B99" w14:textId="5D9FF4E2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 xml:space="preserve">Выполнил: обучающийся гр.  </w:t>
      </w:r>
      <w:r w:rsidRPr="00AE5452">
        <w:rPr>
          <w:rFonts w:ascii="Times New Roman" w:eastAsia="Times New Roman" w:hAnsi="Times New Roman" w:cs="Times New Roman"/>
          <w:i/>
          <w:sz w:val="28"/>
        </w:rPr>
        <w:tab/>
        <w:t>___________</w:t>
      </w:r>
    </w:p>
    <w:p w14:paraId="3AFF2574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 xml:space="preserve">                  подпись 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      Ф.И.О.</w:t>
      </w:r>
    </w:p>
    <w:p w14:paraId="694CA7CF" w14:textId="77777777" w:rsidR="00AE5452" w:rsidRPr="00AE5452" w:rsidRDefault="00AE5452" w:rsidP="00AE5452">
      <w:pPr>
        <w:tabs>
          <w:tab w:val="left" w:pos="7371"/>
        </w:tabs>
        <w:spacing w:after="0" w:line="240" w:lineRule="auto"/>
        <w:ind w:firstLine="4678"/>
        <w:rPr>
          <w:rFonts w:ascii="Times New Roman" w:eastAsia="Times New Roman" w:hAnsi="Times New Roman" w:cs="Times New Roman"/>
          <w:sz w:val="28"/>
          <w:vertAlign w:val="superscript"/>
        </w:rPr>
      </w:pPr>
    </w:p>
    <w:p w14:paraId="3CCE93C8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AE5452">
        <w:rPr>
          <w:rFonts w:ascii="Times New Roman" w:eastAsia="Times New Roman" w:hAnsi="Times New Roman" w:cs="Times New Roman"/>
          <w:b/>
          <w:sz w:val="28"/>
        </w:rPr>
        <w:t>Принял:</w:t>
      </w:r>
    </w:p>
    <w:p w14:paraId="5C08227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Руководитель практики: профессор кафедры</w:t>
      </w:r>
    </w:p>
    <w:p w14:paraId="3F201683" w14:textId="0974392F" w:rsidR="00AE5452" w:rsidRPr="00AE5452" w:rsidRDefault="00AE5452" w:rsidP="003C293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«</w:t>
      </w:r>
      <w:r w:rsidR="006E5709" w:rsidRPr="006E5709">
        <w:rPr>
          <w:rFonts w:ascii="Times New Roman" w:eastAsia="Times New Roman" w:hAnsi="Times New Roman" w:cs="Times New Roman"/>
          <w:sz w:val="28"/>
        </w:rPr>
        <w:t>Криминалистика и судебная экспертиза</w:t>
      </w:r>
      <w:r w:rsidRPr="00AE5452">
        <w:rPr>
          <w:rFonts w:ascii="Times New Roman" w:eastAsia="Times New Roman" w:hAnsi="Times New Roman" w:cs="Times New Roman"/>
          <w:sz w:val="28"/>
        </w:rPr>
        <w:t xml:space="preserve">» </w:t>
      </w:r>
      <w:r w:rsidRPr="00AE5452">
        <w:rPr>
          <w:rFonts w:ascii="Times New Roman" w:eastAsia="Times New Roman" w:hAnsi="Times New Roman" w:cs="Times New Roman"/>
          <w:sz w:val="28"/>
        </w:rPr>
        <w:tab/>
        <w:t xml:space="preserve">___________ </w:t>
      </w:r>
    </w:p>
    <w:p w14:paraId="4D0C7828" w14:textId="77777777" w:rsidR="00AE5452" w:rsidRPr="00AE5452" w:rsidRDefault="00AE5452" w:rsidP="00AE5452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vertAlign w:val="superscript"/>
        </w:rPr>
      </w:pP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 подпись</w:t>
      </w:r>
      <w:r w:rsidRPr="00AE5452">
        <w:rPr>
          <w:rFonts w:ascii="Times New Roman" w:eastAsia="Times New Roman" w:hAnsi="Times New Roman" w:cs="Times New Roman"/>
          <w:sz w:val="28"/>
          <w:vertAlign w:val="superscript"/>
        </w:rPr>
        <w:tab/>
        <w:t xml:space="preserve">      Ф.И.О.</w:t>
      </w:r>
    </w:p>
    <w:p w14:paraId="726A64D4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6AB1219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Оценка: ____________________</w:t>
      </w:r>
    </w:p>
    <w:p w14:paraId="1BE2374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070664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>Дата: ______________________</w:t>
      </w:r>
    </w:p>
    <w:p w14:paraId="0311964E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54BFEB40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1B0E9F1" w14:textId="597945EE" w:rsidR="00AE5452" w:rsidRPr="00AE5452" w:rsidRDefault="00AE5452" w:rsidP="00AE5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AE5452">
        <w:rPr>
          <w:rFonts w:ascii="Times New Roman" w:eastAsia="Times New Roman" w:hAnsi="Times New Roman" w:cs="Times New Roman"/>
          <w:sz w:val="28"/>
        </w:rPr>
        <w:t xml:space="preserve">Москва </w:t>
      </w:r>
    </w:p>
    <w:p w14:paraId="5B0B9E69" w14:textId="77777777" w:rsidR="00AE5452" w:rsidRPr="00AE5452" w:rsidRDefault="00AE5452" w:rsidP="00AE5452">
      <w:pPr>
        <w:spacing w:after="200" w:line="276" w:lineRule="auto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br w:type="page"/>
      </w:r>
    </w:p>
    <w:p w14:paraId="67C91682" w14:textId="77777777" w:rsidR="00AE5452" w:rsidRPr="00AE5452" w:rsidRDefault="00AE5452" w:rsidP="00AE5452">
      <w:pP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AE5452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>Приложение 4</w:t>
      </w:r>
    </w:p>
    <w:p w14:paraId="28715670" w14:textId="77777777" w:rsidR="00AE5452" w:rsidRPr="00AE5452" w:rsidRDefault="00AE5452" w:rsidP="00AE5452">
      <w:pPr>
        <w:spacing w:line="259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F0DDF08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AE5452"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14:paraId="7231EF4C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0"/>
          <w:lang w:eastAsia="ru-RU"/>
        </w:rPr>
      </w:pPr>
    </w:p>
    <w:p w14:paraId="00B63C10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2AD241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14:paraId="07D0FA69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14:paraId="77233135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подтверждает, что обучающийся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</w:t>
      </w:r>
    </w:p>
    <w:p w14:paraId="1C23BEC2" w14:textId="77777777" w:rsidR="00AE5452" w:rsidRPr="00AE5452" w:rsidRDefault="00AE5452" w:rsidP="00AE5452">
      <w:pPr>
        <w:spacing w:after="0" w:line="276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</w:t>
      </w:r>
      <w:proofErr w:type="gramStart"/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обучающегося</w:t>
      </w:r>
      <w:proofErr w:type="gramEnd"/>
    </w:p>
    <w:p w14:paraId="2259DFBC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РУТ (МИИТ) Юридического института____ курса __________ группы проходил практику с «___»________ 20___г. по «___»________ 20___г. </w:t>
      </w:r>
      <w:proofErr w:type="gramStart"/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</w:p>
    <w:p w14:paraId="6CE8FF2B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920696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14:paraId="1A138CF9" w14:textId="77777777" w:rsidR="00AE5452" w:rsidRPr="00AE5452" w:rsidRDefault="00AE5452" w:rsidP="00AE5452">
      <w:pPr>
        <w:spacing w:after="0" w:line="276" w:lineRule="auto"/>
        <w:ind w:left="17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14:paraId="7B13F62F" w14:textId="77777777" w:rsidR="00AE5452" w:rsidRPr="00AE5452" w:rsidRDefault="00AE5452" w:rsidP="00AE5452">
      <w:pPr>
        <w:spacing w:after="0" w:line="276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D85F16" w14:textId="77777777" w:rsidR="00AE5452" w:rsidRPr="00AE5452" w:rsidRDefault="00AE5452" w:rsidP="00AE5452">
      <w:pPr>
        <w:spacing w:after="0" w:line="240" w:lineRule="auto"/>
        <w:ind w:left="1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C4AC21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Краткая характеристика (отзыв)</w:t>
      </w:r>
    </w:p>
    <w:p w14:paraId="5E0C3F5C" w14:textId="77777777" w:rsidR="00AE5452" w:rsidRPr="00AE5452" w:rsidRDefault="00AE5452" w:rsidP="00AE5452">
      <w:pPr>
        <w:spacing w:after="0" w:line="240" w:lineRule="auto"/>
        <w:ind w:left="1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E7904E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14:paraId="4C97B8AE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AE5452" w:rsidRPr="00AE5452" w14:paraId="5AAA0201" w14:textId="77777777" w:rsidTr="005B4283">
        <w:tc>
          <w:tcPr>
            <w:tcW w:w="4309" w:type="dxa"/>
            <w:vAlign w:val="center"/>
          </w:tcPr>
          <w:p w14:paraId="7394DBD3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  <w:lang w:val="en-US"/>
              </w:rPr>
            </w:pPr>
            <w:r w:rsidRPr="00AE5452">
              <w:rPr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14:paraId="30C22E15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14:paraId="246E9BFF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14:paraId="42633A3D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14:paraId="73BDFD44" w14:textId="77777777" w:rsidR="00AE5452" w:rsidRPr="00AE5452" w:rsidRDefault="00AE5452" w:rsidP="00AE5452">
            <w:pPr>
              <w:spacing w:after="200" w:line="276" w:lineRule="auto"/>
              <w:jc w:val="center"/>
              <w:rPr>
                <w:b/>
              </w:rPr>
            </w:pPr>
            <w:r w:rsidRPr="00AE5452">
              <w:rPr>
                <w:b/>
              </w:rPr>
              <w:t>Отличное усвоение</w:t>
            </w:r>
          </w:p>
        </w:tc>
      </w:tr>
      <w:tr w:rsidR="00AE5452" w:rsidRPr="00AE5452" w14:paraId="32289EA2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471BB435" w14:textId="77777777" w:rsidR="00AE5452" w:rsidRPr="00AE5452" w:rsidRDefault="00AE5452" w:rsidP="00AE5452">
            <w:pPr>
              <w:spacing w:after="200" w:line="276" w:lineRule="auto"/>
            </w:pPr>
            <w:r w:rsidRPr="00AE5452">
              <w:t xml:space="preserve">Уровень </w:t>
            </w:r>
            <w:r w:rsidRPr="00AE5452">
              <w:rPr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14:paraId="0CDD38E9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1DDD0C74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44336E65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041EF1A3" w14:textId="77777777" w:rsidR="00AE5452" w:rsidRPr="00AE5452" w:rsidRDefault="00AE5452" w:rsidP="00AE5452">
            <w:pPr>
              <w:spacing w:after="200" w:line="276" w:lineRule="auto"/>
            </w:pPr>
          </w:p>
        </w:tc>
      </w:tr>
      <w:tr w:rsidR="00AE5452" w:rsidRPr="00AE5452" w14:paraId="449BAF3A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5B5A6AF7" w14:textId="77777777" w:rsidR="00AE5452" w:rsidRPr="00AE5452" w:rsidRDefault="00AE5452" w:rsidP="00AE5452">
            <w:pPr>
              <w:spacing w:after="200" w:line="276" w:lineRule="auto"/>
            </w:pPr>
            <w:r w:rsidRPr="00AE5452">
              <w:rPr>
                <w:u w:val="single"/>
              </w:rPr>
              <w:t>Умение</w:t>
            </w:r>
            <w:r w:rsidRPr="00AE5452"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14:paraId="36C675D3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76A2EF4C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63C33A08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539635D3" w14:textId="77777777" w:rsidR="00AE5452" w:rsidRPr="00AE5452" w:rsidRDefault="00AE5452" w:rsidP="00AE5452">
            <w:pPr>
              <w:spacing w:after="200" w:line="276" w:lineRule="auto"/>
            </w:pPr>
          </w:p>
        </w:tc>
      </w:tr>
      <w:tr w:rsidR="00AE5452" w:rsidRPr="00AE5452" w14:paraId="4E19B077" w14:textId="77777777" w:rsidTr="005B4283">
        <w:trPr>
          <w:trHeight w:val="454"/>
        </w:trPr>
        <w:tc>
          <w:tcPr>
            <w:tcW w:w="4309" w:type="dxa"/>
            <w:vAlign w:val="center"/>
          </w:tcPr>
          <w:p w14:paraId="239E1A2A" w14:textId="77777777" w:rsidR="00AE5452" w:rsidRPr="00AE5452" w:rsidRDefault="00AE5452" w:rsidP="00AE5452">
            <w:pPr>
              <w:spacing w:after="200" w:line="276" w:lineRule="auto"/>
            </w:pPr>
            <w:r w:rsidRPr="00AE5452">
              <w:t xml:space="preserve">Уровень </w:t>
            </w:r>
            <w:r w:rsidRPr="00AE5452">
              <w:rPr>
                <w:u w:val="single"/>
              </w:rPr>
              <w:t>владения</w:t>
            </w:r>
            <w:r w:rsidRPr="00AE5452">
              <w:t xml:space="preserve"> практическими </w:t>
            </w:r>
            <w:r w:rsidRPr="00AE5452">
              <w:rPr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14:paraId="035E8BC9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92" w:type="dxa"/>
            <w:vAlign w:val="center"/>
          </w:tcPr>
          <w:p w14:paraId="5D255F48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021" w:type="dxa"/>
            <w:vAlign w:val="center"/>
          </w:tcPr>
          <w:p w14:paraId="7DC52F02" w14:textId="77777777" w:rsidR="00AE5452" w:rsidRPr="00AE5452" w:rsidRDefault="00AE5452" w:rsidP="00AE5452">
            <w:pPr>
              <w:spacing w:after="200" w:line="276" w:lineRule="auto"/>
            </w:pPr>
          </w:p>
        </w:tc>
        <w:tc>
          <w:tcPr>
            <w:tcW w:w="1115" w:type="dxa"/>
            <w:vAlign w:val="center"/>
          </w:tcPr>
          <w:p w14:paraId="10A96879" w14:textId="77777777" w:rsidR="00AE5452" w:rsidRPr="00AE5452" w:rsidRDefault="00AE5452" w:rsidP="00AE5452">
            <w:pPr>
              <w:spacing w:after="200" w:line="276" w:lineRule="auto"/>
            </w:pPr>
          </w:p>
        </w:tc>
      </w:tr>
    </w:tbl>
    <w:p w14:paraId="4A939C26" w14:textId="77777777" w:rsidR="00AE5452" w:rsidRPr="00AE5452" w:rsidRDefault="00AE5452" w:rsidP="00AE5452">
      <w:pPr>
        <w:spacing w:after="0" w:line="240" w:lineRule="auto"/>
        <w:ind w:left="1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DA2C42" w14:textId="77777777" w:rsidR="00AE5452" w:rsidRPr="00AE5452" w:rsidRDefault="00AE5452" w:rsidP="00AE5452">
      <w:pPr>
        <w:spacing w:after="0" w:line="240" w:lineRule="auto"/>
        <w:ind w:left="1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E09A46" w14:textId="77777777" w:rsidR="00AE5452" w:rsidRPr="00AE5452" w:rsidRDefault="00AE5452" w:rsidP="00AE5452">
      <w:pPr>
        <w:spacing w:after="0" w:line="240" w:lineRule="auto"/>
        <w:ind w:left="30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Рекомендуемая оценка: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</w:t>
      </w:r>
    </w:p>
    <w:p w14:paraId="128B2F0C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00989B02" w14:textId="77777777" w:rsidR="00AE5452" w:rsidRPr="00AE5452" w:rsidRDefault="00AE5452" w:rsidP="00AE54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7F3F50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практики</w:t>
      </w:r>
    </w:p>
    <w:p w14:paraId="21ACEAFC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54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профильной организации</w:t>
      </w:r>
      <w:r w:rsidRPr="00AE54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___________________      __________________________</w:t>
      </w:r>
    </w:p>
    <w:p w14:paraId="01BF7B6D" w14:textId="77777777" w:rsidR="00AE5452" w:rsidRPr="00AE5452" w:rsidRDefault="00AE5452" w:rsidP="00AE5452">
      <w:pPr>
        <w:spacing w:after="0" w:line="240" w:lineRule="auto"/>
        <w:ind w:left="176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AE545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14:paraId="29EEA8B7" w14:textId="77777777" w:rsidR="00AE5452" w:rsidRPr="00AE5452" w:rsidRDefault="00AE5452" w:rsidP="00AE5452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ru-RU"/>
        </w:rPr>
      </w:pPr>
      <w:r w:rsidRPr="00AE5452"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14:paraId="43CB3D17" w14:textId="77777777" w:rsidR="00AE5452" w:rsidRPr="00AE5452" w:rsidRDefault="00AE5452" w:rsidP="00AE54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F36635" w14:textId="77777777" w:rsidR="004A2C01" w:rsidRDefault="004A2C01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A4EAB4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CCC100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14ED05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D5D8B8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E7E701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95FB3D" w14:textId="77777777" w:rsidR="003975C4" w:rsidRDefault="003975C4" w:rsidP="001D5CC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975C4"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C5201"/>
    <w:multiLevelType w:val="multilevel"/>
    <w:tmpl w:val="709A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E218FE"/>
    <w:multiLevelType w:val="hybridMultilevel"/>
    <w:tmpl w:val="19AAE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FA5752"/>
    <w:multiLevelType w:val="multilevel"/>
    <w:tmpl w:val="7F32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B350C6"/>
    <w:multiLevelType w:val="hybridMultilevel"/>
    <w:tmpl w:val="F15E278C"/>
    <w:lvl w:ilvl="0" w:tplc="4C1C3A5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E4C0C71"/>
    <w:multiLevelType w:val="hybridMultilevel"/>
    <w:tmpl w:val="A3B03CDE"/>
    <w:lvl w:ilvl="0" w:tplc="9F9A6A4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375"/>
    <w:rsid w:val="001C1FB8"/>
    <w:rsid w:val="001D5CC8"/>
    <w:rsid w:val="001F2878"/>
    <w:rsid w:val="00276DD1"/>
    <w:rsid w:val="003975C4"/>
    <w:rsid w:val="00397F8B"/>
    <w:rsid w:val="003C2934"/>
    <w:rsid w:val="003F2063"/>
    <w:rsid w:val="004A2C01"/>
    <w:rsid w:val="004B069B"/>
    <w:rsid w:val="004C0A50"/>
    <w:rsid w:val="004E7FA4"/>
    <w:rsid w:val="00593FEC"/>
    <w:rsid w:val="006D092A"/>
    <w:rsid w:val="006E5709"/>
    <w:rsid w:val="00715C18"/>
    <w:rsid w:val="00736375"/>
    <w:rsid w:val="007E0CC5"/>
    <w:rsid w:val="008A04D7"/>
    <w:rsid w:val="00937A81"/>
    <w:rsid w:val="009456CF"/>
    <w:rsid w:val="009C2612"/>
    <w:rsid w:val="00A354DB"/>
    <w:rsid w:val="00A52037"/>
    <w:rsid w:val="00AE0F2F"/>
    <w:rsid w:val="00AE5452"/>
    <w:rsid w:val="00B074A9"/>
    <w:rsid w:val="00B43E26"/>
    <w:rsid w:val="00BB5C7B"/>
    <w:rsid w:val="00BC7EEB"/>
    <w:rsid w:val="00C75699"/>
    <w:rsid w:val="00C92AB1"/>
    <w:rsid w:val="00D50515"/>
    <w:rsid w:val="00D67567"/>
    <w:rsid w:val="00D903FC"/>
    <w:rsid w:val="00D96F97"/>
    <w:rsid w:val="00DC2700"/>
    <w:rsid w:val="00DF64BA"/>
    <w:rsid w:val="00F0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DE1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01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C4"/>
    <w:pPr>
      <w:spacing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E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4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0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01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5C4"/>
    <w:pPr>
      <w:spacing w:line="259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AE54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AE5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4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C0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1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Анна Дмитриевна</dc:creator>
  <cp:lastModifiedBy>Ишутина Анано Важаевна</cp:lastModifiedBy>
  <cp:revision>8</cp:revision>
  <dcterms:created xsi:type="dcterms:W3CDTF">2023-06-28T09:10:00Z</dcterms:created>
  <dcterms:modified xsi:type="dcterms:W3CDTF">2026-09-25T09:49:00Z</dcterms:modified>
</cp:coreProperties>
</file>