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F77D0F" w14:textId="77777777" w:rsidR="003975C4" w:rsidRPr="003975C4" w:rsidRDefault="003975C4" w:rsidP="000620A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75C4">
        <w:rPr>
          <w:rFonts w:ascii="Times New Roman" w:hAnsi="Times New Roman" w:cs="Times New Roman"/>
          <w:b/>
          <w:sz w:val="28"/>
          <w:szCs w:val="28"/>
        </w:rPr>
        <w:t>Примерные оценочные материалы, применяемые при</w:t>
      </w:r>
    </w:p>
    <w:p w14:paraId="67857C4B" w14:textId="7ED2E54A" w:rsidR="003975C4" w:rsidRPr="003975C4" w:rsidRDefault="003975C4" w:rsidP="000620A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75C4">
        <w:rPr>
          <w:rFonts w:ascii="Times New Roman" w:hAnsi="Times New Roman" w:cs="Times New Roman"/>
          <w:b/>
          <w:sz w:val="28"/>
          <w:szCs w:val="28"/>
        </w:rPr>
        <w:t>проведении промежуточной аттестации по</w:t>
      </w:r>
      <w:r w:rsidR="00900F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C6B68">
        <w:rPr>
          <w:rFonts w:ascii="Times New Roman" w:hAnsi="Times New Roman" w:cs="Times New Roman"/>
          <w:b/>
          <w:sz w:val="28"/>
          <w:szCs w:val="28"/>
        </w:rPr>
        <w:t xml:space="preserve">производственной </w:t>
      </w:r>
      <w:bookmarkStart w:id="0" w:name="_GoBack"/>
      <w:bookmarkEnd w:id="0"/>
      <w:r w:rsidR="00900FCF">
        <w:rPr>
          <w:rFonts w:ascii="Times New Roman" w:hAnsi="Times New Roman" w:cs="Times New Roman"/>
          <w:b/>
          <w:sz w:val="28"/>
          <w:szCs w:val="28"/>
        </w:rPr>
        <w:t>практике</w:t>
      </w:r>
    </w:p>
    <w:p w14:paraId="06FE2CE8" w14:textId="16679F51" w:rsidR="003975C4" w:rsidRDefault="003975C4" w:rsidP="000620A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75C4">
        <w:rPr>
          <w:rFonts w:ascii="Times New Roman" w:hAnsi="Times New Roman" w:cs="Times New Roman"/>
          <w:b/>
          <w:sz w:val="28"/>
          <w:szCs w:val="28"/>
        </w:rPr>
        <w:t>«</w:t>
      </w:r>
      <w:r w:rsidR="00FD3A42" w:rsidRPr="00FD3A42">
        <w:rPr>
          <w:rFonts w:ascii="Times New Roman" w:hAnsi="Times New Roman" w:cs="Times New Roman"/>
          <w:b/>
          <w:sz w:val="28"/>
          <w:szCs w:val="28"/>
        </w:rPr>
        <w:t>Практика по профилю профессиональной деятельности</w:t>
      </w:r>
      <w:r w:rsidRPr="003975C4">
        <w:rPr>
          <w:rFonts w:ascii="Times New Roman" w:hAnsi="Times New Roman" w:cs="Times New Roman"/>
          <w:b/>
          <w:sz w:val="28"/>
          <w:szCs w:val="28"/>
        </w:rPr>
        <w:t>»</w:t>
      </w:r>
    </w:p>
    <w:p w14:paraId="2057B1BB" w14:textId="5F4A1B76" w:rsidR="000620AF" w:rsidRDefault="000620AF" w:rsidP="000620A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0C777A" w14:textId="77777777" w:rsidR="000620AF" w:rsidRPr="003975C4" w:rsidRDefault="000620AF" w:rsidP="000620A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0D63B9" w14:textId="77777777" w:rsidR="003975C4" w:rsidRPr="003975C4" w:rsidRDefault="003975C4" w:rsidP="003975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5C4">
        <w:rPr>
          <w:rFonts w:ascii="Times New Roman" w:hAnsi="Times New Roman" w:cs="Times New Roman"/>
          <w:sz w:val="28"/>
          <w:szCs w:val="28"/>
        </w:rPr>
        <w:t xml:space="preserve">При проведении промежуточной аттестации обучающемуся требуется предоставить и защитить отчет с выполненным индивидуальным заданием, а также документы, подтверждающие зачисление на ознакомительную практику: </w:t>
      </w:r>
    </w:p>
    <w:p w14:paraId="7CB786D2" w14:textId="77777777" w:rsidR="003975C4" w:rsidRPr="003975C4" w:rsidRDefault="003975C4" w:rsidP="003975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5C4">
        <w:rPr>
          <w:rFonts w:ascii="Times New Roman" w:hAnsi="Times New Roman" w:cs="Times New Roman"/>
          <w:sz w:val="28"/>
          <w:szCs w:val="28"/>
        </w:rPr>
        <w:t xml:space="preserve">- приказ о зачислении на практику; </w:t>
      </w:r>
    </w:p>
    <w:p w14:paraId="27BC2598" w14:textId="77777777" w:rsidR="003975C4" w:rsidRPr="003975C4" w:rsidRDefault="003975C4" w:rsidP="003975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5C4">
        <w:rPr>
          <w:rFonts w:ascii="Times New Roman" w:hAnsi="Times New Roman" w:cs="Times New Roman"/>
          <w:sz w:val="28"/>
          <w:szCs w:val="28"/>
        </w:rPr>
        <w:t xml:space="preserve">- рабочий график (план) прохождения ознакомительной практики; </w:t>
      </w:r>
    </w:p>
    <w:p w14:paraId="77FB0312" w14:textId="77777777" w:rsidR="003975C4" w:rsidRPr="003975C4" w:rsidRDefault="003975C4" w:rsidP="003975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5C4">
        <w:rPr>
          <w:rFonts w:ascii="Times New Roman" w:hAnsi="Times New Roman" w:cs="Times New Roman"/>
          <w:sz w:val="28"/>
          <w:szCs w:val="28"/>
        </w:rPr>
        <w:t xml:space="preserve">Материал, необходимый для подготовки отчета по ознакомительной практике, собирается в течение всего периода прохождения практики. Вне зависимости от объекта практики в соответствии с индивидуальным заданием обучающийся должен выполнить следующее: </w:t>
      </w:r>
    </w:p>
    <w:p w14:paraId="73B1B4FC" w14:textId="77777777" w:rsidR="003975C4" w:rsidRPr="003975C4" w:rsidRDefault="003975C4" w:rsidP="003975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5C4">
        <w:rPr>
          <w:rFonts w:ascii="Times New Roman" w:hAnsi="Times New Roman" w:cs="Times New Roman"/>
          <w:sz w:val="28"/>
          <w:szCs w:val="28"/>
        </w:rPr>
        <w:t>- описать предметную область в рамках выполняемого задания;</w:t>
      </w:r>
    </w:p>
    <w:p w14:paraId="037913AC" w14:textId="77777777" w:rsidR="003975C4" w:rsidRPr="003975C4" w:rsidRDefault="003975C4" w:rsidP="003975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5C4">
        <w:rPr>
          <w:rFonts w:ascii="Times New Roman" w:hAnsi="Times New Roman" w:cs="Times New Roman"/>
          <w:sz w:val="28"/>
          <w:szCs w:val="28"/>
        </w:rPr>
        <w:t>- описать проблему решаемой задачи;</w:t>
      </w:r>
    </w:p>
    <w:p w14:paraId="56F46528" w14:textId="77777777" w:rsidR="003975C4" w:rsidRPr="003975C4" w:rsidRDefault="003975C4" w:rsidP="003975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5C4">
        <w:rPr>
          <w:rFonts w:ascii="Times New Roman" w:hAnsi="Times New Roman" w:cs="Times New Roman"/>
          <w:sz w:val="28"/>
          <w:szCs w:val="28"/>
        </w:rPr>
        <w:t xml:space="preserve">- приобрести основы навыка </w:t>
      </w:r>
      <w:r w:rsidR="001F2878" w:rsidRPr="001F2878">
        <w:rPr>
          <w:rFonts w:ascii="Times New Roman" w:hAnsi="Times New Roman" w:cs="Times New Roman"/>
          <w:sz w:val="28"/>
          <w:szCs w:val="28"/>
        </w:rPr>
        <w:t>примен</w:t>
      </w:r>
      <w:r w:rsidR="001F2878">
        <w:rPr>
          <w:rFonts w:ascii="Times New Roman" w:hAnsi="Times New Roman" w:cs="Times New Roman"/>
          <w:sz w:val="28"/>
          <w:szCs w:val="28"/>
        </w:rPr>
        <w:t>ения</w:t>
      </w:r>
      <w:r w:rsidR="001F2878" w:rsidRPr="001F2878">
        <w:rPr>
          <w:rFonts w:ascii="Times New Roman" w:hAnsi="Times New Roman" w:cs="Times New Roman"/>
          <w:sz w:val="28"/>
          <w:szCs w:val="28"/>
        </w:rPr>
        <w:t xml:space="preserve"> нормативны</w:t>
      </w:r>
      <w:r w:rsidR="001F2878">
        <w:rPr>
          <w:rFonts w:ascii="Times New Roman" w:hAnsi="Times New Roman" w:cs="Times New Roman"/>
          <w:sz w:val="28"/>
          <w:szCs w:val="28"/>
        </w:rPr>
        <w:t>х</w:t>
      </w:r>
      <w:r w:rsidR="001F2878" w:rsidRPr="001F2878">
        <w:rPr>
          <w:rFonts w:ascii="Times New Roman" w:hAnsi="Times New Roman" w:cs="Times New Roman"/>
          <w:sz w:val="28"/>
          <w:szCs w:val="28"/>
        </w:rPr>
        <w:t xml:space="preserve"> правовы</w:t>
      </w:r>
      <w:r w:rsidR="001F2878">
        <w:rPr>
          <w:rFonts w:ascii="Times New Roman" w:hAnsi="Times New Roman" w:cs="Times New Roman"/>
          <w:sz w:val="28"/>
          <w:szCs w:val="28"/>
        </w:rPr>
        <w:t>х</w:t>
      </w:r>
      <w:r w:rsidR="001F2878" w:rsidRPr="001F2878">
        <w:rPr>
          <w:rFonts w:ascii="Times New Roman" w:hAnsi="Times New Roman" w:cs="Times New Roman"/>
          <w:sz w:val="28"/>
          <w:szCs w:val="28"/>
        </w:rPr>
        <w:t xml:space="preserve"> акт</w:t>
      </w:r>
      <w:r w:rsidR="001F2878">
        <w:rPr>
          <w:rFonts w:ascii="Times New Roman" w:hAnsi="Times New Roman" w:cs="Times New Roman"/>
          <w:sz w:val="28"/>
          <w:szCs w:val="28"/>
        </w:rPr>
        <w:t>ов</w:t>
      </w:r>
      <w:r w:rsidR="001F2878" w:rsidRPr="001F2878">
        <w:rPr>
          <w:rFonts w:ascii="Times New Roman" w:hAnsi="Times New Roman" w:cs="Times New Roman"/>
          <w:sz w:val="28"/>
          <w:szCs w:val="28"/>
        </w:rPr>
        <w:t>, реализовывать нормы материального и процессуального права в профессиональной деятельности</w:t>
      </w:r>
      <w:r w:rsidRPr="003975C4">
        <w:rPr>
          <w:rFonts w:ascii="Times New Roman" w:hAnsi="Times New Roman" w:cs="Times New Roman"/>
          <w:sz w:val="28"/>
          <w:szCs w:val="28"/>
        </w:rPr>
        <w:t>;</w:t>
      </w:r>
    </w:p>
    <w:p w14:paraId="78D987CB" w14:textId="77777777" w:rsidR="003975C4" w:rsidRPr="003975C4" w:rsidRDefault="003975C4" w:rsidP="003975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5C4">
        <w:rPr>
          <w:rFonts w:ascii="Times New Roman" w:hAnsi="Times New Roman" w:cs="Times New Roman"/>
          <w:sz w:val="28"/>
          <w:szCs w:val="28"/>
        </w:rPr>
        <w:t xml:space="preserve">- </w:t>
      </w:r>
      <w:r w:rsidR="001F2878" w:rsidRPr="003975C4">
        <w:rPr>
          <w:rFonts w:ascii="Times New Roman" w:hAnsi="Times New Roman" w:cs="Times New Roman"/>
          <w:sz w:val="28"/>
          <w:szCs w:val="28"/>
        </w:rPr>
        <w:t>приобрести навык</w:t>
      </w:r>
      <w:r w:rsidR="001F2878">
        <w:rPr>
          <w:rFonts w:ascii="Times New Roman" w:hAnsi="Times New Roman" w:cs="Times New Roman"/>
          <w:sz w:val="28"/>
          <w:szCs w:val="28"/>
        </w:rPr>
        <w:t>и</w:t>
      </w:r>
      <w:r w:rsidR="001F2878" w:rsidRPr="001F2878">
        <w:rPr>
          <w:rFonts w:ascii="Times New Roman" w:hAnsi="Times New Roman" w:cs="Times New Roman"/>
          <w:sz w:val="28"/>
          <w:szCs w:val="28"/>
        </w:rPr>
        <w:t xml:space="preserve"> формирова</w:t>
      </w:r>
      <w:r w:rsidR="001F2878">
        <w:rPr>
          <w:rFonts w:ascii="Times New Roman" w:hAnsi="Times New Roman" w:cs="Times New Roman"/>
          <w:sz w:val="28"/>
          <w:szCs w:val="28"/>
        </w:rPr>
        <w:t>ния</w:t>
      </w:r>
      <w:r w:rsidR="001F2878" w:rsidRPr="001F2878">
        <w:rPr>
          <w:rFonts w:ascii="Times New Roman" w:hAnsi="Times New Roman" w:cs="Times New Roman"/>
          <w:sz w:val="28"/>
          <w:szCs w:val="28"/>
        </w:rPr>
        <w:t xml:space="preserve"> юридически</w:t>
      </w:r>
      <w:r w:rsidR="001F2878">
        <w:rPr>
          <w:rFonts w:ascii="Times New Roman" w:hAnsi="Times New Roman" w:cs="Times New Roman"/>
          <w:sz w:val="28"/>
          <w:szCs w:val="28"/>
        </w:rPr>
        <w:t>х</w:t>
      </w:r>
      <w:r w:rsidR="001F2878" w:rsidRPr="001F2878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1F2878">
        <w:rPr>
          <w:rFonts w:ascii="Times New Roman" w:hAnsi="Times New Roman" w:cs="Times New Roman"/>
          <w:sz w:val="28"/>
          <w:szCs w:val="28"/>
        </w:rPr>
        <w:t>ов</w:t>
      </w:r>
      <w:r w:rsidRPr="003975C4">
        <w:rPr>
          <w:rFonts w:ascii="Times New Roman" w:hAnsi="Times New Roman" w:cs="Times New Roman"/>
          <w:sz w:val="28"/>
          <w:szCs w:val="28"/>
        </w:rPr>
        <w:t>;</w:t>
      </w:r>
    </w:p>
    <w:p w14:paraId="4C3B75E6" w14:textId="77777777" w:rsidR="003975C4" w:rsidRPr="003975C4" w:rsidRDefault="003975C4" w:rsidP="003975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5C4">
        <w:rPr>
          <w:rFonts w:ascii="Times New Roman" w:hAnsi="Times New Roman" w:cs="Times New Roman"/>
          <w:sz w:val="28"/>
          <w:szCs w:val="28"/>
        </w:rPr>
        <w:t xml:space="preserve">- </w:t>
      </w:r>
      <w:r w:rsidR="001F2878" w:rsidRPr="001F2878">
        <w:rPr>
          <w:rFonts w:ascii="Times New Roman" w:hAnsi="Times New Roman" w:cs="Times New Roman"/>
          <w:sz w:val="28"/>
          <w:szCs w:val="28"/>
        </w:rPr>
        <w:t>выполнять должностные обязанности по обеспечению законности и правопорядка, безопасности личности, общества, государства, в том числе – на транспорте</w:t>
      </w:r>
      <w:r w:rsidRPr="003975C4">
        <w:rPr>
          <w:rFonts w:ascii="Times New Roman" w:hAnsi="Times New Roman" w:cs="Times New Roman"/>
          <w:sz w:val="28"/>
          <w:szCs w:val="28"/>
        </w:rPr>
        <w:t>;</w:t>
      </w:r>
    </w:p>
    <w:p w14:paraId="2026DBD6" w14:textId="77777777" w:rsidR="001F2878" w:rsidRDefault="003975C4" w:rsidP="003975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5C4">
        <w:rPr>
          <w:rFonts w:ascii="Times New Roman" w:hAnsi="Times New Roman" w:cs="Times New Roman"/>
          <w:sz w:val="28"/>
          <w:szCs w:val="28"/>
        </w:rPr>
        <w:t xml:space="preserve">- </w:t>
      </w:r>
      <w:r w:rsidR="001F2878" w:rsidRPr="001F2878">
        <w:rPr>
          <w:rFonts w:ascii="Times New Roman" w:hAnsi="Times New Roman" w:cs="Times New Roman"/>
          <w:sz w:val="28"/>
          <w:szCs w:val="28"/>
        </w:rPr>
        <w:t>обеспечивать соблюдение действующего законодательства всеми субъектами права и способствовать укреплению общественной безопасности и правопорядка, в том числе -  на объектах транспорта и транспортной инфраструктуры</w:t>
      </w:r>
    </w:p>
    <w:p w14:paraId="0DCC6E12" w14:textId="77777777" w:rsidR="001F2878" w:rsidRDefault="001F2878" w:rsidP="003975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F2878">
        <w:rPr>
          <w:rFonts w:ascii="Times New Roman" w:hAnsi="Times New Roman" w:cs="Times New Roman"/>
          <w:sz w:val="28"/>
          <w:szCs w:val="28"/>
        </w:rPr>
        <w:t>давать квалифицированные юридические заключения и консультации по вопросам безопасности на транспорте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6A76D65" w14:textId="77777777" w:rsidR="001F2878" w:rsidRDefault="001F2878" w:rsidP="003975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F2878">
        <w:rPr>
          <w:rFonts w:ascii="Times New Roman" w:hAnsi="Times New Roman" w:cs="Times New Roman"/>
          <w:sz w:val="28"/>
          <w:szCs w:val="28"/>
        </w:rPr>
        <w:t>принимать участие в проведении юридической экспертизы документов, нормативных правовых актов и их проектов на предмет их соответствия действующему законодательству, в том числе в целях выявления в них положений, способствующих созданию условий для проявления коррупции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01CB920" w14:textId="77777777" w:rsidR="003975C4" w:rsidRPr="003975C4" w:rsidRDefault="001F2878" w:rsidP="003975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F2878">
        <w:rPr>
          <w:rFonts w:ascii="Times New Roman" w:hAnsi="Times New Roman" w:cs="Times New Roman"/>
          <w:sz w:val="28"/>
          <w:szCs w:val="28"/>
        </w:rPr>
        <w:t>выполнять профессиональные обязанности с учетом поставленных задач</w:t>
      </w:r>
      <w:r w:rsidR="003975C4" w:rsidRPr="003975C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8F6B6CD" w14:textId="77777777" w:rsidR="003975C4" w:rsidRPr="003975C4" w:rsidRDefault="003975C4" w:rsidP="003975C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75C4">
        <w:rPr>
          <w:rFonts w:ascii="Times New Roman" w:hAnsi="Times New Roman" w:cs="Times New Roman"/>
          <w:b/>
          <w:sz w:val="28"/>
          <w:szCs w:val="28"/>
        </w:rPr>
        <w:lastRenderedPageBreak/>
        <w:t>Прохождение инструктажа по охра</w:t>
      </w:r>
      <w:r w:rsidR="009E4CF9">
        <w:rPr>
          <w:rFonts w:ascii="Times New Roman" w:hAnsi="Times New Roman" w:cs="Times New Roman"/>
          <w:b/>
          <w:sz w:val="28"/>
          <w:szCs w:val="28"/>
        </w:rPr>
        <w:t>не труда и технике безопасности</w:t>
      </w:r>
    </w:p>
    <w:p w14:paraId="6BCF9676" w14:textId="77777777" w:rsidR="003975C4" w:rsidRPr="003975C4" w:rsidRDefault="003975C4" w:rsidP="003975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5C4">
        <w:rPr>
          <w:rFonts w:ascii="Times New Roman" w:hAnsi="Times New Roman" w:cs="Times New Roman"/>
          <w:sz w:val="28"/>
          <w:szCs w:val="28"/>
        </w:rPr>
        <w:t>Инструктаж проводится ответственным за технику безопасности в организации, где обучающийся проходит практику. В результате прохождения инструктажа обучающийся обязан расписаться в журнале о прохождении инструктажа по технике безопасности.</w:t>
      </w:r>
    </w:p>
    <w:p w14:paraId="15CC0B5B" w14:textId="77777777" w:rsidR="003975C4" w:rsidRPr="003975C4" w:rsidRDefault="009E4CF9" w:rsidP="003975C4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Подготовка отчета по практике</w:t>
      </w:r>
    </w:p>
    <w:p w14:paraId="4FDC577B" w14:textId="77777777" w:rsidR="003975C4" w:rsidRPr="003975C4" w:rsidRDefault="003975C4" w:rsidP="003975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5C4">
        <w:rPr>
          <w:rFonts w:ascii="Times New Roman" w:hAnsi="Times New Roman" w:cs="Times New Roman"/>
          <w:sz w:val="28"/>
          <w:szCs w:val="28"/>
        </w:rPr>
        <w:t xml:space="preserve">Отчет должен быть сформирован в соответствии со следующими требованиями, установленными для оформления отчетной документации по практике. Структура отчёта включает в себя: </w:t>
      </w:r>
    </w:p>
    <w:p w14:paraId="5314F714" w14:textId="77777777" w:rsidR="00AE5452" w:rsidRPr="00AE5452" w:rsidRDefault="00AE5452" w:rsidP="00AE545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5452">
        <w:rPr>
          <w:rFonts w:ascii="Times New Roman" w:hAnsi="Times New Roman" w:cs="Times New Roman"/>
          <w:sz w:val="28"/>
          <w:szCs w:val="28"/>
        </w:rPr>
        <w:t xml:space="preserve">- титульный лист (приложение 3); </w:t>
      </w:r>
    </w:p>
    <w:p w14:paraId="66579B98" w14:textId="77777777" w:rsidR="00AE5452" w:rsidRPr="00AE5452" w:rsidRDefault="00AE5452" w:rsidP="00AE545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5452">
        <w:rPr>
          <w:rFonts w:ascii="Times New Roman" w:hAnsi="Times New Roman" w:cs="Times New Roman"/>
          <w:sz w:val="28"/>
          <w:szCs w:val="28"/>
        </w:rPr>
        <w:t xml:space="preserve">- содержание; </w:t>
      </w:r>
    </w:p>
    <w:p w14:paraId="49F9148C" w14:textId="77777777" w:rsidR="00AE5452" w:rsidRPr="00AE5452" w:rsidRDefault="00AE5452" w:rsidP="00AE545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5452">
        <w:rPr>
          <w:rFonts w:ascii="Times New Roman" w:hAnsi="Times New Roman" w:cs="Times New Roman"/>
          <w:sz w:val="28"/>
          <w:szCs w:val="28"/>
        </w:rPr>
        <w:t>- индивидуальное задание (приложение 1);</w:t>
      </w:r>
    </w:p>
    <w:p w14:paraId="73962223" w14:textId="77777777" w:rsidR="00AE5452" w:rsidRPr="00AE5452" w:rsidRDefault="00AE5452" w:rsidP="00AE545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5452">
        <w:rPr>
          <w:rFonts w:ascii="Times New Roman" w:hAnsi="Times New Roman" w:cs="Times New Roman"/>
          <w:sz w:val="28"/>
          <w:szCs w:val="28"/>
        </w:rPr>
        <w:t>- извещение и отзыв руководителя от профильной организации (приложение 4).</w:t>
      </w:r>
    </w:p>
    <w:p w14:paraId="61A88C67" w14:textId="77777777" w:rsidR="00AE5452" w:rsidRPr="00AE5452" w:rsidRDefault="00AE5452" w:rsidP="00AE545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5452">
        <w:rPr>
          <w:rFonts w:ascii="Times New Roman" w:hAnsi="Times New Roman" w:cs="Times New Roman"/>
          <w:sz w:val="28"/>
          <w:szCs w:val="28"/>
        </w:rPr>
        <w:t xml:space="preserve">- основная структура пояснительной записки, в соответствии с индивидуальным заданием; </w:t>
      </w:r>
    </w:p>
    <w:p w14:paraId="1A1F36A5" w14:textId="77777777" w:rsidR="00AE5452" w:rsidRPr="00AE5452" w:rsidRDefault="00AE5452" w:rsidP="00AE545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5452">
        <w:rPr>
          <w:rFonts w:ascii="Times New Roman" w:hAnsi="Times New Roman" w:cs="Times New Roman"/>
          <w:sz w:val="28"/>
          <w:szCs w:val="28"/>
        </w:rPr>
        <w:t xml:space="preserve">- заключение; </w:t>
      </w:r>
    </w:p>
    <w:p w14:paraId="3A8008A5" w14:textId="77777777" w:rsidR="00AE5452" w:rsidRPr="00AE5452" w:rsidRDefault="00AE5452" w:rsidP="00AE545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5452">
        <w:rPr>
          <w:rFonts w:ascii="Times New Roman" w:hAnsi="Times New Roman" w:cs="Times New Roman"/>
          <w:sz w:val="28"/>
          <w:szCs w:val="28"/>
        </w:rPr>
        <w:t xml:space="preserve">- список используемой литературы; </w:t>
      </w:r>
    </w:p>
    <w:p w14:paraId="5CD87E54" w14:textId="77777777" w:rsidR="00AE5452" w:rsidRDefault="00AE5452" w:rsidP="00AE545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5452">
        <w:rPr>
          <w:rFonts w:ascii="Times New Roman" w:hAnsi="Times New Roman" w:cs="Times New Roman"/>
          <w:sz w:val="28"/>
          <w:szCs w:val="28"/>
        </w:rPr>
        <w:t xml:space="preserve">- приложение/я (при необходимости). </w:t>
      </w:r>
    </w:p>
    <w:p w14:paraId="787334EE" w14:textId="77777777" w:rsidR="003975C4" w:rsidRPr="003975C4" w:rsidRDefault="003975C4" w:rsidP="00AE545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5C4">
        <w:rPr>
          <w:rFonts w:ascii="Times New Roman" w:hAnsi="Times New Roman" w:cs="Times New Roman"/>
          <w:sz w:val="28"/>
          <w:szCs w:val="28"/>
        </w:rPr>
        <w:t xml:space="preserve">При наличии подпунктов в главах допускается применение не менее двух подпунктов. При наличии рисунков, таблиц, диаграмм и т.д. – обязательное упоминание в тексте отчета. Рисунки, таблицы, диаграммы и т.д. должны иметь нумерацию и наименование. Шрифт: </w:t>
      </w:r>
      <w:proofErr w:type="spellStart"/>
      <w:r w:rsidRPr="003975C4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Pr="003975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5C4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3975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5C4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Pr="003975C4">
        <w:rPr>
          <w:rFonts w:ascii="Times New Roman" w:hAnsi="Times New Roman" w:cs="Times New Roman"/>
          <w:sz w:val="28"/>
          <w:szCs w:val="28"/>
        </w:rPr>
        <w:t xml:space="preserve">, кегль: 14. Текст не «жирный», не «курсивом» (жирным только наименование глав, содержания, заключения, списка используемой литературы и приложения). Интервал – множитель 1,5. Выравнивание текста по ширине. Поля: левое – 3 см, правое – 1,5 см, нижнее – 2 см, верхнее – 2 см. Отступов над / под текстом / абзацем быть не должно, только выдержанный интервал. Нумерация страниц в нижнем колонтитуле 10 шрифтом, </w:t>
      </w:r>
      <w:proofErr w:type="spellStart"/>
      <w:r w:rsidRPr="003975C4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Pr="003975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5C4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3975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5C4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Pr="003975C4">
        <w:rPr>
          <w:rFonts w:ascii="Times New Roman" w:hAnsi="Times New Roman" w:cs="Times New Roman"/>
          <w:sz w:val="28"/>
          <w:szCs w:val="28"/>
        </w:rPr>
        <w:t xml:space="preserve"> (нумерация начинается с «содержания»). Оформление таблиц и рисунков согласно ГОСТ 7.32-2017. </w:t>
      </w:r>
    </w:p>
    <w:p w14:paraId="76C2752F" w14:textId="77777777" w:rsidR="003975C4" w:rsidRPr="003975C4" w:rsidRDefault="009E4CF9" w:rsidP="003975C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Защита отчета по практике</w:t>
      </w:r>
    </w:p>
    <w:p w14:paraId="1D168D7A" w14:textId="77777777" w:rsidR="003975C4" w:rsidRPr="003975C4" w:rsidRDefault="003975C4" w:rsidP="003975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5C4">
        <w:rPr>
          <w:rFonts w:ascii="Times New Roman" w:hAnsi="Times New Roman" w:cs="Times New Roman"/>
          <w:sz w:val="28"/>
          <w:szCs w:val="28"/>
        </w:rPr>
        <w:t xml:space="preserve">Защита отчетов по практике проводится в отведенное время, назначенное руководителем практики от университета, по возможности приглашаются на защиту представители организации-места прохождения практики. </w:t>
      </w:r>
    </w:p>
    <w:p w14:paraId="053E4F79" w14:textId="77777777" w:rsidR="003975C4" w:rsidRPr="003975C4" w:rsidRDefault="003975C4" w:rsidP="003975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5C4">
        <w:rPr>
          <w:rFonts w:ascii="Times New Roman" w:hAnsi="Times New Roman" w:cs="Times New Roman"/>
          <w:sz w:val="28"/>
          <w:szCs w:val="28"/>
        </w:rPr>
        <w:lastRenderedPageBreak/>
        <w:t>В процессе отчета должны быть озвучены цель и задачи практики, названа организация-место прохождения практики, кратко освещены действия, которые выполнял или в которых принимал участие обучающийся, сделаны выводы о том, какие навыки приобретены в процессе прохождения практики. В процессе защиты руководитель практики от университета вправе задавать уточняющие вопросы по отчету, оценка озвучивается руководителем практики от университета по окончании защиты.</w:t>
      </w:r>
    </w:p>
    <w:p w14:paraId="427B99BE" w14:textId="77777777" w:rsidR="003975C4" w:rsidRPr="003975C4" w:rsidRDefault="003975C4" w:rsidP="003975C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75C4">
        <w:rPr>
          <w:rFonts w:ascii="Times New Roman" w:hAnsi="Times New Roman" w:cs="Times New Roman"/>
          <w:b/>
          <w:sz w:val="28"/>
          <w:szCs w:val="28"/>
        </w:rPr>
        <w:t>Критерии оценки резуль</w:t>
      </w:r>
      <w:r w:rsidR="009E4CF9">
        <w:rPr>
          <w:rFonts w:ascii="Times New Roman" w:hAnsi="Times New Roman" w:cs="Times New Roman"/>
          <w:b/>
          <w:sz w:val="28"/>
          <w:szCs w:val="28"/>
        </w:rPr>
        <w:t>татов защиты отчета по практики</w:t>
      </w: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50"/>
        <w:gridCol w:w="6495"/>
      </w:tblGrid>
      <w:tr w:rsidR="003975C4" w:rsidRPr="003975C4" w14:paraId="4686FC9B" w14:textId="77777777" w:rsidTr="005B4283">
        <w:tc>
          <w:tcPr>
            <w:tcW w:w="2850" w:type="dxa"/>
          </w:tcPr>
          <w:p w14:paraId="1AC5DE20" w14:textId="77777777" w:rsidR="003975C4" w:rsidRPr="003975C4" w:rsidRDefault="003975C4" w:rsidP="005B4283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3975C4">
              <w:rPr>
                <w:rFonts w:ascii="Times New Roman" w:hAnsi="Times New Roman" w:cs="Times New Roman"/>
                <w:sz w:val="28"/>
                <w:szCs w:val="28"/>
              </w:rPr>
              <w:t>Шкала оценивания</w:t>
            </w:r>
          </w:p>
        </w:tc>
        <w:tc>
          <w:tcPr>
            <w:tcW w:w="6495" w:type="dxa"/>
          </w:tcPr>
          <w:p w14:paraId="33E72BC5" w14:textId="77777777" w:rsidR="003975C4" w:rsidRPr="003975C4" w:rsidRDefault="003975C4" w:rsidP="005B42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5C4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</w:tr>
      <w:tr w:rsidR="003975C4" w:rsidRPr="003975C4" w14:paraId="0C5357AD" w14:textId="77777777" w:rsidTr="005B4283">
        <w:tc>
          <w:tcPr>
            <w:tcW w:w="2850" w:type="dxa"/>
          </w:tcPr>
          <w:p w14:paraId="4395B08F" w14:textId="77777777" w:rsidR="003975C4" w:rsidRPr="003975C4" w:rsidRDefault="003975C4" w:rsidP="005B42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5C4">
              <w:rPr>
                <w:rFonts w:ascii="Times New Roman" w:hAnsi="Times New Roman" w:cs="Times New Roman"/>
                <w:sz w:val="28"/>
                <w:szCs w:val="28"/>
              </w:rPr>
              <w:t>Отлично</w:t>
            </w:r>
          </w:p>
          <w:p w14:paraId="60A32727" w14:textId="77777777" w:rsidR="003975C4" w:rsidRPr="003975C4" w:rsidRDefault="003975C4" w:rsidP="005B42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5C4">
              <w:rPr>
                <w:rFonts w:ascii="Times New Roman" w:hAnsi="Times New Roman" w:cs="Times New Roman"/>
                <w:sz w:val="28"/>
                <w:szCs w:val="28"/>
              </w:rPr>
              <w:t>(Зачтено)</w:t>
            </w:r>
          </w:p>
        </w:tc>
        <w:tc>
          <w:tcPr>
            <w:tcW w:w="6495" w:type="dxa"/>
          </w:tcPr>
          <w:p w14:paraId="6E21EEC3" w14:textId="77777777" w:rsidR="003975C4" w:rsidRPr="003975C4" w:rsidRDefault="003975C4" w:rsidP="005B4283">
            <w:pPr>
              <w:tabs>
                <w:tab w:val="left" w:pos="176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975C4">
              <w:rPr>
                <w:rFonts w:ascii="Times New Roman" w:hAnsi="Times New Roman" w:cs="Times New Roman"/>
                <w:sz w:val="28"/>
                <w:szCs w:val="28"/>
              </w:rPr>
              <w:t xml:space="preserve">При защите отчета по практике представляемый </w:t>
            </w:r>
          </w:p>
          <w:p w14:paraId="26D1A8C0" w14:textId="77777777" w:rsidR="003975C4" w:rsidRPr="003975C4" w:rsidRDefault="003975C4" w:rsidP="005B4283">
            <w:pPr>
              <w:tabs>
                <w:tab w:val="left" w:pos="176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975C4">
              <w:rPr>
                <w:rFonts w:ascii="Times New Roman" w:hAnsi="Times New Roman" w:cs="Times New Roman"/>
                <w:sz w:val="28"/>
                <w:szCs w:val="28"/>
              </w:rPr>
              <w:t>доклад полностью соответствует закреплению</w:t>
            </w:r>
          </w:p>
          <w:p w14:paraId="5443959B" w14:textId="77777777" w:rsidR="003975C4" w:rsidRPr="003975C4" w:rsidRDefault="003975C4" w:rsidP="005B4283">
            <w:pPr>
              <w:tabs>
                <w:tab w:val="left" w:pos="176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975C4">
              <w:rPr>
                <w:rFonts w:ascii="Times New Roman" w:hAnsi="Times New Roman" w:cs="Times New Roman"/>
                <w:sz w:val="28"/>
                <w:szCs w:val="28"/>
              </w:rPr>
              <w:t xml:space="preserve">компетенций; доклад студента </w:t>
            </w:r>
          </w:p>
          <w:p w14:paraId="3FCF3C91" w14:textId="77777777" w:rsidR="003975C4" w:rsidRPr="003975C4" w:rsidRDefault="003975C4" w:rsidP="005B4283">
            <w:pPr>
              <w:tabs>
                <w:tab w:val="left" w:pos="176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975C4">
              <w:rPr>
                <w:rFonts w:ascii="Times New Roman" w:hAnsi="Times New Roman" w:cs="Times New Roman"/>
                <w:sz w:val="28"/>
                <w:szCs w:val="28"/>
              </w:rPr>
              <w:t>должен быть четким, грамотным, структурированным; содержание устного доклада должно соответствовать содержанию отчета; во время доклада студент уместно использует профессиональную терминологию; работа студента выполнена самостоятельно, в соответствии со всеми требованиями, определенными для отчетов по практике; студент может точно донести результаты своей работы, проделанной в рамках практики; студент четко и грамотно отвечает на вопросы руководителя практики от университета.</w:t>
            </w:r>
          </w:p>
        </w:tc>
      </w:tr>
      <w:tr w:rsidR="003975C4" w:rsidRPr="003975C4" w14:paraId="609AD0CA" w14:textId="77777777" w:rsidTr="005B4283">
        <w:tc>
          <w:tcPr>
            <w:tcW w:w="2850" w:type="dxa"/>
          </w:tcPr>
          <w:p w14:paraId="745748E2" w14:textId="77777777" w:rsidR="003975C4" w:rsidRPr="003975C4" w:rsidRDefault="003975C4" w:rsidP="005B42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5C4">
              <w:rPr>
                <w:rFonts w:ascii="Times New Roman" w:hAnsi="Times New Roman" w:cs="Times New Roman"/>
                <w:sz w:val="28"/>
                <w:szCs w:val="28"/>
              </w:rPr>
              <w:t>Хорошо</w:t>
            </w:r>
          </w:p>
          <w:p w14:paraId="5393F96A" w14:textId="77777777" w:rsidR="003975C4" w:rsidRPr="003975C4" w:rsidRDefault="003975C4" w:rsidP="005B42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5C4">
              <w:rPr>
                <w:rFonts w:ascii="Times New Roman" w:hAnsi="Times New Roman" w:cs="Times New Roman"/>
                <w:sz w:val="28"/>
                <w:szCs w:val="28"/>
              </w:rPr>
              <w:t>(Зачтено)</w:t>
            </w:r>
          </w:p>
        </w:tc>
        <w:tc>
          <w:tcPr>
            <w:tcW w:w="6495" w:type="dxa"/>
          </w:tcPr>
          <w:p w14:paraId="6ED44653" w14:textId="77777777" w:rsidR="003975C4" w:rsidRPr="003975C4" w:rsidRDefault="003975C4" w:rsidP="00AE54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75C4">
              <w:rPr>
                <w:rFonts w:ascii="Times New Roman" w:hAnsi="Times New Roman" w:cs="Times New Roman"/>
                <w:sz w:val="28"/>
                <w:szCs w:val="28"/>
              </w:rPr>
              <w:t>При защите отчета по практике представляемый доклад полностью соответствует закреплению компетенций; доклад студента должен быть четким, грамотным, структурированным; содержание устного доклада должно соответствовать содержанию отчета; во время доклада студент уместно использует профессиональную терминологию; работа студента выполнена самостоятельно, в соответствии со всеми требованиями, определенными для отчетов по практике; студент не может точно донести результаты своей работы, проделанной в рамках практики; студент не может четко и грамотно ответить на вопросы руководителя практики от университета.</w:t>
            </w:r>
          </w:p>
        </w:tc>
      </w:tr>
      <w:tr w:rsidR="003975C4" w:rsidRPr="003975C4" w14:paraId="25FACE9C" w14:textId="77777777" w:rsidTr="005B4283">
        <w:tc>
          <w:tcPr>
            <w:tcW w:w="2850" w:type="dxa"/>
          </w:tcPr>
          <w:p w14:paraId="2E48D24A" w14:textId="77777777" w:rsidR="003975C4" w:rsidRPr="003975C4" w:rsidRDefault="003975C4" w:rsidP="005B42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5C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Удовлетворительно</w:t>
            </w:r>
          </w:p>
          <w:p w14:paraId="3AB832DB" w14:textId="77777777" w:rsidR="003975C4" w:rsidRPr="003975C4" w:rsidRDefault="003975C4" w:rsidP="005B42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5C4">
              <w:rPr>
                <w:rFonts w:ascii="Times New Roman" w:hAnsi="Times New Roman" w:cs="Times New Roman"/>
                <w:sz w:val="28"/>
                <w:szCs w:val="28"/>
              </w:rPr>
              <w:t>(Зачтено)</w:t>
            </w:r>
          </w:p>
        </w:tc>
        <w:tc>
          <w:tcPr>
            <w:tcW w:w="6495" w:type="dxa"/>
          </w:tcPr>
          <w:p w14:paraId="4783CA75" w14:textId="77777777" w:rsidR="003975C4" w:rsidRPr="003975C4" w:rsidRDefault="003975C4" w:rsidP="00F046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75C4">
              <w:rPr>
                <w:rFonts w:ascii="Times New Roman" w:hAnsi="Times New Roman" w:cs="Times New Roman"/>
                <w:sz w:val="28"/>
                <w:szCs w:val="28"/>
              </w:rPr>
              <w:t>При защите отчета по практике представляемый доклад полностью соответствует закреплению компетенций; доклад студента не является четким, грамотным, структурированным; содержание устного доклада должно соответствовать содержанию отчета; во время доклада студент уместно использует профессиональную терминологию; работа студента выполнена самостоятельно, в соответствии со всеми требованиями, определенными для отчетов по практике; студент не может точно донести результаты своей работы, проделанной в рамках практики; студент не может четко и грамотно ответить на вопросы руководителя практики от университета.</w:t>
            </w:r>
          </w:p>
        </w:tc>
      </w:tr>
      <w:tr w:rsidR="003975C4" w:rsidRPr="003975C4" w14:paraId="0A214419" w14:textId="77777777" w:rsidTr="005B4283">
        <w:tc>
          <w:tcPr>
            <w:tcW w:w="2850" w:type="dxa"/>
          </w:tcPr>
          <w:p w14:paraId="21D503ED" w14:textId="77777777" w:rsidR="003975C4" w:rsidRPr="003975C4" w:rsidRDefault="003975C4" w:rsidP="005B42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5C4">
              <w:rPr>
                <w:rFonts w:ascii="Times New Roman" w:hAnsi="Times New Roman" w:cs="Times New Roman"/>
                <w:sz w:val="28"/>
                <w:szCs w:val="28"/>
              </w:rPr>
              <w:t>Неудовлетворительно</w:t>
            </w:r>
          </w:p>
          <w:p w14:paraId="040458FE" w14:textId="77777777" w:rsidR="003975C4" w:rsidRPr="003975C4" w:rsidRDefault="003975C4" w:rsidP="005B42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5C4">
              <w:rPr>
                <w:rFonts w:ascii="Times New Roman" w:hAnsi="Times New Roman" w:cs="Times New Roman"/>
                <w:sz w:val="28"/>
                <w:szCs w:val="28"/>
              </w:rPr>
              <w:t>(Не зачтено)</w:t>
            </w:r>
          </w:p>
        </w:tc>
        <w:tc>
          <w:tcPr>
            <w:tcW w:w="6495" w:type="dxa"/>
          </w:tcPr>
          <w:p w14:paraId="35D6BD19" w14:textId="77777777" w:rsidR="003975C4" w:rsidRPr="003975C4" w:rsidRDefault="003975C4" w:rsidP="00F046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75C4">
              <w:rPr>
                <w:rFonts w:ascii="Times New Roman" w:hAnsi="Times New Roman" w:cs="Times New Roman"/>
                <w:sz w:val="28"/>
                <w:szCs w:val="28"/>
              </w:rPr>
              <w:t>При защите отчета по практике представляемый доклад не полностью соответствует закреплению компетенций; доклад студента не является четким, грамотным, структурированным; содержание устного доклада не соответствует содержанию отчета; во время доклада студент не использует профессиональную терминологию; работа студента выполнена не самостоятельно или не в соответствии со всеми требованиями, определенными для отчетов по практике; студент не может точно донести результаты своей работы, проделанной в рамках практики; студент не может четко и грамотно ответить на вопросы руководителя практики от университета</w:t>
            </w:r>
          </w:p>
        </w:tc>
      </w:tr>
    </w:tbl>
    <w:p w14:paraId="393E28A8" w14:textId="77777777" w:rsidR="003975C4" w:rsidRDefault="003975C4" w:rsidP="003975C4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0AA8A01" w14:textId="77777777" w:rsidR="00900FCF" w:rsidRDefault="00900FCF">
      <w:pPr>
        <w:spacing w:after="20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97CFB17" w14:textId="77777777" w:rsidR="003975C4" w:rsidRPr="003975C4" w:rsidRDefault="003975C4" w:rsidP="003975C4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75C4">
        <w:rPr>
          <w:rFonts w:ascii="Times New Roman" w:hAnsi="Times New Roman" w:cs="Times New Roman"/>
          <w:b/>
          <w:sz w:val="28"/>
          <w:szCs w:val="28"/>
        </w:rPr>
        <w:lastRenderedPageBreak/>
        <w:t>Приложение 1</w:t>
      </w:r>
    </w:p>
    <w:p w14:paraId="5AB97A12" w14:textId="77777777" w:rsidR="003975C4" w:rsidRPr="003975C4" w:rsidRDefault="003975C4" w:rsidP="003975C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88CE0C7" w14:textId="77777777" w:rsidR="003975C4" w:rsidRPr="003975C4" w:rsidRDefault="003975C4" w:rsidP="003975C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75C4">
        <w:rPr>
          <w:rFonts w:ascii="Times New Roman" w:hAnsi="Times New Roman" w:cs="Times New Roman"/>
          <w:b/>
          <w:sz w:val="28"/>
          <w:szCs w:val="28"/>
        </w:rPr>
        <w:t>Примеры индивидуальных заданий</w:t>
      </w:r>
    </w:p>
    <w:p w14:paraId="6F97FCC5" w14:textId="77777777" w:rsidR="00AE5452" w:rsidRPr="00D924D0" w:rsidRDefault="00AE5452" w:rsidP="00900FCF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EE12D2">
        <w:rPr>
          <w:rFonts w:ascii="Times New Roman" w:eastAsia="Calibri" w:hAnsi="Times New Roman" w:cs="Times New Roman"/>
          <w:sz w:val="28"/>
          <w:szCs w:val="28"/>
        </w:rPr>
        <w:t xml:space="preserve">Анализ </w:t>
      </w:r>
      <w:r w:rsidR="00D029C1" w:rsidRPr="00D029C1">
        <w:rPr>
          <w:rFonts w:ascii="Times New Roman" w:eastAsia="Calibri" w:hAnsi="Times New Roman" w:cs="Times New Roman"/>
          <w:sz w:val="28"/>
          <w:szCs w:val="28"/>
        </w:rPr>
        <w:t>криминалистической техники для предупреждения, раскрытия и расследования преступлений. Понятие, система и задачи криминалистической техники</w:t>
      </w:r>
      <w:r w:rsidRPr="00D924D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4C90089" w14:textId="77777777" w:rsidR="004C0A50" w:rsidRDefault="00AE5452" w:rsidP="00900FCF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D029C1" w:rsidRPr="00D029C1">
        <w:rPr>
          <w:rFonts w:ascii="Times New Roman" w:eastAsia="Calibri" w:hAnsi="Times New Roman" w:cs="Times New Roman"/>
          <w:sz w:val="28"/>
          <w:szCs w:val="28"/>
        </w:rPr>
        <w:t>Классификация технико-криминалистических методов и средств</w:t>
      </w:r>
      <w:r w:rsidR="00D029C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029C1" w:rsidRPr="00D029C1">
        <w:rPr>
          <w:rFonts w:ascii="Times New Roman" w:eastAsia="Calibri" w:hAnsi="Times New Roman" w:cs="Times New Roman"/>
          <w:sz w:val="28"/>
          <w:szCs w:val="28"/>
        </w:rPr>
        <w:t>по их целевому назначению</w:t>
      </w:r>
      <w:r w:rsidR="00397F8B">
        <w:rPr>
          <w:rFonts w:ascii="Times New Roman" w:eastAsia="Calibri" w:hAnsi="Times New Roman" w:cs="Times New Roman"/>
          <w:sz w:val="28"/>
          <w:szCs w:val="28"/>
        </w:rPr>
        <w:t>.</w:t>
      </w:r>
      <w:r w:rsidR="004C0A50" w:rsidRPr="001F287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E26620F" w14:textId="77777777" w:rsidR="004C0A50" w:rsidRPr="004C0A50" w:rsidRDefault="004C0A50" w:rsidP="00900FCF">
      <w:pPr>
        <w:pStyle w:val="a7"/>
        <w:spacing w:before="0" w:beforeAutospacing="0" w:after="0" w:afterAutospacing="0"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3. </w:t>
      </w:r>
      <w:r w:rsidR="00CB0BA8">
        <w:rPr>
          <w:rFonts w:eastAsia="Calibri"/>
          <w:sz w:val="28"/>
          <w:szCs w:val="28"/>
          <w:lang w:eastAsia="en-US"/>
        </w:rPr>
        <w:t>А</w:t>
      </w:r>
      <w:r w:rsidR="00D029C1">
        <w:rPr>
          <w:rFonts w:eastAsia="Calibri"/>
          <w:sz w:val="28"/>
          <w:szCs w:val="28"/>
          <w:lang w:eastAsia="en-US"/>
        </w:rPr>
        <w:t>нализ с</w:t>
      </w:r>
      <w:r w:rsidR="00D029C1" w:rsidRPr="00D029C1">
        <w:rPr>
          <w:rFonts w:eastAsia="Calibri"/>
          <w:sz w:val="28"/>
          <w:szCs w:val="28"/>
          <w:lang w:eastAsia="en-US"/>
        </w:rPr>
        <w:t>редств и метод</w:t>
      </w:r>
      <w:r w:rsidR="00D029C1">
        <w:rPr>
          <w:rFonts w:eastAsia="Calibri"/>
          <w:sz w:val="28"/>
          <w:szCs w:val="28"/>
          <w:lang w:eastAsia="en-US"/>
        </w:rPr>
        <w:t>ов</w:t>
      </w:r>
      <w:r w:rsidR="00D029C1" w:rsidRPr="00D029C1">
        <w:rPr>
          <w:rFonts w:eastAsia="Calibri"/>
          <w:sz w:val="28"/>
          <w:szCs w:val="28"/>
          <w:lang w:eastAsia="en-US"/>
        </w:rPr>
        <w:t xml:space="preserve"> обнаружения, фиксации и изъятия следов и иных объектов</w:t>
      </w:r>
      <w:r w:rsidR="00DF4E35">
        <w:rPr>
          <w:rFonts w:eastAsia="Calibri"/>
          <w:sz w:val="28"/>
          <w:szCs w:val="28"/>
          <w:lang w:eastAsia="en-US"/>
        </w:rPr>
        <w:t>.</w:t>
      </w:r>
    </w:p>
    <w:p w14:paraId="418CAE91" w14:textId="77777777" w:rsidR="004C0A50" w:rsidRPr="004C0A50" w:rsidRDefault="004C0A50" w:rsidP="00900FCF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="00CB0BA8">
        <w:rPr>
          <w:rFonts w:ascii="Times New Roman" w:eastAsia="Calibri" w:hAnsi="Times New Roman" w:cs="Times New Roman"/>
          <w:sz w:val="28"/>
          <w:szCs w:val="28"/>
        </w:rPr>
        <w:t>Анализ о</w:t>
      </w:r>
      <w:r w:rsidR="00CB0BA8" w:rsidRPr="00CB0BA8">
        <w:rPr>
          <w:rFonts w:ascii="Times New Roman" w:eastAsia="Calibri" w:hAnsi="Times New Roman" w:cs="Times New Roman"/>
          <w:sz w:val="28"/>
          <w:szCs w:val="28"/>
        </w:rPr>
        <w:t>сновны</w:t>
      </w:r>
      <w:r w:rsidR="00CB0BA8">
        <w:rPr>
          <w:rFonts w:ascii="Times New Roman" w:eastAsia="Calibri" w:hAnsi="Times New Roman" w:cs="Times New Roman"/>
          <w:sz w:val="28"/>
          <w:szCs w:val="28"/>
        </w:rPr>
        <w:t>х</w:t>
      </w:r>
      <w:r w:rsidR="00CB0BA8" w:rsidRPr="00CB0BA8">
        <w:rPr>
          <w:rFonts w:ascii="Times New Roman" w:eastAsia="Calibri" w:hAnsi="Times New Roman" w:cs="Times New Roman"/>
          <w:sz w:val="28"/>
          <w:szCs w:val="28"/>
        </w:rPr>
        <w:t xml:space="preserve"> метод</w:t>
      </w:r>
      <w:r w:rsidR="00CB0BA8">
        <w:rPr>
          <w:rFonts w:ascii="Times New Roman" w:eastAsia="Calibri" w:hAnsi="Times New Roman" w:cs="Times New Roman"/>
          <w:sz w:val="28"/>
          <w:szCs w:val="28"/>
        </w:rPr>
        <w:t>ов</w:t>
      </w:r>
      <w:r w:rsidR="00CB0BA8" w:rsidRPr="00CB0BA8">
        <w:rPr>
          <w:rFonts w:ascii="Times New Roman" w:eastAsia="Calibri" w:hAnsi="Times New Roman" w:cs="Times New Roman"/>
          <w:sz w:val="28"/>
          <w:szCs w:val="28"/>
        </w:rPr>
        <w:t xml:space="preserve"> и средств, используемы</w:t>
      </w:r>
      <w:r w:rsidR="00CB0BA8">
        <w:rPr>
          <w:rFonts w:ascii="Times New Roman" w:eastAsia="Calibri" w:hAnsi="Times New Roman" w:cs="Times New Roman"/>
          <w:sz w:val="28"/>
          <w:szCs w:val="28"/>
        </w:rPr>
        <w:t>х</w:t>
      </w:r>
      <w:r w:rsidR="00CB0BA8" w:rsidRPr="00CB0BA8">
        <w:rPr>
          <w:rFonts w:ascii="Times New Roman" w:eastAsia="Calibri" w:hAnsi="Times New Roman" w:cs="Times New Roman"/>
          <w:sz w:val="28"/>
          <w:szCs w:val="28"/>
        </w:rPr>
        <w:t xml:space="preserve"> при производстве криминалистических экспертиз и исследований</w:t>
      </w:r>
      <w:r w:rsidR="00397F8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D11D7B4" w14:textId="77777777" w:rsidR="004C0A50" w:rsidRPr="004C0A50" w:rsidRDefault="004C0A50" w:rsidP="00900FCF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0A50">
        <w:rPr>
          <w:rFonts w:ascii="Times New Roman" w:eastAsia="Calibri" w:hAnsi="Times New Roman" w:cs="Times New Roman"/>
          <w:sz w:val="28"/>
          <w:szCs w:val="28"/>
        </w:rPr>
        <w:t xml:space="preserve">5. </w:t>
      </w:r>
      <w:r w:rsidR="00CB0BA8">
        <w:rPr>
          <w:rFonts w:ascii="Times New Roman" w:eastAsia="Calibri" w:hAnsi="Times New Roman" w:cs="Times New Roman"/>
          <w:sz w:val="28"/>
          <w:szCs w:val="28"/>
        </w:rPr>
        <w:t>Анализ с</w:t>
      </w:r>
      <w:r w:rsidR="00CB0BA8" w:rsidRPr="00CB0BA8">
        <w:rPr>
          <w:rFonts w:ascii="Times New Roman" w:eastAsia="Calibri" w:hAnsi="Times New Roman" w:cs="Times New Roman"/>
          <w:sz w:val="28"/>
          <w:szCs w:val="28"/>
        </w:rPr>
        <w:t>овременны</w:t>
      </w:r>
      <w:r w:rsidR="00CB0BA8">
        <w:rPr>
          <w:rFonts w:ascii="Times New Roman" w:eastAsia="Calibri" w:hAnsi="Times New Roman" w:cs="Times New Roman"/>
          <w:sz w:val="28"/>
          <w:szCs w:val="28"/>
        </w:rPr>
        <w:t>х</w:t>
      </w:r>
      <w:r w:rsidR="00CB0BA8" w:rsidRPr="00CB0BA8">
        <w:rPr>
          <w:rFonts w:ascii="Times New Roman" w:eastAsia="Calibri" w:hAnsi="Times New Roman" w:cs="Times New Roman"/>
          <w:sz w:val="28"/>
          <w:szCs w:val="28"/>
        </w:rPr>
        <w:t xml:space="preserve"> комплект</w:t>
      </w:r>
      <w:r w:rsidR="00CB0BA8">
        <w:rPr>
          <w:rFonts w:ascii="Times New Roman" w:eastAsia="Calibri" w:hAnsi="Times New Roman" w:cs="Times New Roman"/>
          <w:sz w:val="28"/>
          <w:szCs w:val="28"/>
        </w:rPr>
        <w:t>ов</w:t>
      </w:r>
      <w:r w:rsidR="00CB0BA8" w:rsidRPr="00CB0BA8">
        <w:rPr>
          <w:rFonts w:ascii="Times New Roman" w:eastAsia="Calibri" w:hAnsi="Times New Roman" w:cs="Times New Roman"/>
          <w:sz w:val="28"/>
          <w:szCs w:val="28"/>
        </w:rPr>
        <w:t xml:space="preserve"> технико-криминалистических средств</w:t>
      </w:r>
      <w:r w:rsidRPr="004C0A5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08CE4DD" w14:textId="77777777" w:rsidR="004C0A50" w:rsidRPr="004C0A50" w:rsidRDefault="004C0A50" w:rsidP="00900FCF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0A50">
        <w:rPr>
          <w:rFonts w:ascii="Times New Roman" w:eastAsia="Calibri" w:hAnsi="Times New Roman" w:cs="Times New Roman"/>
          <w:sz w:val="28"/>
          <w:szCs w:val="28"/>
        </w:rPr>
        <w:t xml:space="preserve">6. </w:t>
      </w:r>
      <w:r w:rsidR="00CB0BA8">
        <w:rPr>
          <w:rFonts w:ascii="Times New Roman" w:eastAsia="Calibri" w:hAnsi="Times New Roman" w:cs="Times New Roman"/>
          <w:sz w:val="28"/>
          <w:szCs w:val="28"/>
        </w:rPr>
        <w:t>Анализ т</w:t>
      </w:r>
      <w:r w:rsidR="00CB0BA8" w:rsidRPr="00CB0BA8">
        <w:rPr>
          <w:rFonts w:ascii="Times New Roman" w:eastAsia="Calibri" w:hAnsi="Times New Roman" w:cs="Times New Roman"/>
          <w:sz w:val="28"/>
          <w:szCs w:val="28"/>
        </w:rPr>
        <w:t>енденци</w:t>
      </w:r>
      <w:r w:rsidR="00CB0BA8">
        <w:rPr>
          <w:rFonts w:ascii="Times New Roman" w:eastAsia="Calibri" w:hAnsi="Times New Roman" w:cs="Times New Roman"/>
          <w:sz w:val="28"/>
          <w:szCs w:val="28"/>
        </w:rPr>
        <w:t>й</w:t>
      </w:r>
      <w:r w:rsidR="00CB0BA8" w:rsidRPr="00CB0BA8">
        <w:rPr>
          <w:rFonts w:ascii="Times New Roman" w:eastAsia="Calibri" w:hAnsi="Times New Roman" w:cs="Times New Roman"/>
          <w:sz w:val="28"/>
          <w:szCs w:val="28"/>
        </w:rPr>
        <w:t xml:space="preserve"> развития криминалистической техники</w:t>
      </w:r>
      <w:r w:rsidR="00EE12D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834CF45" w14:textId="77777777" w:rsidR="004C0A50" w:rsidRDefault="004C0A50" w:rsidP="00900FCF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0A50">
        <w:rPr>
          <w:rFonts w:ascii="Times New Roman" w:eastAsia="Calibri" w:hAnsi="Times New Roman" w:cs="Times New Roman"/>
          <w:sz w:val="28"/>
          <w:szCs w:val="28"/>
        </w:rPr>
        <w:t xml:space="preserve">7. </w:t>
      </w:r>
      <w:r w:rsidR="00CB0BA8" w:rsidRPr="00CB0BA8">
        <w:rPr>
          <w:rFonts w:ascii="Times New Roman" w:eastAsia="Calibri" w:hAnsi="Times New Roman" w:cs="Times New Roman"/>
          <w:sz w:val="28"/>
          <w:szCs w:val="28"/>
        </w:rPr>
        <w:t>Нормативно-правовое регулирование использования современных средств криминалистической техники</w:t>
      </w:r>
      <w:r w:rsidR="00EE12D2" w:rsidRPr="00EE12D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D0073DE" w14:textId="77777777" w:rsidR="00CB0BA8" w:rsidRPr="00CB0BA8" w:rsidRDefault="004C0A50" w:rsidP="00900FCF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8</w:t>
      </w:r>
      <w:r w:rsidR="00DF4E35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B0BA8" w:rsidRPr="00CB0BA8">
        <w:rPr>
          <w:rFonts w:ascii="Times New Roman" w:eastAsia="Calibri" w:hAnsi="Times New Roman" w:cs="Times New Roman"/>
          <w:sz w:val="28"/>
          <w:szCs w:val="28"/>
        </w:rPr>
        <w:t>Классификаци</w:t>
      </w:r>
      <w:r w:rsidR="00CB0BA8">
        <w:rPr>
          <w:rFonts w:ascii="Times New Roman" w:eastAsia="Calibri" w:hAnsi="Times New Roman" w:cs="Times New Roman"/>
          <w:sz w:val="28"/>
          <w:szCs w:val="28"/>
        </w:rPr>
        <w:t>я</w:t>
      </w:r>
      <w:r w:rsidR="00CB0BA8" w:rsidRPr="00CB0BA8">
        <w:rPr>
          <w:rFonts w:ascii="Times New Roman" w:eastAsia="Calibri" w:hAnsi="Times New Roman" w:cs="Times New Roman"/>
          <w:sz w:val="28"/>
          <w:szCs w:val="28"/>
        </w:rPr>
        <w:t xml:space="preserve"> и механизм образования следов в криминалистической трасологии.</w:t>
      </w:r>
    </w:p>
    <w:p w14:paraId="3569D168" w14:textId="77777777" w:rsidR="00CB0BA8" w:rsidRPr="00CB0BA8" w:rsidRDefault="00CB0BA8" w:rsidP="00900FCF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9</w:t>
      </w:r>
      <w:r w:rsidRPr="00CB0BA8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>Анализ о</w:t>
      </w:r>
      <w:r w:rsidRPr="00CB0BA8">
        <w:rPr>
          <w:rFonts w:ascii="Times New Roman" w:eastAsia="Calibri" w:hAnsi="Times New Roman" w:cs="Times New Roman"/>
          <w:sz w:val="28"/>
          <w:szCs w:val="28"/>
        </w:rPr>
        <w:t>бщи</w:t>
      </w:r>
      <w:r>
        <w:rPr>
          <w:rFonts w:ascii="Times New Roman" w:eastAsia="Calibri" w:hAnsi="Times New Roman" w:cs="Times New Roman"/>
          <w:sz w:val="28"/>
          <w:szCs w:val="28"/>
        </w:rPr>
        <w:t>х</w:t>
      </w:r>
      <w:r w:rsidRPr="00CB0BA8">
        <w:rPr>
          <w:rFonts w:ascii="Times New Roman" w:eastAsia="Calibri" w:hAnsi="Times New Roman" w:cs="Times New Roman"/>
          <w:sz w:val="28"/>
          <w:szCs w:val="28"/>
        </w:rPr>
        <w:t xml:space="preserve"> правил обнаружения, фиксации и изъятия следов.</w:t>
      </w:r>
    </w:p>
    <w:p w14:paraId="379360BE" w14:textId="77777777" w:rsidR="00CB0BA8" w:rsidRPr="00CB0BA8" w:rsidRDefault="00CB0BA8" w:rsidP="00900FCF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10</w:t>
      </w:r>
      <w:r w:rsidRPr="00CB0BA8">
        <w:rPr>
          <w:rFonts w:ascii="Times New Roman" w:eastAsia="Calibri" w:hAnsi="Times New Roman" w:cs="Times New Roman"/>
          <w:sz w:val="28"/>
          <w:szCs w:val="28"/>
        </w:rPr>
        <w:t>. Криминалистическое значение следов рук и ног человека.</w:t>
      </w:r>
    </w:p>
    <w:p w14:paraId="2BF32A52" w14:textId="77777777" w:rsidR="00CB0BA8" w:rsidRPr="00CB0BA8" w:rsidRDefault="00CB0BA8" w:rsidP="00900FCF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11</w:t>
      </w:r>
      <w:r w:rsidRPr="00CB0BA8">
        <w:rPr>
          <w:rFonts w:ascii="Times New Roman" w:eastAsia="Calibri" w:hAnsi="Times New Roman" w:cs="Times New Roman"/>
          <w:sz w:val="28"/>
          <w:szCs w:val="28"/>
        </w:rPr>
        <w:t>. Криминалистическое значение следов орудий взлома и инструментов.</w:t>
      </w:r>
    </w:p>
    <w:p w14:paraId="2AAB68B4" w14:textId="77777777" w:rsidR="00CB0BA8" w:rsidRPr="00CB0BA8" w:rsidRDefault="00CB0BA8" w:rsidP="00900FCF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12</w:t>
      </w:r>
      <w:r w:rsidRPr="00CB0BA8">
        <w:rPr>
          <w:rFonts w:ascii="Times New Roman" w:eastAsia="Calibri" w:hAnsi="Times New Roman" w:cs="Times New Roman"/>
          <w:sz w:val="28"/>
          <w:szCs w:val="28"/>
        </w:rPr>
        <w:t>. Следы транспортных средств, способы их фиксации и изъятия.</w:t>
      </w:r>
    </w:p>
    <w:p w14:paraId="0CDC7DDC" w14:textId="77777777" w:rsidR="004C0A50" w:rsidRDefault="00CB0BA8" w:rsidP="00900FCF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13</w:t>
      </w:r>
      <w:r w:rsidRPr="00CB0BA8">
        <w:rPr>
          <w:rFonts w:ascii="Times New Roman" w:eastAsia="Calibri" w:hAnsi="Times New Roman" w:cs="Times New Roman"/>
          <w:sz w:val="28"/>
          <w:szCs w:val="28"/>
        </w:rPr>
        <w:t xml:space="preserve">. Понятие и значение </w:t>
      </w:r>
      <w:proofErr w:type="spellStart"/>
      <w:r w:rsidRPr="00CB0BA8">
        <w:rPr>
          <w:rFonts w:ascii="Times New Roman" w:eastAsia="Calibri" w:hAnsi="Times New Roman" w:cs="Times New Roman"/>
          <w:sz w:val="28"/>
          <w:szCs w:val="28"/>
        </w:rPr>
        <w:t>микротрасологии</w:t>
      </w:r>
      <w:proofErr w:type="spellEnd"/>
      <w:r w:rsidRPr="00CB0BA8">
        <w:rPr>
          <w:rFonts w:ascii="Times New Roman" w:eastAsia="Calibri" w:hAnsi="Times New Roman" w:cs="Times New Roman"/>
          <w:sz w:val="28"/>
          <w:szCs w:val="28"/>
        </w:rPr>
        <w:t xml:space="preserve"> для раскрытия и расследования преступлений.</w:t>
      </w:r>
    </w:p>
    <w:p w14:paraId="01D52ACE" w14:textId="77777777" w:rsidR="00CB0BA8" w:rsidRPr="00CB0BA8" w:rsidRDefault="00CB0BA8" w:rsidP="00900FCF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14</w:t>
      </w:r>
      <w:r w:rsidR="004C0A50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CB0BA8">
        <w:rPr>
          <w:rFonts w:ascii="Times New Roman" w:eastAsia="Calibri" w:hAnsi="Times New Roman" w:cs="Times New Roman"/>
          <w:sz w:val="28"/>
          <w:szCs w:val="28"/>
        </w:rPr>
        <w:t>Основные правила и порядок описания признаков внешности человека по методу «словесного портрета».</w:t>
      </w:r>
    </w:p>
    <w:p w14:paraId="69D7D80E" w14:textId="77777777" w:rsidR="00CB0BA8" w:rsidRPr="00CB0BA8" w:rsidRDefault="00CB0BA8" w:rsidP="00900FCF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15</w:t>
      </w:r>
      <w:r w:rsidRPr="00CB0BA8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6A39F9">
        <w:rPr>
          <w:rFonts w:ascii="Times New Roman" w:eastAsia="Calibri" w:hAnsi="Times New Roman" w:cs="Times New Roman"/>
          <w:sz w:val="28"/>
          <w:szCs w:val="28"/>
        </w:rPr>
        <w:t>Анализ современных</w:t>
      </w:r>
      <w:r w:rsidRPr="00CB0BA8">
        <w:rPr>
          <w:rFonts w:ascii="Times New Roman" w:eastAsia="Calibri" w:hAnsi="Times New Roman" w:cs="Times New Roman"/>
          <w:sz w:val="28"/>
          <w:szCs w:val="28"/>
        </w:rPr>
        <w:t xml:space="preserve"> технологи</w:t>
      </w:r>
      <w:r w:rsidR="006A39F9">
        <w:rPr>
          <w:rFonts w:ascii="Times New Roman" w:eastAsia="Calibri" w:hAnsi="Times New Roman" w:cs="Times New Roman"/>
          <w:sz w:val="28"/>
          <w:szCs w:val="28"/>
        </w:rPr>
        <w:t>й</w:t>
      </w:r>
      <w:r w:rsidRPr="00CB0BA8">
        <w:rPr>
          <w:rFonts w:ascii="Times New Roman" w:eastAsia="Calibri" w:hAnsi="Times New Roman" w:cs="Times New Roman"/>
          <w:sz w:val="28"/>
          <w:szCs w:val="28"/>
        </w:rPr>
        <w:t xml:space="preserve"> изготовления «словесного портрета».</w:t>
      </w:r>
    </w:p>
    <w:p w14:paraId="18888C46" w14:textId="77777777" w:rsidR="00CB0BA8" w:rsidRPr="00CB0BA8" w:rsidRDefault="00CB0BA8" w:rsidP="00900FCF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16</w:t>
      </w:r>
      <w:r w:rsidRPr="00CB0BA8">
        <w:rPr>
          <w:rFonts w:ascii="Times New Roman" w:eastAsia="Calibri" w:hAnsi="Times New Roman" w:cs="Times New Roman"/>
          <w:sz w:val="28"/>
          <w:szCs w:val="28"/>
        </w:rPr>
        <w:t>. Использование признаков внешности человека в следственной и оперативно-</w:t>
      </w:r>
      <w:proofErr w:type="spellStart"/>
      <w:r w:rsidRPr="00CB0BA8">
        <w:rPr>
          <w:rFonts w:ascii="Times New Roman" w:eastAsia="Calibri" w:hAnsi="Times New Roman" w:cs="Times New Roman"/>
          <w:sz w:val="28"/>
          <w:szCs w:val="28"/>
        </w:rPr>
        <w:t>разыскной</w:t>
      </w:r>
      <w:proofErr w:type="spellEnd"/>
      <w:r w:rsidRPr="00CB0BA8">
        <w:rPr>
          <w:rFonts w:ascii="Times New Roman" w:eastAsia="Calibri" w:hAnsi="Times New Roman" w:cs="Times New Roman"/>
          <w:sz w:val="28"/>
          <w:szCs w:val="28"/>
        </w:rPr>
        <w:t xml:space="preserve"> практике.</w:t>
      </w:r>
    </w:p>
    <w:p w14:paraId="497A1539" w14:textId="77777777" w:rsidR="004C0A50" w:rsidRPr="004C0A50" w:rsidRDefault="00CB0BA8" w:rsidP="00900FCF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17</w:t>
      </w:r>
      <w:r w:rsidRPr="00CB0BA8">
        <w:rPr>
          <w:rFonts w:ascii="Times New Roman" w:eastAsia="Calibri" w:hAnsi="Times New Roman" w:cs="Times New Roman"/>
          <w:sz w:val="28"/>
          <w:szCs w:val="28"/>
        </w:rPr>
        <w:t>. Особенности назначения и проведения судебно-портретной экспертизы</w:t>
      </w:r>
      <w:r w:rsidR="00EE12D2" w:rsidRPr="00EE12D2">
        <w:rPr>
          <w:rFonts w:ascii="Times New Roman" w:eastAsia="Calibri" w:hAnsi="Times New Roman" w:cs="Times New Roman"/>
          <w:sz w:val="28"/>
          <w:szCs w:val="28"/>
        </w:rPr>
        <w:t>».</w:t>
      </w:r>
    </w:p>
    <w:p w14:paraId="6B8D0398" w14:textId="77777777" w:rsidR="004F4233" w:rsidRPr="004F4233" w:rsidRDefault="004C0A50" w:rsidP="00900FCF">
      <w:pPr>
        <w:pStyle w:val="a7"/>
        <w:spacing w:before="0" w:beforeAutospacing="0" w:after="0" w:afterAutospacing="0"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C0A50">
        <w:rPr>
          <w:rFonts w:eastAsia="Calibri"/>
          <w:sz w:val="28"/>
          <w:szCs w:val="28"/>
          <w:lang w:eastAsia="en-US"/>
        </w:rPr>
        <w:t>1</w:t>
      </w:r>
      <w:r w:rsidR="004F4233">
        <w:rPr>
          <w:rFonts w:eastAsia="Calibri"/>
          <w:sz w:val="28"/>
          <w:szCs w:val="28"/>
          <w:lang w:eastAsia="en-US"/>
        </w:rPr>
        <w:t>8</w:t>
      </w:r>
      <w:r w:rsidRPr="004C0A50">
        <w:rPr>
          <w:rFonts w:eastAsia="Calibri"/>
          <w:sz w:val="28"/>
          <w:szCs w:val="28"/>
          <w:lang w:eastAsia="en-US"/>
        </w:rPr>
        <w:t xml:space="preserve">. </w:t>
      </w:r>
      <w:r w:rsidR="004F4233">
        <w:rPr>
          <w:rFonts w:eastAsia="Calibri"/>
          <w:sz w:val="28"/>
          <w:szCs w:val="28"/>
          <w:lang w:eastAsia="en-US"/>
        </w:rPr>
        <w:t>Анализ</w:t>
      </w:r>
      <w:r w:rsidR="004F4233" w:rsidRPr="004F4233">
        <w:rPr>
          <w:rFonts w:eastAsia="Calibri"/>
          <w:sz w:val="28"/>
          <w:szCs w:val="28"/>
          <w:lang w:eastAsia="en-US"/>
        </w:rPr>
        <w:t xml:space="preserve"> криминалистической тактики в раскрытии и расследовании преступлений.</w:t>
      </w:r>
    </w:p>
    <w:p w14:paraId="1BCFE0E5" w14:textId="77777777" w:rsidR="004F4233" w:rsidRPr="004F4233" w:rsidRDefault="004F4233" w:rsidP="00900FCF">
      <w:pPr>
        <w:pStyle w:val="a7"/>
        <w:spacing w:before="0" w:beforeAutospacing="0" w:after="0" w:afterAutospacing="0"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19</w:t>
      </w:r>
      <w:r w:rsidRPr="004F4233">
        <w:rPr>
          <w:rFonts w:eastAsia="Calibri"/>
          <w:sz w:val="28"/>
          <w:szCs w:val="28"/>
          <w:lang w:eastAsia="en-US"/>
        </w:rPr>
        <w:t xml:space="preserve">. </w:t>
      </w:r>
      <w:r>
        <w:rPr>
          <w:rFonts w:eastAsia="Calibri"/>
          <w:sz w:val="28"/>
          <w:szCs w:val="28"/>
          <w:lang w:eastAsia="en-US"/>
        </w:rPr>
        <w:t>Анализ</w:t>
      </w:r>
      <w:r w:rsidRPr="004F4233">
        <w:rPr>
          <w:rFonts w:eastAsia="Calibri"/>
          <w:sz w:val="28"/>
          <w:szCs w:val="28"/>
          <w:lang w:eastAsia="en-US"/>
        </w:rPr>
        <w:t xml:space="preserve"> тактического приема и его значение в повышении эффективности следственных действий. </w:t>
      </w:r>
    </w:p>
    <w:p w14:paraId="10F382A4" w14:textId="77777777" w:rsidR="004C0A50" w:rsidRPr="004C0A50" w:rsidRDefault="004F4233" w:rsidP="00900FCF">
      <w:pPr>
        <w:pStyle w:val="a7"/>
        <w:spacing w:before="0" w:beforeAutospacing="0" w:after="0" w:afterAutospacing="0"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20</w:t>
      </w:r>
      <w:r w:rsidRPr="004F4233">
        <w:rPr>
          <w:rFonts w:eastAsia="Calibri"/>
          <w:sz w:val="28"/>
          <w:szCs w:val="28"/>
          <w:lang w:eastAsia="en-US"/>
        </w:rPr>
        <w:t xml:space="preserve">. </w:t>
      </w:r>
      <w:r>
        <w:rPr>
          <w:rFonts w:eastAsia="Calibri"/>
          <w:sz w:val="28"/>
          <w:szCs w:val="28"/>
          <w:lang w:eastAsia="en-US"/>
        </w:rPr>
        <w:t>анализ п</w:t>
      </w:r>
      <w:r w:rsidRPr="004F4233">
        <w:rPr>
          <w:rFonts w:eastAsia="Calibri"/>
          <w:sz w:val="28"/>
          <w:szCs w:val="28"/>
          <w:lang w:eastAsia="en-US"/>
        </w:rPr>
        <w:t>ринцип</w:t>
      </w:r>
      <w:r>
        <w:rPr>
          <w:rFonts w:eastAsia="Calibri"/>
          <w:sz w:val="28"/>
          <w:szCs w:val="28"/>
          <w:lang w:eastAsia="en-US"/>
        </w:rPr>
        <w:t>ов применения тактических приемов в судебной экспертизе</w:t>
      </w:r>
      <w:r w:rsidR="00397F8B">
        <w:rPr>
          <w:rFonts w:eastAsia="Calibri"/>
          <w:sz w:val="28"/>
          <w:szCs w:val="28"/>
          <w:lang w:eastAsia="en-US"/>
        </w:rPr>
        <w:t>.</w:t>
      </w:r>
    </w:p>
    <w:p w14:paraId="68E7920F" w14:textId="77777777" w:rsidR="004F4233" w:rsidRPr="004F4233" w:rsidRDefault="004F4233" w:rsidP="00900FCF">
      <w:pPr>
        <w:pStyle w:val="a7"/>
        <w:spacing w:before="0" w:beforeAutospacing="0" w:after="0" w:afterAutospacing="0"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</w:t>
      </w:r>
      <w:r w:rsidR="004C0A50" w:rsidRPr="004C0A50">
        <w:rPr>
          <w:rFonts w:eastAsia="Calibri"/>
          <w:sz w:val="28"/>
          <w:szCs w:val="28"/>
          <w:lang w:eastAsia="en-US"/>
        </w:rPr>
        <w:t>1.</w:t>
      </w:r>
      <w:r w:rsidR="00397F8B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Анализ </w:t>
      </w:r>
      <w:r w:rsidRPr="004F4233">
        <w:rPr>
          <w:rFonts w:eastAsia="Calibri"/>
          <w:sz w:val="28"/>
          <w:szCs w:val="28"/>
          <w:lang w:eastAsia="en-US"/>
        </w:rPr>
        <w:t>ситуационного подхода в криминалистической тактике.</w:t>
      </w:r>
    </w:p>
    <w:p w14:paraId="16DB4A67" w14:textId="77777777" w:rsidR="004F4233" w:rsidRPr="004F4233" w:rsidRDefault="004F4233" w:rsidP="00900FCF">
      <w:pPr>
        <w:pStyle w:val="a7"/>
        <w:spacing w:before="0" w:beforeAutospacing="0" w:after="0" w:afterAutospacing="0"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22</w:t>
      </w:r>
      <w:r w:rsidRPr="004F4233">
        <w:rPr>
          <w:rFonts w:eastAsia="Calibri"/>
          <w:sz w:val="28"/>
          <w:szCs w:val="28"/>
          <w:lang w:eastAsia="en-US"/>
        </w:rPr>
        <w:t xml:space="preserve">. </w:t>
      </w:r>
      <w:r>
        <w:rPr>
          <w:rFonts w:eastAsia="Calibri"/>
          <w:sz w:val="28"/>
          <w:szCs w:val="28"/>
          <w:lang w:eastAsia="en-US"/>
        </w:rPr>
        <w:t>Анализ и оценка ф</w:t>
      </w:r>
      <w:r w:rsidRPr="004F4233">
        <w:rPr>
          <w:rFonts w:eastAsia="Calibri"/>
          <w:sz w:val="28"/>
          <w:szCs w:val="28"/>
          <w:lang w:eastAsia="en-US"/>
        </w:rPr>
        <w:t>актор</w:t>
      </w:r>
      <w:r>
        <w:rPr>
          <w:rFonts w:eastAsia="Calibri"/>
          <w:sz w:val="28"/>
          <w:szCs w:val="28"/>
          <w:lang w:eastAsia="en-US"/>
        </w:rPr>
        <w:t>ов</w:t>
      </w:r>
      <w:r w:rsidRPr="004F4233">
        <w:rPr>
          <w:rFonts w:eastAsia="Calibri"/>
          <w:sz w:val="28"/>
          <w:szCs w:val="28"/>
          <w:lang w:eastAsia="en-US"/>
        </w:rPr>
        <w:t xml:space="preserve"> и компонент</w:t>
      </w:r>
      <w:r>
        <w:rPr>
          <w:rFonts w:eastAsia="Calibri"/>
          <w:sz w:val="28"/>
          <w:szCs w:val="28"/>
          <w:lang w:eastAsia="en-US"/>
        </w:rPr>
        <w:t>ов</w:t>
      </w:r>
      <w:r w:rsidRPr="004F4233">
        <w:rPr>
          <w:rFonts w:eastAsia="Calibri"/>
          <w:sz w:val="28"/>
          <w:szCs w:val="28"/>
          <w:lang w:eastAsia="en-US"/>
        </w:rPr>
        <w:t xml:space="preserve">, определяющие следственную ситуацию. </w:t>
      </w:r>
    </w:p>
    <w:p w14:paraId="75C21C0B" w14:textId="77777777" w:rsidR="004F4233" w:rsidRPr="004F4233" w:rsidRDefault="004F4233" w:rsidP="00900FCF">
      <w:pPr>
        <w:pStyle w:val="a7"/>
        <w:spacing w:before="0" w:beforeAutospacing="0" w:after="0" w:afterAutospacing="0"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</w:t>
      </w:r>
      <w:r w:rsidRPr="004F4233">
        <w:rPr>
          <w:rFonts w:eastAsia="Calibri"/>
          <w:sz w:val="28"/>
          <w:szCs w:val="28"/>
          <w:lang w:eastAsia="en-US"/>
        </w:rPr>
        <w:t>3. Диагностика и разрешение сложных и проблемных следственных ситуаций</w:t>
      </w:r>
      <w:r>
        <w:rPr>
          <w:rFonts w:eastAsia="Calibri"/>
          <w:sz w:val="28"/>
          <w:szCs w:val="28"/>
          <w:lang w:eastAsia="en-US"/>
        </w:rPr>
        <w:t>.</w:t>
      </w:r>
      <w:r w:rsidRPr="004F4233">
        <w:rPr>
          <w:rFonts w:eastAsia="Calibri"/>
          <w:sz w:val="28"/>
          <w:szCs w:val="28"/>
          <w:lang w:eastAsia="en-US"/>
        </w:rPr>
        <w:t xml:space="preserve"> </w:t>
      </w:r>
    </w:p>
    <w:p w14:paraId="32BACEE7" w14:textId="77777777" w:rsidR="004C0A50" w:rsidRDefault="004F4233" w:rsidP="00900FCF">
      <w:pPr>
        <w:pStyle w:val="a7"/>
        <w:spacing w:before="0" w:beforeAutospacing="0" w:after="0" w:afterAutospacing="0"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</w:t>
      </w:r>
      <w:r w:rsidRPr="004F4233">
        <w:rPr>
          <w:rFonts w:eastAsia="Calibri"/>
          <w:sz w:val="28"/>
          <w:szCs w:val="28"/>
          <w:lang w:eastAsia="en-US"/>
        </w:rPr>
        <w:t xml:space="preserve">4. </w:t>
      </w:r>
      <w:r>
        <w:rPr>
          <w:rFonts w:eastAsia="Calibri"/>
          <w:sz w:val="28"/>
          <w:szCs w:val="28"/>
          <w:lang w:eastAsia="en-US"/>
        </w:rPr>
        <w:t>Анализ м</w:t>
      </w:r>
      <w:r w:rsidRPr="004F4233">
        <w:rPr>
          <w:rFonts w:eastAsia="Calibri"/>
          <w:sz w:val="28"/>
          <w:szCs w:val="28"/>
          <w:lang w:eastAsia="en-US"/>
        </w:rPr>
        <w:t>етод</w:t>
      </w:r>
      <w:r>
        <w:rPr>
          <w:rFonts w:eastAsia="Calibri"/>
          <w:sz w:val="28"/>
          <w:szCs w:val="28"/>
          <w:lang w:eastAsia="en-US"/>
        </w:rPr>
        <w:t>ов</w:t>
      </w:r>
      <w:r w:rsidRPr="004F4233">
        <w:rPr>
          <w:rFonts w:eastAsia="Calibri"/>
          <w:sz w:val="28"/>
          <w:szCs w:val="28"/>
          <w:lang w:eastAsia="en-US"/>
        </w:rPr>
        <w:t xml:space="preserve"> и этап</w:t>
      </w:r>
      <w:r>
        <w:rPr>
          <w:rFonts w:eastAsia="Calibri"/>
          <w:sz w:val="28"/>
          <w:szCs w:val="28"/>
          <w:lang w:eastAsia="en-US"/>
        </w:rPr>
        <w:t>ов</w:t>
      </w:r>
      <w:r w:rsidRPr="004F4233">
        <w:rPr>
          <w:rFonts w:eastAsia="Calibri"/>
          <w:sz w:val="28"/>
          <w:szCs w:val="28"/>
          <w:lang w:eastAsia="en-US"/>
        </w:rPr>
        <w:t xml:space="preserve"> принятия тактических решений</w:t>
      </w:r>
      <w:r>
        <w:rPr>
          <w:rFonts w:eastAsia="Calibri"/>
          <w:sz w:val="28"/>
          <w:szCs w:val="28"/>
          <w:lang w:eastAsia="en-US"/>
        </w:rPr>
        <w:t>, порядок п</w:t>
      </w:r>
      <w:r w:rsidRPr="004F4233">
        <w:rPr>
          <w:rFonts w:eastAsia="Calibri"/>
          <w:sz w:val="28"/>
          <w:szCs w:val="28"/>
          <w:lang w:eastAsia="en-US"/>
        </w:rPr>
        <w:t>риняти</w:t>
      </w:r>
      <w:r>
        <w:rPr>
          <w:rFonts w:eastAsia="Calibri"/>
          <w:sz w:val="28"/>
          <w:szCs w:val="28"/>
          <w:lang w:eastAsia="en-US"/>
        </w:rPr>
        <w:t>я</w:t>
      </w:r>
      <w:r w:rsidRPr="004F4233">
        <w:rPr>
          <w:rFonts w:eastAsia="Calibri"/>
          <w:sz w:val="28"/>
          <w:szCs w:val="28"/>
          <w:lang w:eastAsia="en-US"/>
        </w:rPr>
        <w:t xml:space="preserve"> решений в условиях тактического риска</w:t>
      </w:r>
      <w:r w:rsidR="00397F8B">
        <w:rPr>
          <w:rFonts w:eastAsia="Calibri"/>
          <w:sz w:val="28"/>
          <w:szCs w:val="28"/>
          <w:lang w:eastAsia="en-US"/>
        </w:rPr>
        <w:t>.</w:t>
      </w:r>
    </w:p>
    <w:p w14:paraId="43A045F7" w14:textId="77777777" w:rsidR="004F4233" w:rsidRPr="004F4233" w:rsidRDefault="004F4233" w:rsidP="00900FCF">
      <w:pPr>
        <w:pStyle w:val="a7"/>
        <w:spacing w:before="0" w:beforeAutospacing="0" w:after="0" w:afterAutospacing="0"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25. Анализ п</w:t>
      </w:r>
      <w:r w:rsidRPr="004F4233">
        <w:rPr>
          <w:rFonts w:eastAsia="Calibri"/>
          <w:sz w:val="28"/>
          <w:szCs w:val="28"/>
          <w:lang w:eastAsia="en-US"/>
        </w:rPr>
        <w:t>орядк</w:t>
      </w:r>
      <w:r>
        <w:rPr>
          <w:rFonts w:eastAsia="Calibri"/>
          <w:sz w:val="28"/>
          <w:szCs w:val="28"/>
          <w:lang w:eastAsia="en-US"/>
        </w:rPr>
        <w:t>а</w:t>
      </w:r>
      <w:r w:rsidRPr="004F4233">
        <w:rPr>
          <w:rFonts w:eastAsia="Calibri"/>
          <w:sz w:val="28"/>
          <w:szCs w:val="28"/>
          <w:lang w:eastAsia="en-US"/>
        </w:rPr>
        <w:t xml:space="preserve"> и метод</w:t>
      </w:r>
      <w:r>
        <w:rPr>
          <w:rFonts w:eastAsia="Calibri"/>
          <w:sz w:val="28"/>
          <w:szCs w:val="28"/>
          <w:lang w:eastAsia="en-US"/>
        </w:rPr>
        <w:t>ов</w:t>
      </w:r>
      <w:r w:rsidRPr="004F4233">
        <w:rPr>
          <w:rFonts w:eastAsia="Calibri"/>
          <w:sz w:val="28"/>
          <w:szCs w:val="28"/>
          <w:lang w:eastAsia="en-US"/>
        </w:rPr>
        <w:t xml:space="preserve"> осмотра места происшествия.</w:t>
      </w:r>
    </w:p>
    <w:p w14:paraId="76A8EA98" w14:textId="77777777" w:rsidR="004F4233" w:rsidRPr="004F4233" w:rsidRDefault="004F4233" w:rsidP="00900FCF">
      <w:pPr>
        <w:pStyle w:val="a7"/>
        <w:spacing w:before="0" w:beforeAutospacing="0" w:after="0" w:afterAutospacing="0"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26</w:t>
      </w:r>
      <w:r w:rsidRPr="004F4233">
        <w:rPr>
          <w:rFonts w:eastAsia="Calibri"/>
          <w:sz w:val="28"/>
          <w:szCs w:val="28"/>
          <w:lang w:eastAsia="en-US"/>
        </w:rPr>
        <w:t xml:space="preserve">. </w:t>
      </w:r>
      <w:r>
        <w:rPr>
          <w:rFonts w:eastAsia="Calibri"/>
          <w:sz w:val="28"/>
          <w:szCs w:val="28"/>
          <w:lang w:eastAsia="en-US"/>
        </w:rPr>
        <w:t>Анализ методики ф</w:t>
      </w:r>
      <w:r w:rsidRPr="004F4233">
        <w:rPr>
          <w:rFonts w:eastAsia="Calibri"/>
          <w:sz w:val="28"/>
          <w:szCs w:val="28"/>
          <w:lang w:eastAsia="en-US"/>
        </w:rPr>
        <w:t>иксаци</w:t>
      </w:r>
      <w:r>
        <w:rPr>
          <w:rFonts w:eastAsia="Calibri"/>
          <w:sz w:val="28"/>
          <w:szCs w:val="28"/>
          <w:lang w:eastAsia="en-US"/>
        </w:rPr>
        <w:t>и</w:t>
      </w:r>
      <w:r w:rsidRPr="004F4233">
        <w:rPr>
          <w:rFonts w:eastAsia="Calibri"/>
          <w:sz w:val="28"/>
          <w:szCs w:val="28"/>
          <w:lang w:eastAsia="en-US"/>
        </w:rPr>
        <w:t xml:space="preserve"> результатов осмотра места происшествия. </w:t>
      </w:r>
    </w:p>
    <w:p w14:paraId="493CCF91" w14:textId="77777777" w:rsidR="004F4233" w:rsidRDefault="004F4233" w:rsidP="00900FCF">
      <w:pPr>
        <w:pStyle w:val="a7"/>
        <w:spacing w:before="0" w:beforeAutospacing="0" w:after="0" w:afterAutospacing="0"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27</w:t>
      </w:r>
      <w:r w:rsidRPr="004F4233">
        <w:rPr>
          <w:rFonts w:eastAsia="Calibri"/>
          <w:sz w:val="28"/>
          <w:szCs w:val="28"/>
          <w:lang w:eastAsia="en-US"/>
        </w:rPr>
        <w:t xml:space="preserve">. </w:t>
      </w:r>
      <w:r>
        <w:rPr>
          <w:rFonts w:eastAsia="Calibri"/>
          <w:sz w:val="28"/>
          <w:szCs w:val="28"/>
          <w:lang w:eastAsia="en-US"/>
        </w:rPr>
        <w:t>Порядок и</w:t>
      </w:r>
      <w:r w:rsidRPr="004F4233">
        <w:rPr>
          <w:rFonts w:eastAsia="Calibri"/>
          <w:sz w:val="28"/>
          <w:szCs w:val="28"/>
          <w:lang w:eastAsia="en-US"/>
        </w:rPr>
        <w:t>спользовани</w:t>
      </w:r>
      <w:r>
        <w:rPr>
          <w:rFonts w:eastAsia="Calibri"/>
          <w:sz w:val="28"/>
          <w:szCs w:val="28"/>
          <w:lang w:eastAsia="en-US"/>
        </w:rPr>
        <w:t>я</w:t>
      </w:r>
      <w:r w:rsidRPr="004F4233">
        <w:rPr>
          <w:rFonts w:eastAsia="Calibri"/>
          <w:sz w:val="28"/>
          <w:szCs w:val="28"/>
          <w:lang w:eastAsia="en-US"/>
        </w:rPr>
        <w:t xml:space="preserve"> современных технико-криминалистических средств в ходе осмотра места происшествия.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4F4233">
        <w:rPr>
          <w:rFonts w:eastAsia="Calibri"/>
          <w:sz w:val="28"/>
          <w:szCs w:val="28"/>
          <w:lang w:eastAsia="en-US"/>
        </w:rPr>
        <w:t>Освидетельствование как отдельный вид следственного осмотра.</w:t>
      </w:r>
    </w:p>
    <w:p w14:paraId="3CF3BB60" w14:textId="77777777" w:rsidR="004F4233" w:rsidRPr="004F4233" w:rsidRDefault="004F4233" w:rsidP="00900FCF">
      <w:pPr>
        <w:pStyle w:val="a7"/>
        <w:spacing w:before="0" w:beforeAutospacing="0" w:after="0" w:afterAutospacing="0"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28. Порядок использования</w:t>
      </w:r>
      <w:r w:rsidRPr="004F4233">
        <w:rPr>
          <w:rFonts w:eastAsia="Calibri"/>
          <w:sz w:val="28"/>
          <w:szCs w:val="28"/>
          <w:lang w:eastAsia="en-US"/>
        </w:rPr>
        <w:t xml:space="preserve"> технико-криминалистических средств в ходе производства обыска.</w:t>
      </w:r>
    </w:p>
    <w:p w14:paraId="6D683993" w14:textId="77777777" w:rsidR="004F4233" w:rsidRPr="004C0A50" w:rsidRDefault="004F4233" w:rsidP="00900FCF">
      <w:pPr>
        <w:pStyle w:val="a7"/>
        <w:spacing w:before="0" w:beforeAutospacing="0" w:after="0" w:afterAutospacing="0"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29</w:t>
      </w:r>
      <w:r w:rsidRPr="004F4233">
        <w:rPr>
          <w:rFonts w:eastAsia="Calibri"/>
          <w:sz w:val="28"/>
          <w:szCs w:val="28"/>
          <w:lang w:eastAsia="en-US"/>
        </w:rPr>
        <w:t>. Особенности изъятие средств электронной носителей информации.</w:t>
      </w:r>
      <w:r w:rsidR="006A39F9">
        <w:rPr>
          <w:rFonts w:eastAsia="Calibri"/>
          <w:sz w:val="28"/>
          <w:szCs w:val="28"/>
          <w:lang w:eastAsia="en-US"/>
        </w:rPr>
        <w:t xml:space="preserve"> Правила ф</w:t>
      </w:r>
      <w:r w:rsidRPr="004F4233">
        <w:rPr>
          <w:rFonts w:eastAsia="Calibri"/>
          <w:sz w:val="28"/>
          <w:szCs w:val="28"/>
          <w:lang w:eastAsia="en-US"/>
        </w:rPr>
        <w:t>иксаци</w:t>
      </w:r>
      <w:r w:rsidR="006A39F9">
        <w:rPr>
          <w:rFonts w:eastAsia="Calibri"/>
          <w:sz w:val="28"/>
          <w:szCs w:val="28"/>
          <w:lang w:eastAsia="en-US"/>
        </w:rPr>
        <w:t>и</w:t>
      </w:r>
      <w:r w:rsidRPr="004F4233">
        <w:rPr>
          <w:rFonts w:eastAsia="Calibri"/>
          <w:sz w:val="28"/>
          <w:szCs w:val="28"/>
          <w:lang w:eastAsia="en-US"/>
        </w:rPr>
        <w:t xml:space="preserve"> результатов обыска.</w:t>
      </w:r>
    </w:p>
    <w:p w14:paraId="5275A53A" w14:textId="77777777" w:rsidR="00900FCF" w:rsidRDefault="00900FCF">
      <w:pPr>
        <w:spacing w:after="20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06508069" w14:textId="77777777" w:rsidR="00AE5452" w:rsidRPr="00AE5452" w:rsidRDefault="00AE5452" w:rsidP="00AE545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E5452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lastRenderedPageBreak/>
        <w:t>Приложение  2</w:t>
      </w:r>
      <w:proofErr w:type="gramEnd"/>
    </w:p>
    <w:p w14:paraId="595AE38E" w14:textId="77777777" w:rsidR="00AE5452" w:rsidRPr="00AE5452" w:rsidRDefault="00AE5452" w:rsidP="00AE5452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AE5452">
        <w:rPr>
          <w:rFonts w:ascii="Times New Roman" w:eastAsia="Times New Roman" w:hAnsi="Times New Roman" w:cs="Times New Roman"/>
          <w:iCs/>
          <w:sz w:val="28"/>
          <w:szCs w:val="28"/>
        </w:rPr>
        <w:t>Форма индивидуального задания</w:t>
      </w:r>
    </w:p>
    <w:p w14:paraId="0ED8AD42" w14:textId="77777777" w:rsidR="00AE5452" w:rsidRPr="00AE5452" w:rsidRDefault="00AE5452" w:rsidP="00AE5452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297B7B52" w14:textId="77777777" w:rsidR="00AE5452" w:rsidRPr="00AE5452" w:rsidRDefault="00AE5452" w:rsidP="00AE545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54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МИНИСТЕРСТВО ТРАНСПОРТА РОССИЙСКОЙ ФЕДЕРАЦИИ</w:t>
      </w:r>
    </w:p>
    <w:p w14:paraId="0136B110" w14:textId="77777777" w:rsidR="00AE5452" w:rsidRPr="00AE5452" w:rsidRDefault="00AE5452" w:rsidP="00AE545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54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ФЕДЕРАЛЬНОЕ ГОСУДАРСТВЕННОЕ АВТОНОМНОЕ ОБРАЗОВАТЕЛЬНОЕ</w:t>
      </w:r>
    </w:p>
    <w:p w14:paraId="2A33761A" w14:textId="77777777" w:rsidR="00AE5452" w:rsidRPr="00AE5452" w:rsidRDefault="00AE5452" w:rsidP="00AE545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54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УЧРЕЖДЕНИЕ ВЫСШЕГО ОБРАЗОВАНИЯ</w:t>
      </w:r>
    </w:p>
    <w:p w14:paraId="13467B45" w14:textId="77777777" w:rsidR="00AE5452" w:rsidRPr="00AE5452" w:rsidRDefault="00AE5452" w:rsidP="00AE545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54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«РОССИЙСКИЙ УНИВЕРСИТЕТ ТРАНСПОРТА»</w:t>
      </w:r>
    </w:p>
    <w:p w14:paraId="11F3D169" w14:textId="77777777" w:rsidR="00AE5452" w:rsidRPr="00AE5452" w:rsidRDefault="00AE5452" w:rsidP="00AE545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54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(РУТ (МИИТ)</w:t>
      </w:r>
    </w:p>
    <w:p w14:paraId="51B561FA" w14:textId="77777777" w:rsidR="00AE5452" w:rsidRPr="00AE5452" w:rsidRDefault="00AE5452" w:rsidP="00AE5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67C9830" w14:textId="77777777" w:rsidR="00AE5452" w:rsidRPr="00AE5452" w:rsidRDefault="00AE5452" w:rsidP="00AE5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4E73BDB" w14:textId="77777777" w:rsidR="00AE5452" w:rsidRPr="00AE5452" w:rsidRDefault="00AE5452" w:rsidP="00AE5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54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ИНДИВИДУАЛЬНОЕ ЗАДАНИЕ НА ПРАКТИКУ</w:t>
      </w:r>
    </w:p>
    <w:p w14:paraId="15F03945" w14:textId="77777777" w:rsidR="00AE5452" w:rsidRPr="00AE5452" w:rsidRDefault="00AE5452" w:rsidP="00AE5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1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4112"/>
        <w:gridCol w:w="5528"/>
      </w:tblGrid>
      <w:tr w:rsidR="00AE5452" w:rsidRPr="00AE5452" w14:paraId="31608322" w14:textId="77777777" w:rsidTr="005B4283">
        <w:tc>
          <w:tcPr>
            <w:tcW w:w="4112" w:type="dxa"/>
            <w:vAlign w:val="center"/>
            <w:hideMark/>
          </w:tcPr>
          <w:p w14:paraId="3BD1D772" w14:textId="77777777" w:rsidR="00AE5452" w:rsidRPr="00AE5452" w:rsidRDefault="00AE5452" w:rsidP="00F0468C">
            <w:pPr>
              <w:widowControl w:val="0"/>
              <w:autoSpaceDE w:val="0"/>
              <w:autoSpaceDN w:val="0"/>
              <w:spacing w:after="0" w:line="240" w:lineRule="auto"/>
              <w:rPr>
                <w:sz w:val="28"/>
                <w:szCs w:val="28"/>
              </w:rPr>
            </w:pPr>
            <w:r w:rsidRPr="00AE5452">
              <w:rPr>
                <w:sz w:val="28"/>
                <w:szCs w:val="28"/>
              </w:rPr>
              <w:t xml:space="preserve">Ф.И.О. обучающегося </w:t>
            </w:r>
            <w:r w:rsidRPr="00AE5452">
              <w:rPr>
                <w:i/>
                <w:sz w:val="28"/>
                <w:szCs w:val="28"/>
              </w:rPr>
              <w:t>(полностью)</w:t>
            </w:r>
          </w:p>
        </w:tc>
        <w:tc>
          <w:tcPr>
            <w:tcW w:w="5528" w:type="dxa"/>
            <w:vAlign w:val="center"/>
          </w:tcPr>
          <w:p w14:paraId="7C42FFE9" w14:textId="2E505598" w:rsidR="00AE5452" w:rsidRPr="00AE5452" w:rsidRDefault="00AE5452" w:rsidP="00F046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b/>
                <w:i/>
                <w:sz w:val="28"/>
                <w:szCs w:val="28"/>
              </w:rPr>
            </w:pPr>
          </w:p>
        </w:tc>
      </w:tr>
      <w:tr w:rsidR="00AE5452" w:rsidRPr="00AE5452" w14:paraId="7A1BBBD7" w14:textId="77777777" w:rsidTr="005B4283">
        <w:tc>
          <w:tcPr>
            <w:tcW w:w="4112" w:type="dxa"/>
            <w:vAlign w:val="center"/>
            <w:hideMark/>
          </w:tcPr>
          <w:p w14:paraId="5E9381FF" w14:textId="77777777" w:rsidR="00AE5452" w:rsidRPr="00AE5452" w:rsidRDefault="00AE5452" w:rsidP="00F0468C">
            <w:pPr>
              <w:widowControl w:val="0"/>
              <w:autoSpaceDE w:val="0"/>
              <w:autoSpaceDN w:val="0"/>
              <w:spacing w:after="0" w:line="240" w:lineRule="auto"/>
              <w:rPr>
                <w:sz w:val="28"/>
                <w:szCs w:val="28"/>
              </w:rPr>
            </w:pPr>
            <w:r w:rsidRPr="00AE5452">
              <w:rPr>
                <w:sz w:val="28"/>
                <w:szCs w:val="28"/>
              </w:rPr>
              <w:t>Номер учебной группы</w:t>
            </w:r>
          </w:p>
        </w:tc>
        <w:tc>
          <w:tcPr>
            <w:tcW w:w="5528" w:type="dxa"/>
            <w:vAlign w:val="center"/>
          </w:tcPr>
          <w:p w14:paraId="5BEEFAE3" w14:textId="5AF06CA1" w:rsidR="00AE5452" w:rsidRPr="00AE5452" w:rsidRDefault="00AE5452" w:rsidP="002324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b/>
                <w:i/>
                <w:sz w:val="28"/>
                <w:szCs w:val="28"/>
              </w:rPr>
            </w:pPr>
          </w:p>
        </w:tc>
      </w:tr>
      <w:tr w:rsidR="00AE5452" w:rsidRPr="00AE5452" w14:paraId="4EA6DC59" w14:textId="77777777" w:rsidTr="005B4283">
        <w:tc>
          <w:tcPr>
            <w:tcW w:w="4112" w:type="dxa"/>
            <w:vAlign w:val="center"/>
          </w:tcPr>
          <w:p w14:paraId="15021E18" w14:textId="77777777" w:rsidR="00AE5452" w:rsidRPr="00AE5452" w:rsidRDefault="00AE5452" w:rsidP="00F0468C">
            <w:pPr>
              <w:widowControl w:val="0"/>
              <w:autoSpaceDE w:val="0"/>
              <w:autoSpaceDN w:val="0"/>
              <w:spacing w:after="0" w:line="240" w:lineRule="auto"/>
              <w:rPr>
                <w:sz w:val="28"/>
                <w:szCs w:val="28"/>
              </w:rPr>
            </w:pPr>
            <w:r w:rsidRPr="00AE5452">
              <w:rPr>
                <w:sz w:val="28"/>
                <w:szCs w:val="28"/>
              </w:rPr>
              <w:t xml:space="preserve">Наименование института (академии, факультета) </w:t>
            </w:r>
            <w:r w:rsidRPr="00AE5452">
              <w:rPr>
                <w:i/>
                <w:sz w:val="28"/>
                <w:szCs w:val="28"/>
              </w:rPr>
              <w:t>(полностью)</w:t>
            </w:r>
          </w:p>
        </w:tc>
        <w:tc>
          <w:tcPr>
            <w:tcW w:w="5528" w:type="dxa"/>
            <w:vAlign w:val="center"/>
          </w:tcPr>
          <w:p w14:paraId="0D494348" w14:textId="6E3670EB" w:rsidR="00AE5452" w:rsidRPr="00AE5452" w:rsidRDefault="00AE5452" w:rsidP="00F046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8"/>
                <w:szCs w:val="28"/>
                <w:highlight w:val="lightGray"/>
              </w:rPr>
            </w:pPr>
          </w:p>
        </w:tc>
      </w:tr>
      <w:tr w:rsidR="00AE5452" w:rsidRPr="00AE5452" w14:paraId="62C837A6" w14:textId="77777777" w:rsidTr="005B4283">
        <w:tc>
          <w:tcPr>
            <w:tcW w:w="4112" w:type="dxa"/>
            <w:vAlign w:val="center"/>
            <w:hideMark/>
          </w:tcPr>
          <w:p w14:paraId="72602F33" w14:textId="77777777" w:rsidR="00AE5452" w:rsidRPr="00AE5452" w:rsidRDefault="00AE5452" w:rsidP="00F0468C">
            <w:pPr>
              <w:widowControl w:val="0"/>
              <w:autoSpaceDE w:val="0"/>
              <w:autoSpaceDN w:val="0"/>
              <w:spacing w:after="0" w:line="240" w:lineRule="auto"/>
              <w:rPr>
                <w:sz w:val="28"/>
                <w:szCs w:val="28"/>
              </w:rPr>
            </w:pPr>
            <w:r w:rsidRPr="00AE5452">
              <w:rPr>
                <w:sz w:val="28"/>
                <w:szCs w:val="28"/>
              </w:rPr>
              <w:t>Направление подготовки/ специальность</w:t>
            </w:r>
          </w:p>
        </w:tc>
        <w:tc>
          <w:tcPr>
            <w:tcW w:w="5528" w:type="dxa"/>
            <w:vAlign w:val="center"/>
          </w:tcPr>
          <w:p w14:paraId="6EFFB4CE" w14:textId="3996E3E7" w:rsidR="00AE5452" w:rsidRPr="00AE5452" w:rsidRDefault="00AE5452" w:rsidP="00F046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b/>
                <w:sz w:val="28"/>
                <w:szCs w:val="28"/>
                <w:highlight w:val="lightGray"/>
              </w:rPr>
            </w:pPr>
          </w:p>
        </w:tc>
      </w:tr>
      <w:tr w:rsidR="00AE5452" w:rsidRPr="00AE5452" w14:paraId="6AAB25DD" w14:textId="77777777" w:rsidTr="005B4283">
        <w:tc>
          <w:tcPr>
            <w:tcW w:w="4112" w:type="dxa"/>
            <w:vAlign w:val="center"/>
          </w:tcPr>
          <w:p w14:paraId="360BBC0A" w14:textId="77777777" w:rsidR="00AE5452" w:rsidRPr="00AE5452" w:rsidRDefault="00AE5452" w:rsidP="00F0468C">
            <w:pPr>
              <w:widowControl w:val="0"/>
              <w:autoSpaceDE w:val="0"/>
              <w:autoSpaceDN w:val="0"/>
              <w:spacing w:after="0" w:line="240" w:lineRule="auto"/>
              <w:rPr>
                <w:sz w:val="28"/>
                <w:szCs w:val="28"/>
              </w:rPr>
            </w:pPr>
            <w:r w:rsidRPr="00AE5452">
              <w:rPr>
                <w:sz w:val="28"/>
                <w:szCs w:val="28"/>
              </w:rPr>
              <w:t>Направленность (профиль)/ специализация</w:t>
            </w:r>
          </w:p>
        </w:tc>
        <w:tc>
          <w:tcPr>
            <w:tcW w:w="5528" w:type="dxa"/>
            <w:vAlign w:val="center"/>
          </w:tcPr>
          <w:p w14:paraId="7B399236" w14:textId="6CB1EA8F" w:rsidR="00AE5452" w:rsidRPr="00AE5452" w:rsidRDefault="00AE5452" w:rsidP="00F046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8"/>
                <w:szCs w:val="28"/>
                <w:highlight w:val="lightGray"/>
              </w:rPr>
            </w:pPr>
          </w:p>
        </w:tc>
      </w:tr>
      <w:tr w:rsidR="00AE5452" w:rsidRPr="00AE5452" w14:paraId="7666498A" w14:textId="77777777" w:rsidTr="005B4283">
        <w:tc>
          <w:tcPr>
            <w:tcW w:w="4112" w:type="dxa"/>
            <w:vAlign w:val="center"/>
          </w:tcPr>
          <w:p w14:paraId="42D8800D" w14:textId="77777777" w:rsidR="00AE5452" w:rsidRPr="00AE5452" w:rsidRDefault="00AE5452" w:rsidP="00F0468C">
            <w:pPr>
              <w:widowControl w:val="0"/>
              <w:autoSpaceDE w:val="0"/>
              <w:autoSpaceDN w:val="0"/>
              <w:spacing w:after="0" w:line="240" w:lineRule="auto"/>
              <w:rPr>
                <w:sz w:val="28"/>
                <w:szCs w:val="28"/>
              </w:rPr>
            </w:pPr>
            <w:r w:rsidRPr="00AE5452">
              <w:rPr>
                <w:sz w:val="28"/>
                <w:szCs w:val="28"/>
              </w:rPr>
              <w:t>Тип практики</w:t>
            </w:r>
          </w:p>
        </w:tc>
        <w:tc>
          <w:tcPr>
            <w:tcW w:w="5528" w:type="dxa"/>
            <w:vAlign w:val="center"/>
          </w:tcPr>
          <w:p w14:paraId="06B55ABA" w14:textId="00806165" w:rsidR="00AE5452" w:rsidRPr="00AE5452" w:rsidRDefault="00AE5452" w:rsidP="00F046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8"/>
                <w:szCs w:val="28"/>
                <w:highlight w:val="lightGray"/>
              </w:rPr>
            </w:pPr>
          </w:p>
        </w:tc>
      </w:tr>
      <w:tr w:rsidR="00AE5452" w:rsidRPr="00AE5452" w14:paraId="4AEA80BE" w14:textId="77777777" w:rsidTr="005B4283">
        <w:tc>
          <w:tcPr>
            <w:tcW w:w="4112" w:type="dxa"/>
            <w:vAlign w:val="center"/>
          </w:tcPr>
          <w:p w14:paraId="4D202745" w14:textId="77777777" w:rsidR="00AE5452" w:rsidRPr="00AE5452" w:rsidRDefault="00AE5452" w:rsidP="00F0468C">
            <w:pPr>
              <w:widowControl w:val="0"/>
              <w:autoSpaceDE w:val="0"/>
              <w:autoSpaceDN w:val="0"/>
              <w:spacing w:after="0" w:line="240" w:lineRule="auto"/>
              <w:rPr>
                <w:sz w:val="28"/>
                <w:szCs w:val="28"/>
              </w:rPr>
            </w:pPr>
            <w:r w:rsidRPr="00AE5452">
              <w:rPr>
                <w:sz w:val="28"/>
                <w:szCs w:val="28"/>
              </w:rPr>
              <w:t>Место проведения практики</w:t>
            </w:r>
          </w:p>
        </w:tc>
        <w:tc>
          <w:tcPr>
            <w:tcW w:w="5528" w:type="dxa"/>
            <w:vAlign w:val="center"/>
          </w:tcPr>
          <w:p w14:paraId="658F70E2" w14:textId="5484301B" w:rsidR="00AE5452" w:rsidRPr="00AE5452" w:rsidRDefault="00AE5452" w:rsidP="00F046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i/>
                <w:sz w:val="28"/>
                <w:szCs w:val="28"/>
                <w:highlight w:val="lightGray"/>
              </w:rPr>
            </w:pPr>
          </w:p>
        </w:tc>
      </w:tr>
    </w:tbl>
    <w:p w14:paraId="2159CF6B" w14:textId="77777777" w:rsidR="00AE5452" w:rsidRPr="00AE5452" w:rsidRDefault="00AE5452" w:rsidP="00AE5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1"/>
        <w:tblW w:w="9669" w:type="dxa"/>
        <w:tblInd w:w="-176" w:type="dxa"/>
        <w:tblLook w:val="04A0" w:firstRow="1" w:lastRow="0" w:firstColumn="1" w:lastColumn="0" w:noHBand="0" w:noVBand="1"/>
      </w:tblPr>
      <w:tblGrid>
        <w:gridCol w:w="9669"/>
      </w:tblGrid>
      <w:tr w:rsidR="00AE5452" w:rsidRPr="00AE5452" w14:paraId="29443E6D" w14:textId="77777777" w:rsidTr="005B4283">
        <w:trPr>
          <w:trHeight w:val="390"/>
        </w:trPr>
        <w:tc>
          <w:tcPr>
            <w:tcW w:w="9669" w:type="dxa"/>
          </w:tcPr>
          <w:p w14:paraId="0D76FFE9" w14:textId="77777777" w:rsidR="00AE5452" w:rsidRPr="00AE5452" w:rsidRDefault="00AE5452" w:rsidP="00F0468C">
            <w:pPr>
              <w:spacing w:after="0" w:line="276" w:lineRule="auto"/>
              <w:jc w:val="center"/>
              <w:rPr>
                <w:b/>
                <w:sz w:val="28"/>
                <w:szCs w:val="28"/>
              </w:rPr>
            </w:pPr>
            <w:r w:rsidRPr="00AE5452">
              <w:rPr>
                <w:b/>
                <w:sz w:val="28"/>
                <w:szCs w:val="28"/>
              </w:rPr>
              <w:t>Содержание индивидуального задания на практику</w:t>
            </w:r>
          </w:p>
        </w:tc>
      </w:tr>
      <w:tr w:rsidR="00AE5452" w:rsidRPr="00AE5452" w14:paraId="4FB9AD26" w14:textId="77777777" w:rsidTr="005B4283">
        <w:tc>
          <w:tcPr>
            <w:tcW w:w="9669" w:type="dxa"/>
          </w:tcPr>
          <w:p w14:paraId="3A1B9897" w14:textId="77777777" w:rsidR="00AE5452" w:rsidRPr="00AE5452" w:rsidRDefault="00AE5452" w:rsidP="00F0468C">
            <w:pPr>
              <w:spacing w:after="0" w:line="276" w:lineRule="auto"/>
              <w:jc w:val="both"/>
              <w:rPr>
                <w:sz w:val="28"/>
                <w:szCs w:val="28"/>
              </w:rPr>
            </w:pPr>
            <w:r w:rsidRPr="00AE5452">
              <w:rPr>
                <w:sz w:val="28"/>
                <w:szCs w:val="28"/>
              </w:rPr>
              <w:t>1. Дать краткую характеристику организации и её деятельности по предоставлению услуг</w:t>
            </w:r>
          </w:p>
        </w:tc>
      </w:tr>
      <w:tr w:rsidR="00AE5452" w:rsidRPr="00AE5452" w14:paraId="7402A8B8" w14:textId="77777777" w:rsidTr="005B4283">
        <w:tc>
          <w:tcPr>
            <w:tcW w:w="9669" w:type="dxa"/>
          </w:tcPr>
          <w:p w14:paraId="213471E9" w14:textId="77777777" w:rsidR="00AE5452" w:rsidRPr="00AE5452" w:rsidRDefault="00AE5452" w:rsidP="00F0468C">
            <w:pPr>
              <w:spacing w:after="0" w:line="276" w:lineRule="auto"/>
              <w:jc w:val="both"/>
              <w:rPr>
                <w:sz w:val="28"/>
                <w:szCs w:val="28"/>
              </w:rPr>
            </w:pPr>
            <w:r w:rsidRPr="00AE5452">
              <w:rPr>
                <w:sz w:val="28"/>
                <w:szCs w:val="28"/>
              </w:rPr>
              <w:t>2. Изучить характер, специфику и особенности деятельности организации</w:t>
            </w:r>
          </w:p>
        </w:tc>
      </w:tr>
      <w:tr w:rsidR="00AE5452" w:rsidRPr="00AE5452" w14:paraId="62968EDC" w14:textId="77777777" w:rsidTr="005B4283">
        <w:tc>
          <w:tcPr>
            <w:tcW w:w="9669" w:type="dxa"/>
          </w:tcPr>
          <w:p w14:paraId="250F9A13" w14:textId="77777777" w:rsidR="00AE5452" w:rsidRPr="00AE5452" w:rsidRDefault="00AE5452" w:rsidP="00F0468C">
            <w:pPr>
              <w:spacing w:after="0" w:line="276" w:lineRule="auto"/>
              <w:jc w:val="both"/>
              <w:rPr>
                <w:sz w:val="28"/>
                <w:szCs w:val="28"/>
              </w:rPr>
            </w:pPr>
            <w:r w:rsidRPr="00AE5452">
              <w:rPr>
                <w:sz w:val="28"/>
                <w:szCs w:val="28"/>
              </w:rPr>
              <w:t xml:space="preserve">3. Проанализировать результативность деятельности организации </w:t>
            </w:r>
          </w:p>
        </w:tc>
      </w:tr>
      <w:tr w:rsidR="00AE5452" w:rsidRPr="00AE5452" w14:paraId="4D2D63FB" w14:textId="77777777" w:rsidTr="005B4283">
        <w:tc>
          <w:tcPr>
            <w:tcW w:w="9669" w:type="dxa"/>
          </w:tcPr>
          <w:p w14:paraId="44F38475" w14:textId="77777777" w:rsidR="00AE5452" w:rsidRPr="00AE5452" w:rsidRDefault="00AE5452" w:rsidP="006A39F9">
            <w:pPr>
              <w:spacing w:after="0" w:line="276" w:lineRule="auto"/>
              <w:jc w:val="both"/>
              <w:rPr>
                <w:sz w:val="28"/>
                <w:szCs w:val="28"/>
              </w:rPr>
            </w:pPr>
            <w:r w:rsidRPr="00AE5452">
              <w:rPr>
                <w:sz w:val="28"/>
                <w:szCs w:val="28"/>
              </w:rPr>
              <w:t xml:space="preserve">4. </w:t>
            </w:r>
            <w:r w:rsidR="006A39F9" w:rsidRPr="006A39F9">
              <w:rPr>
                <w:rFonts w:eastAsia="Calibri"/>
                <w:sz w:val="28"/>
                <w:szCs w:val="28"/>
              </w:rPr>
              <w:t>Анализ криминалистической техники для предупреждения, раскрытия и расследования преступлений. Понятие, система и задачи криминалистической техники.</w:t>
            </w:r>
          </w:p>
        </w:tc>
      </w:tr>
      <w:tr w:rsidR="00AE5452" w:rsidRPr="00AE5452" w14:paraId="70E39811" w14:textId="77777777" w:rsidTr="005B4283">
        <w:tc>
          <w:tcPr>
            <w:tcW w:w="9669" w:type="dxa"/>
          </w:tcPr>
          <w:p w14:paraId="6161681A" w14:textId="77777777" w:rsidR="00AE5452" w:rsidRPr="00AE5452" w:rsidRDefault="00AE5452" w:rsidP="00541D12">
            <w:pPr>
              <w:spacing w:after="0" w:line="276" w:lineRule="auto"/>
              <w:jc w:val="both"/>
              <w:rPr>
                <w:sz w:val="28"/>
                <w:szCs w:val="28"/>
              </w:rPr>
            </w:pPr>
            <w:r w:rsidRPr="00AE5452">
              <w:rPr>
                <w:sz w:val="28"/>
                <w:szCs w:val="28"/>
              </w:rPr>
              <w:t xml:space="preserve">5. </w:t>
            </w:r>
            <w:r w:rsidR="006A39F9" w:rsidRPr="006A39F9">
              <w:rPr>
                <w:sz w:val="28"/>
                <w:szCs w:val="28"/>
              </w:rPr>
              <w:t>Анализ современных технологий изготовления «словесного портрета».</w:t>
            </w:r>
          </w:p>
        </w:tc>
      </w:tr>
      <w:tr w:rsidR="00ED06F2" w:rsidRPr="00AE5452" w14:paraId="4D6E51D9" w14:textId="77777777" w:rsidTr="005B4283">
        <w:tc>
          <w:tcPr>
            <w:tcW w:w="9669" w:type="dxa"/>
          </w:tcPr>
          <w:p w14:paraId="664DB038" w14:textId="77777777" w:rsidR="00ED06F2" w:rsidRPr="00AE5452" w:rsidRDefault="00ED06F2" w:rsidP="00541D12">
            <w:pPr>
              <w:spacing w:after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 </w:t>
            </w:r>
            <w:r w:rsidR="006A39F9" w:rsidRPr="006A39F9">
              <w:rPr>
                <w:sz w:val="28"/>
                <w:szCs w:val="28"/>
              </w:rPr>
              <w:t>Анализ методов и этапов принятия тактических решений, порядок принятия решений в условиях тактического риска</w:t>
            </w:r>
            <w:r w:rsidRPr="00ED06F2">
              <w:rPr>
                <w:sz w:val="28"/>
                <w:szCs w:val="28"/>
              </w:rPr>
              <w:t>.</w:t>
            </w:r>
          </w:p>
        </w:tc>
      </w:tr>
    </w:tbl>
    <w:p w14:paraId="1C46D530" w14:textId="77777777" w:rsidR="00AE5452" w:rsidRPr="00AE5452" w:rsidRDefault="00AE5452" w:rsidP="00AE54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4276"/>
      </w:tblGrid>
      <w:tr w:rsidR="00AE5452" w:rsidRPr="00AE5452" w14:paraId="444D5FB6" w14:textId="77777777" w:rsidTr="005B4283">
        <w:tc>
          <w:tcPr>
            <w:tcW w:w="4961" w:type="dxa"/>
          </w:tcPr>
          <w:p w14:paraId="646D66BB" w14:textId="77777777" w:rsidR="00AE5452" w:rsidRPr="00AE5452" w:rsidRDefault="00AE5452" w:rsidP="00F0468C">
            <w:pPr>
              <w:spacing w:after="0" w:line="276" w:lineRule="auto"/>
              <w:rPr>
                <w:sz w:val="24"/>
                <w:szCs w:val="28"/>
              </w:rPr>
            </w:pPr>
            <w:r w:rsidRPr="00AE5452">
              <w:rPr>
                <w:szCs w:val="24"/>
              </w:rPr>
              <w:t>Руководитель практики от РУТ (МИИТ)</w:t>
            </w:r>
          </w:p>
        </w:tc>
        <w:tc>
          <w:tcPr>
            <w:tcW w:w="4276" w:type="dxa"/>
          </w:tcPr>
          <w:p w14:paraId="540AFB09" w14:textId="77777777" w:rsidR="00AE5452" w:rsidRPr="00AE5452" w:rsidRDefault="00AE5452" w:rsidP="00F0468C">
            <w:pPr>
              <w:spacing w:after="0" w:line="276" w:lineRule="auto"/>
              <w:rPr>
                <w:sz w:val="24"/>
                <w:szCs w:val="28"/>
              </w:rPr>
            </w:pPr>
          </w:p>
        </w:tc>
      </w:tr>
      <w:tr w:rsidR="00AE5452" w:rsidRPr="00AE5452" w14:paraId="63DFFFA8" w14:textId="77777777" w:rsidTr="005B4283">
        <w:tc>
          <w:tcPr>
            <w:tcW w:w="4961" w:type="dxa"/>
          </w:tcPr>
          <w:p w14:paraId="675DA1FB" w14:textId="77777777" w:rsidR="00AE5452" w:rsidRPr="00AE5452" w:rsidRDefault="00AE5452" w:rsidP="00F0468C">
            <w:pPr>
              <w:spacing w:after="0" w:line="276" w:lineRule="auto"/>
              <w:rPr>
                <w:sz w:val="24"/>
                <w:szCs w:val="28"/>
              </w:rPr>
            </w:pPr>
            <w:r w:rsidRPr="00AE5452">
              <w:rPr>
                <w:sz w:val="24"/>
                <w:szCs w:val="28"/>
              </w:rPr>
              <w:t>_______________________</w:t>
            </w:r>
          </w:p>
        </w:tc>
        <w:tc>
          <w:tcPr>
            <w:tcW w:w="4276" w:type="dxa"/>
          </w:tcPr>
          <w:p w14:paraId="0E1C045C" w14:textId="77777777" w:rsidR="00AE5452" w:rsidRPr="00AE5452" w:rsidRDefault="00AE5452" w:rsidP="00F0468C">
            <w:pPr>
              <w:spacing w:after="0" w:line="276" w:lineRule="auto"/>
              <w:jc w:val="center"/>
              <w:rPr>
                <w:sz w:val="24"/>
                <w:szCs w:val="28"/>
              </w:rPr>
            </w:pPr>
          </w:p>
        </w:tc>
      </w:tr>
      <w:tr w:rsidR="00AE5452" w:rsidRPr="00AE5452" w14:paraId="1D0C580A" w14:textId="77777777" w:rsidTr="005B4283">
        <w:tc>
          <w:tcPr>
            <w:tcW w:w="4961" w:type="dxa"/>
          </w:tcPr>
          <w:p w14:paraId="235FBFC0" w14:textId="77777777" w:rsidR="00AE5452" w:rsidRPr="00AE5452" w:rsidRDefault="00AE5452" w:rsidP="00F0468C">
            <w:pPr>
              <w:spacing w:after="0" w:line="276" w:lineRule="auto"/>
              <w:rPr>
                <w:sz w:val="14"/>
                <w:szCs w:val="16"/>
              </w:rPr>
            </w:pPr>
            <w:r w:rsidRPr="00AE5452">
              <w:rPr>
                <w:sz w:val="14"/>
                <w:szCs w:val="16"/>
              </w:rPr>
              <w:t xml:space="preserve">                                  (подпись)</w:t>
            </w:r>
          </w:p>
        </w:tc>
        <w:tc>
          <w:tcPr>
            <w:tcW w:w="4276" w:type="dxa"/>
          </w:tcPr>
          <w:p w14:paraId="2B4BFBEC" w14:textId="77777777" w:rsidR="00AE5452" w:rsidRPr="00AE5452" w:rsidRDefault="00AE5452" w:rsidP="00F0468C">
            <w:pPr>
              <w:spacing w:after="0" w:line="276" w:lineRule="auto"/>
              <w:jc w:val="center"/>
              <w:rPr>
                <w:sz w:val="14"/>
                <w:szCs w:val="16"/>
              </w:rPr>
            </w:pPr>
            <w:r w:rsidRPr="00AE5452">
              <w:rPr>
                <w:sz w:val="14"/>
                <w:szCs w:val="16"/>
              </w:rPr>
              <w:t>Ф.И.О.</w:t>
            </w:r>
          </w:p>
        </w:tc>
      </w:tr>
    </w:tbl>
    <w:p w14:paraId="7D9A4029" w14:textId="77777777" w:rsidR="00AE5452" w:rsidRPr="00AE5452" w:rsidRDefault="00AE5452" w:rsidP="00AE5452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5452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219C5E81" w14:textId="77777777" w:rsidR="00AE5452" w:rsidRPr="00AE5452" w:rsidRDefault="00AE5452" w:rsidP="00AE545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E5452">
        <w:rPr>
          <w:rFonts w:ascii="Times New Roman" w:eastAsia="Times New Roman" w:hAnsi="Times New Roman" w:cs="Times New Roman"/>
          <w:sz w:val="28"/>
          <w:szCs w:val="28"/>
          <w:lang w:val="en-US"/>
        </w:rPr>
        <w:lastRenderedPageBreak/>
        <w:t>Приложение</w:t>
      </w:r>
      <w:proofErr w:type="spellEnd"/>
      <w:r w:rsidRPr="00AE545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3</w:t>
      </w:r>
    </w:p>
    <w:p w14:paraId="06E24D37" w14:textId="77777777" w:rsidR="00AE5452" w:rsidRPr="00AE5452" w:rsidRDefault="00AE5452" w:rsidP="00AE5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E5452"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54A6C6CA" wp14:editId="1D25225B">
            <wp:extent cx="1089000" cy="1152525"/>
            <wp:effectExtent l="0" t="0" r="0" b="0"/>
            <wp:docPr id="1" name="Рисунок 1" descr="http://miit.ru/content/%D0%AD%D0%BC%D0%B1%D0%BB%D0%B5%D0%BC%D0%B0.png.jpg?id_wm=8008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miit.ru/content/%D0%AD%D0%BC%D0%B1%D0%BB%D0%B5%D0%BC%D0%B0.png.jpg?id_wm=80085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786" cy="1156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B8DBFF" w14:textId="77777777" w:rsidR="00AE5452" w:rsidRPr="00AE5452" w:rsidRDefault="00AE5452" w:rsidP="00AE54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AE5452">
        <w:rPr>
          <w:rFonts w:ascii="Times New Roman" w:eastAsia="Times New Roman" w:hAnsi="Times New Roman" w:cs="Times New Roman"/>
          <w:sz w:val="24"/>
        </w:rPr>
        <w:t>МИНИСТЕРСТВО ТРАНСПОРТА РОССИЙСКОЙ ФЕДЕРАЦИИ</w:t>
      </w:r>
    </w:p>
    <w:p w14:paraId="78DC9522" w14:textId="77777777" w:rsidR="00AE5452" w:rsidRPr="00AE5452" w:rsidRDefault="00AE5452" w:rsidP="00AE5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AE5452">
        <w:rPr>
          <w:rFonts w:ascii="Times New Roman" w:eastAsia="Times New Roman" w:hAnsi="Times New Roman" w:cs="Times New Roman"/>
          <w:b/>
          <w:sz w:val="24"/>
        </w:rPr>
        <w:t xml:space="preserve">ФЕДЕРАЛЬНОЕ ГОСУДАРСТВЕННОЕ АВТОНОМНОЕ ОБРАЗОВАТЕЛЬНОЕ УЧРЕЖДЕНИЕ ВЫСШЕГО ОБРАЗОВАНИЯ </w:t>
      </w:r>
      <w:r w:rsidRPr="00AE5452">
        <w:rPr>
          <w:rFonts w:ascii="Times New Roman" w:eastAsia="Times New Roman" w:hAnsi="Times New Roman" w:cs="Times New Roman"/>
          <w:b/>
          <w:sz w:val="24"/>
        </w:rPr>
        <w:br/>
        <w:t>«РОССИЙСКИЙ УНИВЕРСИТЕТ ТРАНСПОРТА»</w:t>
      </w:r>
    </w:p>
    <w:p w14:paraId="41522ED7" w14:textId="77777777" w:rsidR="00AE5452" w:rsidRPr="00AE5452" w:rsidRDefault="00AE5452" w:rsidP="00AE5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E5452">
        <w:rPr>
          <w:rFonts w:ascii="Times New Roman" w:eastAsia="Times New Roman" w:hAnsi="Times New Roman" w:cs="Times New Roman"/>
          <w:b/>
          <w:sz w:val="28"/>
          <w:szCs w:val="28"/>
        </w:rPr>
        <w:t>РУТ (МИИТ)</w:t>
      </w:r>
    </w:p>
    <w:p w14:paraId="08DBC0C1" w14:textId="77777777" w:rsidR="00AE5452" w:rsidRPr="00AE5452" w:rsidRDefault="00AE5452" w:rsidP="00AE5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E5452">
        <w:rPr>
          <w:rFonts w:ascii="Times New Roman" w:eastAsia="Times New Roman" w:hAnsi="Times New Roman" w:cs="Times New Roman"/>
          <w:b/>
          <w:sz w:val="28"/>
          <w:szCs w:val="28"/>
        </w:rPr>
        <w:t>Юридический институт</w:t>
      </w:r>
    </w:p>
    <w:p w14:paraId="717E6D00" w14:textId="77777777" w:rsidR="00AE5452" w:rsidRPr="00AE5452" w:rsidRDefault="00AE5452" w:rsidP="00AE5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AE5452">
        <w:rPr>
          <w:rFonts w:ascii="Times New Roman" w:eastAsia="Times New Roman" w:hAnsi="Times New Roman" w:cs="Times New Roman"/>
          <w:b/>
          <w:sz w:val="24"/>
        </w:rPr>
        <w:t>Кафедра «Таможенное право и организация таможенного дела»</w:t>
      </w:r>
    </w:p>
    <w:p w14:paraId="1A287E61" w14:textId="77777777" w:rsidR="00AE5452" w:rsidRPr="00AE5452" w:rsidRDefault="00AE5452" w:rsidP="00AE545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1E851FF0" w14:textId="77777777" w:rsidR="00AE5452" w:rsidRPr="00AE5452" w:rsidRDefault="00AE5452" w:rsidP="00AE5452">
      <w:pPr>
        <w:spacing w:after="0" w:line="240" w:lineRule="auto"/>
        <w:rPr>
          <w:rFonts w:ascii="Times New Roman" w:eastAsia="Times New Roman" w:hAnsi="Times New Roman" w:cs="Times New Roman"/>
          <w:sz w:val="32"/>
        </w:rPr>
      </w:pPr>
    </w:p>
    <w:p w14:paraId="742705B6" w14:textId="77777777" w:rsidR="00AE5452" w:rsidRPr="00AE5452" w:rsidRDefault="00AE5452" w:rsidP="00AE545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</w:rPr>
      </w:pPr>
      <w:r w:rsidRPr="00AE5452">
        <w:rPr>
          <w:rFonts w:ascii="Times New Roman" w:eastAsia="Times New Roman" w:hAnsi="Times New Roman" w:cs="Times New Roman"/>
          <w:sz w:val="32"/>
        </w:rPr>
        <w:t xml:space="preserve">Отчет </w:t>
      </w:r>
    </w:p>
    <w:p w14:paraId="18131AEB" w14:textId="77777777" w:rsidR="00FD3A42" w:rsidRDefault="00FD3A42" w:rsidP="00AE545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</w:rPr>
      </w:pPr>
      <w:r w:rsidRPr="00FD3A42">
        <w:rPr>
          <w:rFonts w:ascii="Times New Roman" w:eastAsia="Times New Roman" w:hAnsi="Times New Roman" w:cs="Times New Roman"/>
          <w:sz w:val="32"/>
        </w:rPr>
        <w:t xml:space="preserve">Практика по профилю профессиональной деятельности </w:t>
      </w:r>
    </w:p>
    <w:p w14:paraId="2FFC7054" w14:textId="77777777" w:rsidR="00AE5452" w:rsidRPr="00AE5452" w:rsidRDefault="00AE5452" w:rsidP="00AE5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</w:rPr>
      </w:pPr>
      <w:r w:rsidRPr="00AE5452">
        <w:rPr>
          <w:rFonts w:ascii="Times New Roman" w:eastAsia="Times New Roman" w:hAnsi="Times New Roman" w:cs="Times New Roman"/>
          <w:b/>
          <w:i/>
          <w:sz w:val="24"/>
        </w:rPr>
        <w:t>(период проведения практики: ХХ.ХХ. 20ХХ – ХХ.ХХ. 20ХХ)</w:t>
      </w:r>
    </w:p>
    <w:p w14:paraId="026E20E2" w14:textId="77777777" w:rsidR="00AE5452" w:rsidRPr="00AE5452" w:rsidRDefault="00AE5452" w:rsidP="00AE54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55F033D3" w14:textId="77777777" w:rsidR="00AE5452" w:rsidRPr="00AE5452" w:rsidRDefault="00AE5452" w:rsidP="00AE5452">
      <w:pPr>
        <w:spacing w:after="0" w:line="240" w:lineRule="auto"/>
        <w:ind w:firstLine="3261"/>
        <w:jc w:val="center"/>
        <w:rPr>
          <w:rFonts w:ascii="Times New Roman" w:eastAsia="Times New Roman" w:hAnsi="Times New Roman" w:cs="Times New Roman"/>
          <w:sz w:val="24"/>
        </w:rPr>
      </w:pPr>
    </w:p>
    <w:p w14:paraId="7B01088F" w14:textId="57316298" w:rsidR="00AE5452" w:rsidRPr="00AE5452" w:rsidRDefault="00AE5452" w:rsidP="00AE5452">
      <w:pPr>
        <w:spacing w:after="0" w:line="240" w:lineRule="auto"/>
        <w:rPr>
          <w:rFonts w:ascii="Times New Roman" w:eastAsia="Times New Roman" w:hAnsi="Times New Roman" w:cs="Times New Roman"/>
          <w:i/>
          <w:sz w:val="28"/>
        </w:rPr>
      </w:pPr>
      <w:r w:rsidRPr="00AE5452">
        <w:rPr>
          <w:rFonts w:ascii="Times New Roman" w:eastAsia="Times New Roman" w:hAnsi="Times New Roman" w:cs="Times New Roman"/>
          <w:sz w:val="28"/>
        </w:rPr>
        <w:t xml:space="preserve">Выполнил: обучающийся гр.  </w:t>
      </w:r>
      <w:r w:rsidRPr="00AE5452">
        <w:rPr>
          <w:rFonts w:ascii="Times New Roman" w:eastAsia="Times New Roman" w:hAnsi="Times New Roman" w:cs="Times New Roman"/>
          <w:i/>
          <w:sz w:val="28"/>
        </w:rPr>
        <w:t xml:space="preserve"> </w:t>
      </w:r>
      <w:r w:rsidRPr="00AE5452">
        <w:rPr>
          <w:rFonts w:ascii="Times New Roman" w:eastAsia="Times New Roman" w:hAnsi="Times New Roman" w:cs="Times New Roman"/>
          <w:i/>
          <w:sz w:val="28"/>
        </w:rPr>
        <w:tab/>
        <w:t xml:space="preserve">___________  </w:t>
      </w:r>
    </w:p>
    <w:p w14:paraId="71B23DCC" w14:textId="77777777" w:rsidR="00AE5452" w:rsidRPr="00AE5452" w:rsidRDefault="00AE5452" w:rsidP="00AE5452">
      <w:pPr>
        <w:tabs>
          <w:tab w:val="left" w:pos="7371"/>
        </w:tabs>
        <w:spacing w:after="0" w:line="240" w:lineRule="auto"/>
        <w:ind w:firstLine="5245"/>
        <w:rPr>
          <w:rFonts w:ascii="Times New Roman" w:eastAsia="Times New Roman" w:hAnsi="Times New Roman" w:cs="Times New Roman"/>
          <w:sz w:val="28"/>
          <w:vertAlign w:val="superscript"/>
        </w:rPr>
      </w:pPr>
      <w:r w:rsidRPr="00AE5452">
        <w:rPr>
          <w:rFonts w:ascii="Times New Roman" w:eastAsia="Times New Roman" w:hAnsi="Times New Roman" w:cs="Times New Roman"/>
          <w:sz w:val="28"/>
          <w:vertAlign w:val="superscript"/>
        </w:rPr>
        <w:t xml:space="preserve">                  подпись </w:t>
      </w:r>
      <w:r w:rsidRPr="00AE5452">
        <w:rPr>
          <w:rFonts w:ascii="Times New Roman" w:eastAsia="Times New Roman" w:hAnsi="Times New Roman" w:cs="Times New Roman"/>
          <w:sz w:val="28"/>
          <w:vertAlign w:val="superscript"/>
        </w:rPr>
        <w:tab/>
        <w:t xml:space="preserve">             Ф.И.О.</w:t>
      </w:r>
    </w:p>
    <w:p w14:paraId="5DF9B205" w14:textId="77777777" w:rsidR="00AE5452" w:rsidRPr="00AE5452" w:rsidRDefault="00AE5452" w:rsidP="00AE5452">
      <w:pPr>
        <w:tabs>
          <w:tab w:val="left" w:pos="7371"/>
        </w:tabs>
        <w:spacing w:after="0" w:line="240" w:lineRule="auto"/>
        <w:ind w:firstLine="4678"/>
        <w:rPr>
          <w:rFonts w:ascii="Times New Roman" w:eastAsia="Times New Roman" w:hAnsi="Times New Roman" w:cs="Times New Roman"/>
          <w:sz w:val="28"/>
          <w:vertAlign w:val="superscript"/>
        </w:rPr>
      </w:pPr>
    </w:p>
    <w:p w14:paraId="4F2F4DD8" w14:textId="77777777" w:rsidR="00AE5452" w:rsidRPr="00AE5452" w:rsidRDefault="00AE5452" w:rsidP="00AE5452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 w:rsidRPr="00AE5452">
        <w:rPr>
          <w:rFonts w:ascii="Times New Roman" w:eastAsia="Times New Roman" w:hAnsi="Times New Roman" w:cs="Times New Roman"/>
          <w:b/>
          <w:sz w:val="28"/>
        </w:rPr>
        <w:t>Принял:</w:t>
      </w:r>
    </w:p>
    <w:p w14:paraId="64CA441D" w14:textId="629208A8" w:rsidR="000620AF" w:rsidRPr="00AE5452" w:rsidRDefault="00AE5452" w:rsidP="000620AF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AE5452">
        <w:rPr>
          <w:rFonts w:ascii="Times New Roman" w:eastAsia="Times New Roman" w:hAnsi="Times New Roman" w:cs="Times New Roman"/>
          <w:sz w:val="28"/>
        </w:rPr>
        <w:t>Руководитель практики:</w:t>
      </w:r>
    </w:p>
    <w:p w14:paraId="3EA3F4E9" w14:textId="013DC7E3" w:rsidR="00AE5452" w:rsidRPr="00BC6B68" w:rsidRDefault="00AE5452" w:rsidP="0033419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AE5452">
        <w:rPr>
          <w:rFonts w:ascii="Times New Roman" w:eastAsia="Times New Roman" w:hAnsi="Times New Roman" w:cs="Times New Roman"/>
          <w:sz w:val="28"/>
        </w:rPr>
        <w:tab/>
      </w:r>
      <w:r w:rsidR="000620AF" w:rsidRPr="00BC6B68">
        <w:rPr>
          <w:rFonts w:ascii="Times New Roman" w:eastAsia="Times New Roman" w:hAnsi="Times New Roman" w:cs="Times New Roman"/>
          <w:sz w:val="28"/>
        </w:rPr>
        <w:t>____________</w:t>
      </w:r>
      <w:r w:rsidRPr="00AE5452">
        <w:rPr>
          <w:rFonts w:ascii="Times New Roman" w:eastAsia="Times New Roman" w:hAnsi="Times New Roman" w:cs="Times New Roman"/>
          <w:sz w:val="28"/>
        </w:rPr>
        <w:t xml:space="preserve">___________ </w:t>
      </w:r>
      <w:r w:rsidR="000620AF" w:rsidRPr="00BC6B68">
        <w:rPr>
          <w:rFonts w:ascii="Times New Roman" w:eastAsia="Times New Roman" w:hAnsi="Times New Roman" w:cs="Times New Roman"/>
          <w:sz w:val="28"/>
        </w:rPr>
        <w:t xml:space="preserve">    ____________</w:t>
      </w:r>
    </w:p>
    <w:p w14:paraId="32F76975" w14:textId="77777777" w:rsidR="00AE5452" w:rsidRPr="00AE5452" w:rsidRDefault="00AE5452" w:rsidP="00AE5452">
      <w:pPr>
        <w:tabs>
          <w:tab w:val="left" w:pos="5103"/>
          <w:tab w:val="left" w:pos="5812"/>
          <w:tab w:val="left" w:pos="7655"/>
        </w:tabs>
        <w:spacing w:after="0" w:line="240" w:lineRule="auto"/>
        <w:ind w:firstLine="4395"/>
        <w:rPr>
          <w:rFonts w:ascii="Times New Roman" w:eastAsia="Times New Roman" w:hAnsi="Times New Roman" w:cs="Times New Roman"/>
          <w:sz w:val="28"/>
          <w:vertAlign w:val="superscript"/>
        </w:rPr>
      </w:pPr>
      <w:r w:rsidRPr="00AE5452">
        <w:rPr>
          <w:rFonts w:ascii="Times New Roman" w:eastAsia="Times New Roman" w:hAnsi="Times New Roman" w:cs="Times New Roman"/>
          <w:sz w:val="28"/>
          <w:vertAlign w:val="superscript"/>
        </w:rPr>
        <w:tab/>
      </w:r>
      <w:r w:rsidRPr="00AE5452">
        <w:rPr>
          <w:rFonts w:ascii="Times New Roman" w:eastAsia="Times New Roman" w:hAnsi="Times New Roman" w:cs="Times New Roman"/>
          <w:sz w:val="28"/>
          <w:vertAlign w:val="superscript"/>
        </w:rPr>
        <w:tab/>
        <w:t xml:space="preserve">       подпись</w:t>
      </w:r>
      <w:r w:rsidRPr="00AE5452">
        <w:rPr>
          <w:rFonts w:ascii="Times New Roman" w:eastAsia="Times New Roman" w:hAnsi="Times New Roman" w:cs="Times New Roman"/>
          <w:sz w:val="28"/>
          <w:vertAlign w:val="superscript"/>
        </w:rPr>
        <w:tab/>
        <w:t xml:space="preserve">      Ф.И.О.</w:t>
      </w:r>
    </w:p>
    <w:p w14:paraId="58958D09" w14:textId="77777777" w:rsidR="00AE5452" w:rsidRPr="00AE5452" w:rsidRDefault="00AE5452" w:rsidP="00AE5452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C5082CF" w14:textId="77777777" w:rsidR="00AE5452" w:rsidRPr="00AE5452" w:rsidRDefault="00AE5452" w:rsidP="00AE5452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AE5452">
        <w:rPr>
          <w:rFonts w:ascii="Times New Roman" w:eastAsia="Times New Roman" w:hAnsi="Times New Roman" w:cs="Times New Roman"/>
          <w:sz w:val="28"/>
        </w:rPr>
        <w:t>Оценка: ____________________</w:t>
      </w:r>
    </w:p>
    <w:p w14:paraId="37B738A9" w14:textId="77777777" w:rsidR="00AE5452" w:rsidRPr="00AE5452" w:rsidRDefault="00AE5452" w:rsidP="00AE5452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0B056FCF" w14:textId="77777777" w:rsidR="00AE5452" w:rsidRPr="00AE5452" w:rsidRDefault="00AE5452" w:rsidP="00AE5452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AE5452">
        <w:rPr>
          <w:rFonts w:ascii="Times New Roman" w:eastAsia="Times New Roman" w:hAnsi="Times New Roman" w:cs="Times New Roman"/>
          <w:sz w:val="28"/>
        </w:rPr>
        <w:t>Дата: ______________________</w:t>
      </w:r>
    </w:p>
    <w:p w14:paraId="6A9F0574" w14:textId="77777777" w:rsidR="00AE5452" w:rsidRPr="00AE5452" w:rsidRDefault="00AE5452" w:rsidP="00AE5452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1A12840" w14:textId="77777777" w:rsidR="00AE5452" w:rsidRPr="00AE5452" w:rsidRDefault="00AE5452" w:rsidP="00AE5452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E921BC8" w14:textId="77777777" w:rsidR="00AE5452" w:rsidRPr="00AE5452" w:rsidRDefault="00AE5452" w:rsidP="00AE54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AE5452">
        <w:rPr>
          <w:rFonts w:ascii="Times New Roman" w:eastAsia="Times New Roman" w:hAnsi="Times New Roman" w:cs="Times New Roman"/>
          <w:sz w:val="28"/>
        </w:rPr>
        <w:t>Москва – 202</w:t>
      </w:r>
      <w:r w:rsidRPr="00AE5452">
        <w:rPr>
          <w:rFonts w:ascii="Times New Roman" w:eastAsia="Times New Roman" w:hAnsi="Times New Roman" w:cs="Times New Roman"/>
          <w:i/>
          <w:sz w:val="28"/>
        </w:rPr>
        <w:t>Х</w:t>
      </w:r>
    </w:p>
    <w:p w14:paraId="56409D4C" w14:textId="77777777" w:rsidR="00AE5452" w:rsidRPr="00AE5452" w:rsidRDefault="00AE5452" w:rsidP="00AE5452">
      <w:pPr>
        <w:spacing w:after="200" w:line="276" w:lineRule="auto"/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</w:pPr>
      <w:r w:rsidRPr="00AE5452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br w:type="page"/>
      </w:r>
    </w:p>
    <w:p w14:paraId="07DF5E0E" w14:textId="77777777" w:rsidR="00AE5452" w:rsidRPr="00AE5452" w:rsidRDefault="00AE5452" w:rsidP="00AE5452">
      <w:pPr>
        <w:spacing w:after="200" w:line="276" w:lineRule="auto"/>
        <w:jc w:val="right"/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</w:pPr>
      <w:r w:rsidRPr="00AE5452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lastRenderedPageBreak/>
        <w:t>Приложение 4</w:t>
      </w:r>
    </w:p>
    <w:p w14:paraId="1F27F2B7" w14:textId="77777777" w:rsidR="00AE5452" w:rsidRPr="00AE5452" w:rsidRDefault="00AE5452" w:rsidP="00AE5452">
      <w:pPr>
        <w:spacing w:line="259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5A970FB9" w14:textId="77777777" w:rsidR="00AE5452" w:rsidRPr="00AE5452" w:rsidRDefault="00AE5452" w:rsidP="00AE5452">
      <w:pPr>
        <w:spacing w:after="0" w:line="276" w:lineRule="auto"/>
        <w:ind w:left="176"/>
        <w:jc w:val="center"/>
        <w:rPr>
          <w:rFonts w:ascii="Times New Roman" w:eastAsia="Times New Roman" w:hAnsi="Times New Roman" w:cs="Times New Roman"/>
          <w:b/>
          <w:spacing w:val="40"/>
          <w:sz w:val="24"/>
          <w:szCs w:val="20"/>
          <w:lang w:eastAsia="ru-RU"/>
        </w:rPr>
      </w:pPr>
      <w:r w:rsidRPr="00AE5452">
        <w:rPr>
          <w:rFonts w:ascii="Times New Roman" w:eastAsia="Times New Roman" w:hAnsi="Times New Roman" w:cs="Times New Roman"/>
          <w:b/>
          <w:spacing w:val="40"/>
          <w:sz w:val="24"/>
          <w:szCs w:val="20"/>
          <w:lang w:eastAsia="ru-RU"/>
        </w:rPr>
        <w:t>ИЗВЕЩЕНИЕ О ПРОХОЖДЕНИИ ПРАКТИКИ</w:t>
      </w:r>
      <w:r w:rsidRPr="00AE5452">
        <w:rPr>
          <w:rFonts w:ascii="Times New Roman" w:eastAsia="Times New Roman" w:hAnsi="Times New Roman" w:cs="Times New Roman"/>
          <w:b/>
          <w:spacing w:val="40"/>
          <w:sz w:val="24"/>
          <w:szCs w:val="20"/>
          <w:lang w:eastAsia="ru-RU"/>
        </w:rPr>
        <w:br/>
        <w:t xml:space="preserve"> В ПРОФИЛЬНОЙ ОРГАНИЗАЦИИ</w:t>
      </w:r>
    </w:p>
    <w:p w14:paraId="704323B7" w14:textId="77777777" w:rsidR="00AE5452" w:rsidRPr="00AE5452" w:rsidRDefault="00AE5452" w:rsidP="00AE5452">
      <w:pPr>
        <w:spacing w:after="0" w:line="240" w:lineRule="auto"/>
        <w:ind w:left="176"/>
        <w:jc w:val="center"/>
        <w:rPr>
          <w:rFonts w:ascii="Times New Roman" w:eastAsia="Times New Roman" w:hAnsi="Times New Roman" w:cs="Times New Roman"/>
          <w:b/>
          <w:spacing w:val="40"/>
          <w:sz w:val="24"/>
          <w:szCs w:val="20"/>
          <w:lang w:eastAsia="ru-RU"/>
        </w:rPr>
      </w:pPr>
    </w:p>
    <w:p w14:paraId="5ABE18D1" w14:textId="77777777" w:rsidR="00AE5452" w:rsidRPr="00AE5452" w:rsidRDefault="00AE5452" w:rsidP="00AE5452">
      <w:pPr>
        <w:spacing w:after="0" w:line="240" w:lineRule="auto"/>
        <w:ind w:left="17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9CAF526" w14:textId="77777777" w:rsidR="00AE5452" w:rsidRPr="00AE5452" w:rsidRDefault="00AE5452" w:rsidP="00AE5452">
      <w:pPr>
        <w:spacing w:after="0" w:line="276" w:lineRule="auto"/>
        <w:ind w:left="17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545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</w:t>
      </w:r>
    </w:p>
    <w:p w14:paraId="0A2B89E0" w14:textId="77777777" w:rsidR="00AE5452" w:rsidRPr="00AE5452" w:rsidRDefault="00AE5452" w:rsidP="00AE5452">
      <w:pPr>
        <w:spacing w:after="0" w:line="276" w:lineRule="auto"/>
        <w:ind w:left="176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AE545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наименование профильной организации</w:t>
      </w:r>
    </w:p>
    <w:p w14:paraId="43550C66" w14:textId="77777777" w:rsidR="00AE5452" w:rsidRPr="00AE5452" w:rsidRDefault="00AE5452" w:rsidP="00AE5452">
      <w:pPr>
        <w:spacing w:after="0" w:line="276" w:lineRule="auto"/>
        <w:ind w:left="17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54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подтверждает, что обучающийся</w:t>
      </w:r>
      <w:r w:rsidRPr="00AE545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_________________________________________________________</w:t>
      </w:r>
    </w:p>
    <w:p w14:paraId="30C97D79" w14:textId="77777777" w:rsidR="00AE5452" w:rsidRPr="00AE5452" w:rsidRDefault="00AE5452" w:rsidP="00AE5452">
      <w:pPr>
        <w:spacing w:after="0" w:line="276" w:lineRule="auto"/>
        <w:ind w:left="176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AE545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      ФИО обучающегося</w:t>
      </w:r>
    </w:p>
    <w:p w14:paraId="3CDF4B52" w14:textId="77777777" w:rsidR="00AE5452" w:rsidRPr="00AE5452" w:rsidRDefault="00AE5452" w:rsidP="00AE5452">
      <w:pPr>
        <w:spacing w:after="0" w:line="276" w:lineRule="auto"/>
        <w:ind w:left="17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452">
        <w:rPr>
          <w:rFonts w:ascii="Times New Roman" w:eastAsia="Times New Roman" w:hAnsi="Times New Roman" w:cs="Times New Roman"/>
          <w:sz w:val="24"/>
          <w:szCs w:val="24"/>
          <w:lang w:eastAsia="ru-RU"/>
        </w:rPr>
        <w:t>РУТ (МИИТ) Юридического института____ курса __________ группы проходил практику с «__</w:t>
      </w:r>
      <w:proofErr w:type="gramStart"/>
      <w:r w:rsidRPr="00AE5452">
        <w:rPr>
          <w:rFonts w:ascii="Times New Roman" w:eastAsia="Times New Roman" w:hAnsi="Times New Roman" w:cs="Times New Roman"/>
          <w:sz w:val="24"/>
          <w:szCs w:val="24"/>
          <w:lang w:eastAsia="ru-RU"/>
        </w:rPr>
        <w:t>_»_</w:t>
      </w:r>
      <w:proofErr w:type="gramEnd"/>
      <w:r w:rsidRPr="00AE545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 20___г. по «___»________ 20___г. в ______________________</w:t>
      </w:r>
    </w:p>
    <w:p w14:paraId="5D5963C0" w14:textId="77777777" w:rsidR="00AE5452" w:rsidRPr="00AE5452" w:rsidRDefault="00AE5452" w:rsidP="00AE5452">
      <w:pPr>
        <w:spacing w:after="0" w:line="276" w:lineRule="auto"/>
        <w:ind w:left="17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954AA38" w14:textId="77777777" w:rsidR="00AE5452" w:rsidRPr="00AE5452" w:rsidRDefault="00AE5452" w:rsidP="00AE5452">
      <w:pPr>
        <w:spacing w:after="0" w:line="276" w:lineRule="auto"/>
        <w:ind w:left="17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545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______________________________________________________________________________________.</w:t>
      </w:r>
    </w:p>
    <w:p w14:paraId="50130EA5" w14:textId="77777777" w:rsidR="00AE5452" w:rsidRPr="00AE5452" w:rsidRDefault="00AE5452" w:rsidP="00AE5452">
      <w:pPr>
        <w:spacing w:after="0" w:line="276" w:lineRule="auto"/>
        <w:ind w:left="176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AE545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наименование структурного подразделения профильной организации</w:t>
      </w:r>
    </w:p>
    <w:p w14:paraId="0625A3CA" w14:textId="77777777" w:rsidR="00AE5452" w:rsidRPr="00AE5452" w:rsidRDefault="00AE5452" w:rsidP="00AE5452">
      <w:pPr>
        <w:spacing w:after="0" w:line="276" w:lineRule="auto"/>
        <w:ind w:left="17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D0939AC" w14:textId="77777777" w:rsidR="00AE5452" w:rsidRPr="00AE5452" w:rsidRDefault="00AE5452" w:rsidP="00AE5452">
      <w:pPr>
        <w:spacing w:after="0" w:line="240" w:lineRule="auto"/>
        <w:ind w:left="17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5F66BA8" w14:textId="77777777" w:rsidR="00AE5452" w:rsidRPr="00AE5452" w:rsidRDefault="00AE5452" w:rsidP="00AE5452">
      <w:pPr>
        <w:spacing w:after="0" w:line="240" w:lineRule="auto"/>
        <w:ind w:left="17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54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Краткая характеристика (отзыв)</w:t>
      </w:r>
    </w:p>
    <w:p w14:paraId="298CBC5D" w14:textId="77777777" w:rsidR="00AE5452" w:rsidRPr="00AE5452" w:rsidRDefault="00AE5452" w:rsidP="00AE5452">
      <w:pPr>
        <w:spacing w:after="0" w:line="240" w:lineRule="auto"/>
        <w:ind w:left="17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722F555" w14:textId="77777777" w:rsidR="00AE5452" w:rsidRPr="00AE5452" w:rsidRDefault="00AE5452" w:rsidP="00AE5452">
      <w:pPr>
        <w:spacing w:after="0" w:line="240" w:lineRule="auto"/>
        <w:ind w:left="17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452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время прохождения практики вышеуказанный обучающийся продемонстрировал:</w:t>
      </w:r>
    </w:p>
    <w:p w14:paraId="332A848A" w14:textId="77777777" w:rsidR="00AE5452" w:rsidRPr="00AE5452" w:rsidRDefault="00AE5452" w:rsidP="00AE5452">
      <w:pPr>
        <w:spacing w:after="0" w:line="240" w:lineRule="auto"/>
        <w:ind w:left="17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2"/>
        <w:tblW w:w="8793" w:type="dxa"/>
        <w:tblInd w:w="176" w:type="dxa"/>
        <w:tblLayout w:type="fixed"/>
        <w:tblLook w:val="04A0" w:firstRow="1" w:lastRow="0" w:firstColumn="1" w:lastColumn="0" w:noHBand="0" w:noVBand="1"/>
      </w:tblPr>
      <w:tblGrid>
        <w:gridCol w:w="4309"/>
        <w:gridCol w:w="1256"/>
        <w:gridCol w:w="1092"/>
        <w:gridCol w:w="1021"/>
        <w:gridCol w:w="1115"/>
      </w:tblGrid>
      <w:tr w:rsidR="00AE5452" w:rsidRPr="00AE5452" w14:paraId="7A77C4C7" w14:textId="77777777" w:rsidTr="005B4283">
        <w:tc>
          <w:tcPr>
            <w:tcW w:w="4309" w:type="dxa"/>
            <w:vAlign w:val="center"/>
          </w:tcPr>
          <w:p w14:paraId="012B60A1" w14:textId="77777777" w:rsidR="00AE5452" w:rsidRPr="00AE5452" w:rsidRDefault="00AE5452" w:rsidP="00AE5452">
            <w:pPr>
              <w:spacing w:after="200" w:line="276" w:lineRule="auto"/>
              <w:jc w:val="center"/>
              <w:rPr>
                <w:b/>
                <w:lang w:val="en-US"/>
              </w:rPr>
            </w:pPr>
            <w:r w:rsidRPr="00AE5452">
              <w:rPr>
                <w:b/>
              </w:rPr>
              <w:t xml:space="preserve">Планируемые результаты </w:t>
            </w:r>
          </w:p>
        </w:tc>
        <w:tc>
          <w:tcPr>
            <w:tcW w:w="1256" w:type="dxa"/>
            <w:vAlign w:val="center"/>
          </w:tcPr>
          <w:p w14:paraId="7826A054" w14:textId="77777777" w:rsidR="00AE5452" w:rsidRPr="00AE5452" w:rsidRDefault="00AE5452" w:rsidP="00AE5452">
            <w:pPr>
              <w:spacing w:after="200" w:line="276" w:lineRule="auto"/>
              <w:jc w:val="center"/>
              <w:rPr>
                <w:b/>
              </w:rPr>
            </w:pPr>
            <w:r w:rsidRPr="00AE5452">
              <w:rPr>
                <w:b/>
              </w:rPr>
              <w:t>Отсутствие усвоения</w:t>
            </w:r>
          </w:p>
        </w:tc>
        <w:tc>
          <w:tcPr>
            <w:tcW w:w="1092" w:type="dxa"/>
            <w:vAlign w:val="center"/>
          </w:tcPr>
          <w:p w14:paraId="7CE1BE49" w14:textId="77777777" w:rsidR="00AE5452" w:rsidRPr="00AE5452" w:rsidRDefault="00AE5452" w:rsidP="00AE5452">
            <w:pPr>
              <w:spacing w:after="200" w:line="276" w:lineRule="auto"/>
              <w:jc w:val="center"/>
              <w:rPr>
                <w:b/>
              </w:rPr>
            </w:pPr>
            <w:r w:rsidRPr="00AE5452">
              <w:rPr>
                <w:b/>
              </w:rPr>
              <w:t>Неполное усвоение</w:t>
            </w:r>
          </w:p>
        </w:tc>
        <w:tc>
          <w:tcPr>
            <w:tcW w:w="1021" w:type="dxa"/>
            <w:vAlign w:val="center"/>
          </w:tcPr>
          <w:p w14:paraId="7B4DE0FD" w14:textId="77777777" w:rsidR="00AE5452" w:rsidRPr="00AE5452" w:rsidRDefault="00AE5452" w:rsidP="00AE5452">
            <w:pPr>
              <w:spacing w:after="200" w:line="276" w:lineRule="auto"/>
              <w:jc w:val="center"/>
              <w:rPr>
                <w:b/>
              </w:rPr>
            </w:pPr>
            <w:r w:rsidRPr="00AE5452">
              <w:rPr>
                <w:b/>
              </w:rPr>
              <w:t>Хорошее усвоение</w:t>
            </w:r>
          </w:p>
        </w:tc>
        <w:tc>
          <w:tcPr>
            <w:tcW w:w="1115" w:type="dxa"/>
            <w:vAlign w:val="center"/>
          </w:tcPr>
          <w:p w14:paraId="75BD4E75" w14:textId="77777777" w:rsidR="00AE5452" w:rsidRPr="00AE5452" w:rsidRDefault="00AE5452" w:rsidP="00AE5452">
            <w:pPr>
              <w:spacing w:after="200" w:line="276" w:lineRule="auto"/>
              <w:jc w:val="center"/>
              <w:rPr>
                <w:b/>
              </w:rPr>
            </w:pPr>
            <w:r w:rsidRPr="00AE5452">
              <w:rPr>
                <w:b/>
              </w:rPr>
              <w:t>Отличное усвоение</w:t>
            </w:r>
          </w:p>
        </w:tc>
      </w:tr>
      <w:tr w:rsidR="00AE5452" w:rsidRPr="00AE5452" w14:paraId="6B7F3CE7" w14:textId="77777777" w:rsidTr="005B4283">
        <w:trPr>
          <w:trHeight w:val="454"/>
        </w:trPr>
        <w:tc>
          <w:tcPr>
            <w:tcW w:w="4309" w:type="dxa"/>
            <w:vAlign w:val="center"/>
          </w:tcPr>
          <w:p w14:paraId="5FC5043F" w14:textId="77777777" w:rsidR="00AE5452" w:rsidRPr="00AE5452" w:rsidRDefault="00AE5452" w:rsidP="00AE5452">
            <w:pPr>
              <w:spacing w:after="200" w:line="276" w:lineRule="auto"/>
            </w:pPr>
            <w:r w:rsidRPr="00AE5452">
              <w:t xml:space="preserve">Уровень </w:t>
            </w:r>
            <w:r w:rsidRPr="00AE5452">
              <w:rPr>
                <w:u w:val="single"/>
              </w:rPr>
              <w:t>знаний</w:t>
            </w:r>
          </w:p>
        </w:tc>
        <w:tc>
          <w:tcPr>
            <w:tcW w:w="1256" w:type="dxa"/>
            <w:vAlign w:val="center"/>
          </w:tcPr>
          <w:p w14:paraId="2440CBC4" w14:textId="77777777" w:rsidR="00AE5452" w:rsidRPr="00AE5452" w:rsidRDefault="00AE5452" w:rsidP="00AE5452">
            <w:pPr>
              <w:spacing w:after="200" w:line="276" w:lineRule="auto"/>
            </w:pPr>
          </w:p>
        </w:tc>
        <w:tc>
          <w:tcPr>
            <w:tcW w:w="1092" w:type="dxa"/>
            <w:vAlign w:val="center"/>
          </w:tcPr>
          <w:p w14:paraId="64D5E0BD" w14:textId="77777777" w:rsidR="00AE5452" w:rsidRPr="00AE5452" w:rsidRDefault="00AE5452" w:rsidP="00AE5452">
            <w:pPr>
              <w:spacing w:after="200" w:line="276" w:lineRule="auto"/>
            </w:pPr>
          </w:p>
        </w:tc>
        <w:tc>
          <w:tcPr>
            <w:tcW w:w="1021" w:type="dxa"/>
            <w:vAlign w:val="center"/>
          </w:tcPr>
          <w:p w14:paraId="7C1B97E3" w14:textId="77777777" w:rsidR="00AE5452" w:rsidRPr="00AE5452" w:rsidRDefault="00AE5452" w:rsidP="00AE5452">
            <w:pPr>
              <w:spacing w:after="200" w:line="276" w:lineRule="auto"/>
            </w:pPr>
          </w:p>
        </w:tc>
        <w:tc>
          <w:tcPr>
            <w:tcW w:w="1115" w:type="dxa"/>
            <w:vAlign w:val="center"/>
          </w:tcPr>
          <w:p w14:paraId="499EC884" w14:textId="77777777" w:rsidR="00AE5452" w:rsidRPr="00AE5452" w:rsidRDefault="00AE5452" w:rsidP="00AE5452">
            <w:pPr>
              <w:spacing w:after="200" w:line="276" w:lineRule="auto"/>
            </w:pPr>
          </w:p>
        </w:tc>
      </w:tr>
      <w:tr w:rsidR="00AE5452" w:rsidRPr="00AE5452" w14:paraId="0CFDCFA1" w14:textId="77777777" w:rsidTr="005B4283">
        <w:trPr>
          <w:trHeight w:val="454"/>
        </w:trPr>
        <w:tc>
          <w:tcPr>
            <w:tcW w:w="4309" w:type="dxa"/>
            <w:vAlign w:val="center"/>
          </w:tcPr>
          <w:p w14:paraId="0B5058AA" w14:textId="77777777" w:rsidR="00AE5452" w:rsidRPr="00AE5452" w:rsidRDefault="00AE5452" w:rsidP="00AE5452">
            <w:pPr>
              <w:spacing w:after="200" w:line="276" w:lineRule="auto"/>
            </w:pPr>
            <w:r w:rsidRPr="00AE5452">
              <w:rPr>
                <w:u w:val="single"/>
              </w:rPr>
              <w:t>Умение</w:t>
            </w:r>
            <w:r w:rsidRPr="00AE5452">
              <w:t xml:space="preserve"> применять знания для решения практических задач</w:t>
            </w:r>
          </w:p>
        </w:tc>
        <w:tc>
          <w:tcPr>
            <w:tcW w:w="1256" w:type="dxa"/>
            <w:vAlign w:val="center"/>
          </w:tcPr>
          <w:p w14:paraId="24663738" w14:textId="77777777" w:rsidR="00AE5452" w:rsidRPr="00AE5452" w:rsidRDefault="00AE5452" w:rsidP="00AE5452">
            <w:pPr>
              <w:spacing w:after="200" w:line="276" w:lineRule="auto"/>
            </w:pPr>
          </w:p>
        </w:tc>
        <w:tc>
          <w:tcPr>
            <w:tcW w:w="1092" w:type="dxa"/>
            <w:vAlign w:val="center"/>
          </w:tcPr>
          <w:p w14:paraId="0061216F" w14:textId="77777777" w:rsidR="00AE5452" w:rsidRPr="00AE5452" w:rsidRDefault="00AE5452" w:rsidP="00AE5452">
            <w:pPr>
              <w:spacing w:after="200" w:line="276" w:lineRule="auto"/>
            </w:pPr>
          </w:p>
        </w:tc>
        <w:tc>
          <w:tcPr>
            <w:tcW w:w="1021" w:type="dxa"/>
            <w:vAlign w:val="center"/>
          </w:tcPr>
          <w:p w14:paraId="294C5ABE" w14:textId="77777777" w:rsidR="00AE5452" w:rsidRPr="00AE5452" w:rsidRDefault="00AE5452" w:rsidP="00AE5452">
            <w:pPr>
              <w:spacing w:after="200" w:line="276" w:lineRule="auto"/>
            </w:pPr>
          </w:p>
        </w:tc>
        <w:tc>
          <w:tcPr>
            <w:tcW w:w="1115" w:type="dxa"/>
            <w:vAlign w:val="center"/>
          </w:tcPr>
          <w:p w14:paraId="7142066F" w14:textId="77777777" w:rsidR="00AE5452" w:rsidRPr="00AE5452" w:rsidRDefault="00AE5452" w:rsidP="00AE5452">
            <w:pPr>
              <w:spacing w:after="200" w:line="276" w:lineRule="auto"/>
            </w:pPr>
          </w:p>
        </w:tc>
      </w:tr>
      <w:tr w:rsidR="00AE5452" w:rsidRPr="00AE5452" w14:paraId="6BF00879" w14:textId="77777777" w:rsidTr="005B4283">
        <w:trPr>
          <w:trHeight w:val="454"/>
        </w:trPr>
        <w:tc>
          <w:tcPr>
            <w:tcW w:w="4309" w:type="dxa"/>
            <w:vAlign w:val="center"/>
          </w:tcPr>
          <w:p w14:paraId="00131E59" w14:textId="77777777" w:rsidR="00AE5452" w:rsidRPr="00AE5452" w:rsidRDefault="00AE5452" w:rsidP="00AE5452">
            <w:pPr>
              <w:spacing w:after="200" w:line="276" w:lineRule="auto"/>
            </w:pPr>
            <w:r w:rsidRPr="00AE5452">
              <w:t xml:space="preserve">Уровень </w:t>
            </w:r>
            <w:r w:rsidRPr="00AE5452">
              <w:rPr>
                <w:u w:val="single"/>
              </w:rPr>
              <w:t>владения</w:t>
            </w:r>
            <w:r w:rsidRPr="00AE5452">
              <w:t xml:space="preserve"> практическими </w:t>
            </w:r>
            <w:r w:rsidRPr="00AE5452">
              <w:rPr>
                <w:u w:val="single"/>
              </w:rPr>
              <w:t>навыками</w:t>
            </w:r>
          </w:p>
        </w:tc>
        <w:tc>
          <w:tcPr>
            <w:tcW w:w="1256" w:type="dxa"/>
            <w:vAlign w:val="center"/>
          </w:tcPr>
          <w:p w14:paraId="787FDB0D" w14:textId="77777777" w:rsidR="00AE5452" w:rsidRPr="00AE5452" w:rsidRDefault="00AE5452" w:rsidP="00AE5452">
            <w:pPr>
              <w:spacing w:after="200" w:line="276" w:lineRule="auto"/>
            </w:pPr>
          </w:p>
        </w:tc>
        <w:tc>
          <w:tcPr>
            <w:tcW w:w="1092" w:type="dxa"/>
            <w:vAlign w:val="center"/>
          </w:tcPr>
          <w:p w14:paraId="5C036DB2" w14:textId="77777777" w:rsidR="00AE5452" w:rsidRPr="00AE5452" w:rsidRDefault="00AE5452" w:rsidP="00AE5452">
            <w:pPr>
              <w:spacing w:after="200" w:line="276" w:lineRule="auto"/>
            </w:pPr>
          </w:p>
        </w:tc>
        <w:tc>
          <w:tcPr>
            <w:tcW w:w="1021" w:type="dxa"/>
            <w:vAlign w:val="center"/>
          </w:tcPr>
          <w:p w14:paraId="0A942367" w14:textId="77777777" w:rsidR="00AE5452" w:rsidRPr="00AE5452" w:rsidRDefault="00AE5452" w:rsidP="00AE5452">
            <w:pPr>
              <w:spacing w:after="200" w:line="276" w:lineRule="auto"/>
            </w:pPr>
          </w:p>
        </w:tc>
        <w:tc>
          <w:tcPr>
            <w:tcW w:w="1115" w:type="dxa"/>
            <w:vAlign w:val="center"/>
          </w:tcPr>
          <w:p w14:paraId="701EE2CF" w14:textId="77777777" w:rsidR="00AE5452" w:rsidRPr="00AE5452" w:rsidRDefault="00AE5452" w:rsidP="00AE5452">
            <w:pPr>
              <w:spacing w:after="200" w:line="276" w:lineRule="auto"/>
            </w:pPr>
          </w:p>
        </w:tc>
      </w:tr>
    </w:tbl>
    <w:p w14:paraId="7281EBBC" w14:textId="77777777" w:rsidR="00AE5452" w:rsidRPr="00AE5452" w:rsidRDefault="00AE5452" w:rsidP="00AE5452">
      <w:pPr>
        <w:spacing w:after="0" w:line="240" w:lineRule="auto"/>
        <w:ind w:left="176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D3D8D25" w14:textId="77777777" w:rsidR="00AE5452" w:rsidRPr="00AE5452" w:rsidRDefault="00AE5452" w:rsidP="00AE5452">
      <w:pPr>
        <w:spacing w:after="0" w:line="240" w:lineRule="auto"/>
        <w:ind w:left="176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D5CBC67" w14:textId="77777777" w:rsidR="00AE5452" w:rsidRPr="00AE5452" w:rsidRDefault="00AE5452" w:rsidP="00AE5452">
      <w:pPr>
        <w:spacing w:after="0" w:line="240" w:lineRule="auto"/>
        <w:ind w:left="30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545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Рекомендуемая оценка:</w:t>
      </w:r>
      <w:r w:rsidRPr="00AE545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</w:t>
      </w:r>
    </w:p>
    <w:p w14:paraId="29B48DEA" w14:textId="77777777" w:rsidR="00AE5452" w:rsidRPr="00AE5452" w:rsidRDefault="00AE5452" w:rsidP="00AE5452">
      <w:pPr>
        <w:spacing w:after="0" w:line="240" w:lineRule="auto"/>
        <w:ind w:left="176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AE545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</w:p>
    <w:p w14:paraId="0EB52353" w14:textId="77777777" w:rsidR="00AE5452" w:rsidRPr="00AE5452" w:rsidRDefault="00AE5452" w:rsidP="00AE545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618EE68" w14:textId="77777777" w:rsidR="00AE5452" w:rsidRPr="00AE5452" w:rsidRDefault="00AE5452" w:rsidP="00AE5452">
      <w:pPr>
        <w:spacing w:after="0" w:line="240" w:lineRule="auto"/>
        <w:ind w:left="17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452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практики</w:t>
      </w:r>
    </w:p>
    <w:p w14:paraId="157F0205" w14:textId="77777777" w:rsidR="00AE5452" w:rsidRPr="00AE5452" w:rsidRDefault="00AE5452" w:rsidP="00AE5452">
      <w:pPr>
        <w:spacing w:after="0" w:line="240" w:lineRule="auto"/>
        <w:ind w:left="17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5452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профильной организации</w:t>
      </w:r>
      <w:r w:rsidRPr="00AE545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___________________      __________________________</w:t>
      </w:r>
    </w:p>
    <w:p w14:paraId="447D456B" w14:textId="77777777" w:rsidR="00AE5452" w:rsidRPr="00AE5452" w:rsidRDefault="00AE5452" w:rsidP="00AE5452">
      <w:pPr>
        <w:spacing w:after="0" w:line="240" w:lineRule="auto"/>
        <w:ind w:left="176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AE545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                             </w:t>
      </w:r>
      <w:r w:rsidRPr="00AE545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ab/>
        <w:t xml:space="preserve"> подпись                                                                     ФИО</w:t>
      </w:r>
    </w:p>
    <w:p w14:paraId="14DCFE47" w14:textId="77777777" w:rsidR="00AE5452" w:rsidRPr="00AE5452" w:rsidRDefault="00AE5452" w:rsidP="00AE5452">
      <w:pPr>
        <w:widowControl w:val="0"/>
        <w:tabs>
          <w:tab w:val="left" w:pos="101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7F7F7F" w:themeColor="text1" w:themeTint="80"/>
          <w:sz w:val="24"/>
          <w:szCs w:val="24"/>
          <w:lang w:eastAsia="ru-RU"/>
        </w:rPr>
      </w:pPr>
      <w:r w:rsidRPr="00AE5452">
        <w:rPr>
          <w:rFonts w:ascii="Times New Roman" w:eastAsia="Times New Roman" w:hAnsi="Times New Roman" w:cs="Times New Roman"/>
          <w:color w:val="7F7F7F" w:themeColor="text1" w:themeTint="80"/>
          <w:sz w:val="24"/>
          <w:szCs w:val="24"/>
          <w:lang w:eastAsia="ru-RU"/>
        </w:rPr>
        <w:t xml:space="preserve">   М.П.</w:t>
      </w:r>
    </w:p>
    <w:p w14:paraId="7D13AC8D" w14:textId="77777777" w:rsidR="00AE5452" w:rsidRPr="00AE5452" w:rsidRDefault="00AE5452" w:rsidP="00AE545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6CF975A" w14:textId="77777777" w:rsidR="004A2C01" w:rsidRDefault="004A2C01" w:rsidP="001D5CC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4EE5AE6" w14:textId="77777777" w:rsidR="003975C4" w:rsidRDefault="003975C4" w:rsidP="001D5CC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721DF22" w14:textId="77777777" w:rsidR="003975C4" w:rsidRDefault="003975C4" w:rsidP="001D5CC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979C9F6" w14:textId="77777777" w:rsidR="003975C4" w:rsidRDefault="003975C4" w:rsidP="001D5CC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0459519" w14:textId="77777777" w:rsidR="003975C4" w:rsidRDefault="003975C4" w:rsidP="001D5CC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8759270" w14:textId="77777777" w:rsidR="003975C4" w:rsidRDefault="003975C4" w:rsidP="001D5CC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17F8890" w14:textId="77777777" w:rsidR="003975C4" w:rsidRDefault="003975C4" w:rsidP="001D5CC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3975C4">
      <w:pgSz w:w="11906" w:h="16838"/>
      <w:pgMar w:top="1134" w:right="851" w:bottom="1134" w:left="1701" w:header="709" w:footer="709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E218FE"/>
    <w:multiLevelType w:val="hybridMultilevel"/>
    <w:tmpl w:val="19AAE2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375"/>
    <w:rsid w:val="000620AF"/>
    <w:rsid w:val="001D5CC8"/>
    <w:rsid w:val="001F2878"/>
    <w:rsid w:val="002324DD"/>
    <w:rsid w:val="00334198"/>
    <w:rsid w:val="003975C4"/>
    <w:rsid w:val="00397F8B"/>
    <w:rsid w:val="004A2C01"/>
    <w:rsid w:val="004C0A50"/>
    <w:rsid w:val="004F4233"/>
    <w:rsid w:val="00541D12"/>
    <w:rsid w:val="006A39F9"/>
    <w:rsid w:val="00736375"/>
    <w:rsid w:val="007E0CC5"/>
    <w:rsid w:val="00900FCF"/>
    <w:rsid w:val="009E4CF9"/>
    <w:rsid w:val="00AE5452"/>
    <w:rsid w:val="00BC6B68"/>
    <w:rsid w:val="00C318D3"/>
    <w:rsid w:val="00C92AB1"/>
    <w:rsid w:val="00CB0BA8"/>
    <w:rsid w:val="00D029C1"/>
    <w:rsid w:val="00D50515"/>
    <w:rsid w:val="00DC2700"/>
    <w:rsid w:val="00DF4E35"/>
    <w:rsid w:val="00DF64BA"/>
    <w:rsid w:val="00ED06F2"/>
    <w:rsid w:val="00EE12D2"/>
    <w:rsid w:val="00F0468C"/>
    <w:rsid w:val="00FD3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6A8CC"/>
  <w15:docId w15:val="{16860F68-015B-43A7-A3BC-CFC119126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2C01"/>
    <w:pPr>
      <w:spacing w:after="160"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75C4"/>
    <w:pPr>
      <w:spacing w:line="259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4"/>
    <w:uiPriority w:val="59"/>
    <w:rsid w:val="00AE54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59"/>
    <w:rsid w:val="00AE54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AE54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E54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5452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4C0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1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9</Pages>
  <Words>1922</Words>
  <Characters>10962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Тихонова Анна Дмитриевна</dc:creator>
  <cp:lastModifiedBy>Майорова Екатерина Владимировна</cp:lastModifiedBy>
  <cp:revision>7</cp:revision>
  <dcterms:created xsi:type="dcterms:W3CDTF">2023-06-28T09:11:00Z</dcterms:created>
  <dcterms:modified xsi:type="dcterms:W3CDTF">2026-09-28T06:26:00Z</dcterms:modified>
</cp:coreProperties>
</file>