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4514C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113FC6ED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56BF1E4E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CFA769E" w14:textId="3395C6BB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041FD" w:rsidRPr="00E041FD">
        <w:rPr>
          <w:rFonts w:ascii="Times New Roman" w:hAnsi="Times New Roman"/>
          <w:b/>
          <w:bCs/>
          <w:sz w:val="28"/>
          <w:szCs w:val="28"/>
        </w:rPr>
        <w:t>Геоинформационные системы и пространственный анализ на транспорте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»</w:t>
      </w:r>
    </w:p>
    <w:p w14:paraId="2FA574E6" w14:textId="77777777" w:rsidR="000A6BE0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9826BCD" w14:textId="2FF44843" w:rsidR="000A6BE0" w:rsidRPr="00DF1308" w:rsidRDefault="000A6BE0" w:rsidP="000A6BE0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Pr="00DF1308">
        <w:rPr>
          <w:rFonts w:ascii="Times New Roman" w:hAnsi="Times New Roman"/>
          <w:sz w:val="28"/>
          <w:szCs w:val="28"/>
        </w:rPr>
        <w:t>2 вопроса, из нижеприведенного списка.</w:t>
      </w:r>
    </w:p>
    <w:p w14:paraId="1B6E85EB" w14:textId="77777777" w:rsidR="000A6BE0" w:rsidRPr="00DF1308" w:rsidRDefault="000A6BE0" w:rsidP="000A6BE0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98D145B" w14:textId="4AD59C71" w:rsidR="000A6BE0" w:rsidRPr="00DF1308" w:rsidRDefault="000A6BE0" w:rsidP="00687F95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DF1308">
        <w:rPr>
          <w:rFonts w:ascii="Times New Roman" w:hAnsi="Times New Roman"/>
          <w:sz w:val="28"/>
          <w:szCs w:val="28"/>
        </w:rPr>
        <w:t>Примерный перечень вопросов</w:t>
      </w:r>
    </w:p>
    <w:p w14:paraId="3990A641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Анализ транспортной доступности социальных объектов (школ, больниц) в городе с построением зон обслуживания на основе дорожной сети в QGIS.</w:t>
      </w:r>
    </w:p>
    <w:p w14:paraId="7D46DC62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Оптимизация расположения остановочных пунктов городского общественного транспорта с учётом плотности населения и пассажиропотока.</w:t>
      </w:r>
    </w:p>
    <w:p w14:paraId="22819477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Построение и анализ маршрутов эвакуации при чрезвычайных ситуациях с использованием инструмента «Путь наименьших затрат» (</w:t>
      </w:r>
      <w:proofErr w:type="spellStart"/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Least</w:t>
      </w:r>
      <w:proofErr w:type="spellEnd"/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Cost</w:t>
      </w:r>
      <w:proofErr w:type="spellEnd"/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Path</w:t>
      </w:r>
      <w:proofErr w:type="spellEnd"/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в QGIS.</w:t>
      </w:r>
    </w:p>
    <w:p w14:paraId="60294C41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Оценка транспортной обеспеченности районов города: расчёт плотности дорожной сети и сравнение с нормативами.</w:t>
      </w:r>
    </w:p>
    <w:p w14:paraId="2B5F4E34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Моделирование зон доступности станций метрополитена с учётом пешеходных и транспортных маршрутов.</w:t>
      </w:r>
    </w:p>
    <w:p w14:paraId="0247ECA6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Анализ загруженности улично</w:t>
      </w: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noBreakHyphen/>
        <w:t>дорожной сети города на основе данных GPS</w:t>
      </w: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noBreakHyphen/>
        <w:t>треков и построение тепловых карт интенсивности движения.</w:t>
      </w:r>
    </w:p>
    <w:p w14:paraId="1C4E41EC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Выбор оптимального места для строительства новой АЗС с учётом дорожной сети, плотности трафика и расположения существующих заправок.</w:t>
      </w:r>
    </w:p>
    <w:p w14:paraId="0143B543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Создание интерактивной веб</w:t>
      </w: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noBreakHyphen/>
        <w:t>карты маршрутов общественного транспорта с использованием QGIS и облачных ГИС</w:t>
      </w: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noBreakHyphen/>
        <w:t>сервисов.</w:t>
      </w:r>
    </w:p>
    <w:p w14:paraId="1D8D6A23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Анализ аварийности на дорогах: построение карт «горячих точек» ДТП и выявление факторов риска (перекрёстки, участки с плохой видимостью и т. д.).</w:t>
      </w:r>
    </w:p>
    <w:p w14:paraId="552D8D4B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Оптимизация маршрутов </w:t>
      </w:r>
      <w:proofErr w:type="spellStart"/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мусоровывозящей</w:t>
      </w:r>
      <w:proofErr w:type="spellEnd"/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техники в городском округе с учётом графика вывоза и расположения площадок.</w:t>
      </w:r>
    </w:p>
    <w:p w14:paraId="4F924DA6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Оценка доступности парковочных мест в центральной части города: анализ свободных мест и построение зон дефицита парковок.</w:t>
      </w:r>
    </w:p>
    <w:p w14:paraId="3AB9C1E8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Моделирование последствий закрытия участка дороги на транспортную сеть города (альтернативные маршруты, рост нагрузки на соседние улицы).</w:t>
      </w:r>
    </w:p>
    <w:p w14:paraId="0350AAA4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Анализ логистической доступности промышленных зон города: расчёт времени доставки грузов от складов до основных транспортных узлов.</w:t>
      </w:r>
    </w:p>
    <w:p w14:paraId="48AF0263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Построение </w:t>
      </w:r>
      <w:proofErr w:type="spellStart"/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мультимодальных</w:t>
      </w:r>
      <w:proofErr w:type="spellEnd"/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маршрутов (автобус + метро + пешком) с использованием сетевых данных в QGIS.</w:t>
      </w:r>
    </w:p>
    <w:p w14:paraId="7CFB5B44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Оценка экологической нагрузки от автотранспорта на жилые районы: построение буферных зон вдоль магистралей и расчёт выбросов.</w:t>
      </w:r>
    </w:p>
    <w:p w14:paraId="51E94599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Автоматизированное трассирование новой автомобильной дороги с учётом рельефа (ЦМР), охраняемых территорий и населённых пунктов.</w:t>
      </w:r>
    </w:p>
    <w:p w14:paraId="7D1FEF32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Анализ развития улично</w:t>
      </w: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noBreakHyphen/>
        <w:t>дорожной сети города за 20 лет: сравнение карт разных периодов и расчёт прироста протяжённости дорог.</w:t>
      </w:r>
    </w:p>
    <w:p w14:paraId="4D285197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Оптимизация размещения станций </w:t>
      </w:r>
      <w:proofErr w:type="spellStart"/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велопроката</w:t>
      </w:r>
      <w:proofErr w:type="spellEnd"/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городе с учётом туристических маршрутов и зон отдыха.</w:t>
      </w:r>
    </w:p>
    <w:p w14:paraId="1ECEF496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Моделирование пассажиропотока на маршрутах общественного транспорта и выявление перегруженных направлений.</w:t>
      </w:r>
    </w:p>
    <w:p w14:paraId="0489D319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Создание цифровой модели транспортной инфраструктуры малого города: векторизация дорог, остановок, развязок и формирование базы данных.</w:t>
      </w:r>
    </w:p>
    <w:p w14:paraId="367406D4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Анализ доступности пригородных железнодорожных станций для жителей прилегающих посёлков (пешеходная и транспортная доступность).</w:t>
      </w:r>
    </w:p>
    <w:p w14:paraId="1C36B4F4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Построение маршрутов для маломобильных групп населения с учётом наличия пандусов, светофоров с </w:t>
      </w:r>
      <w:proofErr w:type="spellStart"/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аудиосигналом</w:t>
      </w:r>
      <w:proofErr w:type="spellEnd"/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ровного покрытия.</w:t>
      </w:r>
    </w:p>
    <w:p w14:paraId="79C8C87B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Оценка эффективности внедрения выделенных полос для общественного транспорта: сравнение скорости движения до и после изменений.</w:t>
      </w:r>
    </w:p>
    <w:p w14:paraId="26C020B4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Моделирование транспортной сети для доставки «последней мили»: оптимизация маршрутов курьеров в жилом районе.</w:t>
      </w:r>
    </w:p>
    <w:p w14:paraId="33B36359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Анализ влияния строительства новой развязки на транспортную ситуацию в районе: моделирование потоков и расчёт времени проезда.</w:t>
      </w:r>
    </w:p>
    <w:p w14:paraId="03F70B87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Создание тематической карты типов дорожного покрытия в сельской местности и оценка их состояния.</w:t>
      </w:r>
    </w:p>
    <w:p w14:paraId="3781E461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Оптимизация расположения пунктов весогабаритного контроля на федеральных трассах с учётом интенсивности грузового трафика.</w:t>
      </w:r>
    </w:p>
    <w:p w14:paraId="0D2328C5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Анализ велосипедной инфраструктуры города: построение карты велодорожек, оценка связности сети и выявление недостающих участков.</w:t>
      </w:r>
    </w:p>
    <w:p w14:paraId="18DFC4A4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Моделирование маршрутов школьных автобусов в сельской местности с учётом расположения школ и населённых пунктов.</w:t>
      </w:r>
    </w:p>
    <w:p w14:paraId="5B878E75" w14:textId="77777777" w:rsidR="00E041FD" w:rsidRPr="00E041FD" w:rsidRDefault="00E041FD" w:rsidP="00E041FD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41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Комплексный анализ транспортной инфраструктуры туристического кластера: доступность достопримечательностей, размещение парковок, маршруты экскурсионных автобусов.</w:t>
      </w:r>
    </w:p>
    <w:p w14:paraId="22ACF1AB" w14:textId="3C37BF75" w:rsidR="001909D0" w:rsidRPr="001909D0" w:rsidRDefault="001909D0" w:rsidP="004558FE">
      <w:pPr>
        <w:pStyle w:val="a3"/>
        <w:ind w:left="1069"/>
        <w:jc w:val="both"/>
        <w:rPr>
          <w:rFonts w:ascii="Times New Roman" w:hAnsi="Times New Roman"/>
          <w:sz w:val="28"/>
          <w:szCs w:val="28"/>
        </w:rPr>
      </w:pPr>
    </w:p>
    <w:sectPr w:rsidR="001909D0" w:rsidRPr="00190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357D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18061C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861F77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ED60A0"/>
    <w:multiLevelType w:val="hybridMultilevel"/>
    <w:tmpl w:val="CC242456"/>
    <w:lvl w:ilvl="0" w:tplc="E7E28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3444E8"/>
    <w:multiLevelType w:val="hybridMultilevel"/>
    <w:tmpl w:val="63B0D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4AD8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94350A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123FB7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431688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A34A9F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8709EF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6A4CBE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2722F9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DD7B4D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F5659B"/>
    <w:multiLevelType w:val="hybridMultilevel"/>
    <w:tmpl w:val="77880896"/>
    <w:lvl w:ilvl="0" w:tplc="9FD2D0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73055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3B462C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005453"/>
    <w:multiLevelType w:val="hybridMultilevel"/>
    <w:tmpl w:val="CC24245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6"/>
  </w:num>
  <w:num w:numId="5">
    <w:abstractNumId w:val="1"/>
  </w:num>
  <w:num w:numId="6">
    <w:abstractNumId w:val="17"/>
  </w:num>
  <w:num w:numId="7">
    <w:abstractNumId w:val="12"/>
  </w:num>
  <w:num w:numId="8">
    <w:abstractNumId w:val="13"/>
  </w:num>
  <w:num w:numId="9">
    <w:abstractNumId w:val="2"/>
  </w:num>
  <w:num w:numId="10">
    <w:abstractNumId w:val="0"/>
  </w:num>
  <w:num w:numId="11">
    <w:abstractNumId w:val="16"/>
  </w:num>
  <w:num w:numId="12">
    <w:abstractNumId w:val="11"/>
  </w:num>
  <w:num w:numId="13">
    <w:abstractNumId w:val="15"/>
  </w:num>
  <w:num w:numId="14">
    <w:abstractNumId w:val="5"/>
  </w:num>
  <w:num w:numId="15">
    <w:abstractNumId w:val="10"/>
  </w:num>
  <w:num w:numId="16">
    <w:abstractNumId w:val="8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54"/>
    <w:rsid w:val="000A1AB4"/>
    <w:rsid w:val="000A6BE0"/>
    <w:rsid w:val="001909D0"/>
    <w:rsid w:val="00205A0D"/>
    <w:rsid w:val="004558FE"/>
    <w:rsid w:val="00510754"/>
    <w:rsid w:val="006329E7"/>
    <w:rsid w:val="00687F95"/>
    <w:rsid w:val="006C79E2"/>
    <w:rsid w:val="00A63C1A"/>
    <w:rsid w:val="00AB275C"/>
    <w:rsid w:val="00AF3904"/>
    <w:rsid w:val="00BB7C8D"/>
    <w:rsid w:val="00CB4CA5"/>
    <w:rsid w:val="00D649B2"/>
    <w:rsid w:val="00DF1308"/>
    <w:rsid w:val="00DF276A"/>
    <w:rsid w:val="00DF5BCE"/>
    <w:rsid w:val="00E041FD"/>
    <w:rsid w:val="00E3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A1DD"/>
  <w15:chartTrackingRefBased/>
  <w15:docId w15:val="{4FF27B14-0175-42EE-B256-60D4DB55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BE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9E7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6329E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329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Мусатов</dc:creator>
  <cp:keywords/>
  <dc:description/>
  <cp:lastModifiedBy>Мусатов Дмитрий Вадимович</cp:lastModifiedBy>
  <cp:revision>19</cp:revision>
  <dcterms:created xsi:type="dcterms:W3CDTF">2022-02-15T09:06:00Z</dcterms:created>
  <dcterms:modified xsi:type="dcterms:W3CDTF">2026-06-11T12:05:00Z</dcterms:modified>
</cp:coreProperties>
</file>