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360F9" w14:textId="2C09C54B" w:rsidR="00C73B97" w:rsidRDefault="0047543D" w:rsidP="00C73B97">
      <w:pPr>
        <w:pStyle w:val="Default"/>
        <w:jc w:val="center"/>
        <w:rPr>
          <w:b/>
          <w:sz w:val="28"/>
          <w:szCs w:val="28"/>
        </w:rPr>
      </w:pPr>
      <w:r w:rsidRPr="0047543D">
        <w:rPr>
          <w:b/>
          <w:sz w:val="28"/>
          <w:szCs w:val="28"/>
        </w:rPr>
        <w:t>Примерные оценочные материалы, применяемые при проведении промежуточной аттестац</w:t>
      </w:r>
      <w:r>
        <w:rPr>
          <w:b/>
          <w:sz w:val="28"/>
          <w:szCs w:val="28"/>
        </w:rPr>
        <w:t>ии по производственной практике</w:t>
      </w:r>
      <w:bookmarkStart w:id="0" w:name="_GoBack"/>
      <w:bookmarkEnd w:id="0"/>
      <w:r w:rsidRPr="0047543D">
        <w:rPr>
          <w:b/>
          <w:sz w:val="28"/>
          <w:szCs w:val="28"/>
        </w:rPr>
        <w:t xml:space="preserve"> «Практика по профилю профессиональной деятельности".</w:t>
      </w:r>
    </w:p>
    <w:p w14:paraId="3E6B60DB" w14:textId="77777777" w:rsidR="0047543D" w:rsidRPr="000869D5" w:rsidRDefault="0047543D" w:rsidP="00C73B97">
      <w:pPr>
        <w:pStyle w:val="Default"/>
        <w:jc w:val="center"/>
        <w:rPr>
          <w:b/>
          <w:sz w:val="28"/>
          <w:szCs w:val="28"/>
        </w:rPr>
      </w:pPr>
    </w:p>
    <w:p w14:paraId="1BABD806" w14:textId="1FC39B43" w:rsidR="00C73B97" w:rsidRDefault="00C73B97" w:rsidP="00C73B9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промежуточной аттестации обучающемуся </w:t>
      </w:r>
      <w:r w:rsidR="00335DEE">
        <w:rPr>
          <w:rFonts w:ascii="Times New Roman" w:hAnsi="Times New Roman"/>
          <w:sz w:val="28"/>
          <w:szCs w:val="28"/>
        </w:rPr>
        <w:t>необходимо сформировать отчет по практике в соответствии с изложенными требованиями к содержанию и оформлению</w:t>
      </w:r>
      <w:r>
        <w:rPr>
          <w:rFonts w:ascii="Times New Roman" w:hAnsi="Times New Roman"/>
          <w:sz w:val="28"/>
          <w:szCs w:val="28"/>
        </w:rPr>
        <w:t>.</w:t>
      </w:r>
    </w:p>
    <w:p w14:paraId="0D297412" w14:textId="0A5682FA" w:rsidR="00C73B97" w:rsidRDefault="00C73B97" w:rsidP="00C73B9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50AD9B3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954F8">
        <w:rPr>
          <w:rFonts w:ascii="Times New Roman" w:eastAsia="Calibri" w:hAnsi="Times New Roman" w:cs="Times New Roman"/>
          <w:b/>
          <w:bCs/>
          <w:sz w:val="28"/>
          <w:szCs w:val="28"/>
        </w:rPr>
        <w:t>Структура отчета по практике</w:t>
      </w:r>
    </w:p>
    <w:p w14:paraId="7C4E67A3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954F8">
        <w:rPr>
          <w:rFonts w:ascii="Times New Roman" w:eastAsia="Calibri" w:hAnsi="Times New Roman" w:cs="Times New Roman"/>
          <w:bCs/>
          <w:sz w:val="28"/>
          <w:szCs w:val="28"/>
        </w:rPr>
        <w:t> </w:t>
      </w:r>
    </w:p>
    <w:p w14:paraId="66EAE095" w14:textId="77777777" w:rsidR="004954F8" w:rsidRPr="004954F8" w:rsidRDefault="004954F8" w:rsidP="004954F8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954F8">
        <w:rPr>
          <w:rFonts w:ascii="Times New Roman" w:eastAsia="Calibri" w:hAnsi="Times New Roman" w:cs="Times New Roman"/>
          <w:bCs/>
          <w:sz w:val="28"/>
          <w:szCs w:val="28"/>
        </w:rPr>
        <w:t>Введение, где должны быть отражены цель и задачи практики.</w:t>
      </w:r>
    </w:p>
    <w:p w14:paraId="5BB6A472" w14:textId="77777777" w:rsidR="004954F8" w:rsidRPr="004954F8" w:rsidRDefault="004954F8" w:rsidP="004954F8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Общая характеристика компании</w:t>
      </w:r>
    </w:p>
    <w:p w14:paraId="08CF8DF9" w14:textId="77777777" w:rsidR="004954F8" w:rsidRPr="004954F8" w:rsidRDefault="004954F8" w:rsidP="004954F8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Логистические функции и бизнес-процессы компании</w:t>
      </w:r>
    </w:p>
    <w:p w14:paraId="1D8633CB" w14:textId="77777777" w:rsidR="004954F8" w:rsidRPr="004954F8" w:rsidRDefault="004954F8" w:rsidP="004954F8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Информационная система и системы логистического обслуживания и контроллинга предприятия </w:t>
      </w:r>
    </w:p>
    <w:p w14:paraId="407DBE46" w14:textId="77777777" w:rsidR="004954F8" w:rsidRPr="004954F8" w:rsidRDefault="004954F8" w:rsidP="004954F8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1" w:name="_Hlk98680102"/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Основные проблемы функционирования компании и пути решения проблем </w:t>
      </w:r>
    </w:p>
    <w:bookmarkEnd w:id="1"/>
    <w:p w14:paraId="32F960DE" w14:textId="77777777" w:rsidR="004954F8" w:rsidRPr="004954F8" w:rsidRDefault="004954F8" w:rsidP="004954F8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Статья по теме исследования</w:t>
      </w:r>
    </w:p>
    <w:p w14:paraId="2405EB88" w14:textId="77777777" w:rsidR="004954F8" w:rsidRPr="004954F8" w:rsidRDefault="004954F8" w:rsidP="004954F8">
      <w:pPr>
        <w:tabs>
          <w:tab w:val="left" w:pos="284"/>
        </w:tabs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Заключение, где должны быть отражены выводы о проделанной работе</w:t>
      </w:r>
    </w:p>
    <w:p w14:paraId="122993CE" w14:textId="77777777" w:rsidR="004954F8" w:rsidRPr="004954F8" w:rsidRDefault="004954F8" w:rsidP="004954F8">
      <w:pPr>
        <w:tabs>
          <w:tab w:val="left" w:pos="284"/>
        </w:tabs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Список использованных источников</w:t>
      </w:r>
    </w:p>
    <w:p w14:paraId="6017FFAE" w14:textId="77777777" w:rsidR="004954F8" w:rsidRPr="004954F8" w:rsidRDefault="004954F8" w:rsidP="004954F8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B898BF" w14:textId="77777777" w:rsidR="004954F8" w:rsidRPr="004954F8" w:rsidRDefault="004954F8" w:rsidP="004954F8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C88565" w14:textId="77777777" w:rsidR="004954F8" w:rsidRPr="004954F8" w:rsidRDefault="004954F8" w:rsidP="004954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54F8">
        <w:rPr>
          <w:rFonts w:ascii="Times New Roman" w:eastAsia="Calibri" w:hAnsi="Times New Roman" w:cs="Times New Roman"/>
          <w:b/>
          <w:sz w:val="28"/>
          <w:szCs w:val="28"/>
        </w:rPr>
        <w:t>Содержание отчета по производственной практике</w:t>
      </w:r>
    </w:p>
    <w:p w14:paraId="46B23B66" w14:textId="77777777" w:rsidR="004954F8" w:rsidRPr="004954F8" w:rsidRDefault="004954F8" w:rsidP="004954F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>Введение</w:t>
      </w:r>
    </w:p>
    <w:p w14:paraId="3E9D8B60" w14:textId="77777777" w:rsidR="004954F8" w:rsidRPr="004954F8" w:rsidRDefault="004954F8" w:rsidP="004954F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Во введении указываются цели и задачи учебной практики. Они являются для студентов одинаковыми.</w:t>
      </w:r>
    </w:p>
    <w:p w14:paraId="3CF8BB1D" w14:textId="77777777" w:rsidR="004954F8" w:rsidRPr="004954F8" w:rsidRDefault="004954F8" w:rsidP="004954F8">
      <w:pPr>
        <w:spacing w:after="0" w:line="36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дст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4954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рофес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 w:rsidRPr="004954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и опыта п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оф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дея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и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яетс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D2F2E30" w14:textId="77777777" w:rsidR="004954F8" w:rsidRPr="004954F8" w:rsidRDefault="004954F8" w:rsidP="004954F8">
      <w:pPr>
        <w:spacing w:after="0" w:line="360" w:lineRule="auto"/>
        <w:ind w:right="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ст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в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ий,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й,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ирм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д., являющихся базой практики;</w:t>
      </w:r>
    </w:p>
    <w:p w14:paraId="060BBB70" w14:textId="77777777" w:rsidR="004954F8" w:rsidRPr="004954F8" w:rsidRDefault="004954F8" w:rsidP="004954F8">
      <w:pPr>
        <w:spacing w:after="0" w:line="36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ф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нкци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мет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ло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джм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нта.</w:t>
      </w:r>
    </w:p>
    <w:p w14:paraId="0B225C8E" w14:textId="77777777" w:rsidR="004954F8" w:rsidRPr="004954F8" w:rsidRDefault="004954F8" w:rsidP="004954F8">
      <w:pP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457526" w14:textId="77777777" w:rsidR="004954F8" w:rsidRPr="004954F8" w:rsidRDefault="004954F8" w:rsidP="004954F8">
      <w:pP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оиз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4954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4954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роф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и опыта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оф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дея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я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яются:</w:t>
      </w:r>
    </w:p>
    <w:p w14:paraId="43AC0A2C" w14:textId="77777777" w:rsidR="004954F8" w:rsidRPr="004954F8" w:rsidRDefault="004954F8" w:rsidP="004954F8">
      <w:pPr>
        <w:numPr>
          <w:ilvl w:val="0"/>
          <w:numId w:val="12"/>
        </w:numPr>
        <w:spacing w:after="0" w:line="36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выявить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дея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 отрасле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проанализировать хозяйственную деятельность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тия;</w:t>
      </w:r>
    </w:p>
    <w:p w14:paraId="3A0F0BE2" w14:textId="77777777" w:rsidR="004954F8" w:rsidRPr="004954F8" w:rsidRDefault="004954F8" w:rsidP="004954F8">
      <w:pPr>
        <w:numPr>
          <w:ilvl w:val="0"/>
          <w:numId w:val="12"/>
        </w:numPr>
        <w:spacing w:after="0" w:line="36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4954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жб логис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сис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емы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едп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ия, </w:t>
      </w:r>
      <w:proofErr w:type="spellStart"/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межф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ионал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proofErr w:type="spellEnd"/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коо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рд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 </w:t>
      </w:r>
      <w:proofErr w:type="spellStart"/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proofErr w:type="spellEnd"/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логис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описать бизнес-процессы предприятия;</w:t>
      </w:r>
    </w:p>
    <w:p w14:paraId="6E47A508" w14:textId="77777777" w:rsidR="004954F8" w:rsidRPr="004954F8" w:rsidRDefault="004954F8" w:rsidP="004954F8">
      <w:pPr>
        <w:numPr>
          <w:ilvl w:val="0"/>
          <w:numId w:val="12"/>
        </w:numPr>
        <w:spacing w:after="0" w:line="36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4954F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чить орг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оиз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ства,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бж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с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ыта,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зовых</w:t>
      </w:r>
      <w:r w:rsidRPr="004954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Pr="004954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о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ок,</w:t>
      </w:r>
      <w:r w:rsidRPr="004954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хра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54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материально-технических ценностей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54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раскрыть проблемы предприятия, возникающие при выполнении процессов предприятия;</w:t>
      </w:r>
    </w:p>
    <w:p w14:paraId="4D930C22" w14:textId="77777777" w:rsidR="004954F8" w:rsidRPr="004954F8" w:rsidRDefault="004954F8" w:rsidP="004954F8">
      <w:pPr>
        <w:numPr>
          <w:ilvl w:val="0"/>
          <w:numId w:val="12"/>
        </w:numPr>
        <w:spacing w:after="0" w:line="36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пути совершенствования деятельности предприятия и оценить эффективность предложенных изменений;</w:t>
      </w:r>
    </w:p>
    <w:p w14:paraId="1D45414E" w14:textId="77777777" w:rsidR="004954F8" w:rsidRPr="004954F8" w:rsidRDefault="004954F8" w:rsidP="004954F8">
      <w:pPr>
        <w:numPr>
          <w:ilvl w:val="0"/>
          <w:numId w:val="12"/>
        </w:numPr>
        <w:spacing w:after="0" w:line="36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к публикации статью по результатам практики в рамках темы магистерской диссертации.</w:t>
      </w:r>
    </w:p>
    <w:p w14:paraId="04E715B8" w14:textId="77777777" w:rsidR="004954F8" w:rsidRPr="004954F8" w:rsidRDefault="004954F8" w:rsidP="004954F8">
      <w:pP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38F927" w14:textId="77777777" w:rsidR="004954F8" w:rsidRPr="004954F8" w:rsidRDefault="004954F8" w:rsidP="004954F8">
      <w:pPr>
        <w:numPr>
          <w:ilvl w:val="0"/>
          <w:numId w:val="11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>Общая характеристика компании</w:t>
      </w:r>
    </w:p>
    <w:p w14:paraId="14BB27AF" w14:textId="77777777" w:rsidR="004954F8" w:rsidRPr="004954F8" w:rsidRDefault="004954F8" w:rsidP="004954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Указать правовой статус компании, юридический адрес, основные функции по Уставу. Охарактеризовать материальную базу компании. Привести характеристику внешней среды компании: внешние связи, цепи поставок, где элементом является данная компания, основных конкурентов. Охарактеризовать организационную структуру и материальную базу компании. Привести экономическую характеристику компании</w:t>
      </w:r>
    </w:p>
    <w:p w14:paraId="6AEE283B" w14:textId="77777777" w:rsidR="004954F8" w:rsidRPr="004954F8" w:rsidRDefault="004954F8" w:rsidP="004954F8">
      <w:pPr>
        <w:numPr>
          <w:ilvl w:val="0"/>
          <w:numId w:val="11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>Логистические функции и бизнес-процессы компании</w:t>
      </w:r>
    </w:p>
    <w:p w14:paraId="4D8A6076" w14:textId="6A08E2FA" w:rsidR="004954F8" w:rsidRPr="004954F8" w:rsidRDefault="004954F8" w:rsidP="004954F8">
      <w:pPr>
        <w:tabs>
          <w:tab w:val="left" w:pos="284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Описать структуру бизнес-процесса (сеть процессов, процесс, </w:t>
      </w:r>
      <w:proofErr w:type="spellStart"/>
      <w:r w:rsidRPr="004954F8">
        <w:rPr>
          <w:rFonts w:ascii="Times New Roman" w:eastAsia="Calibri" w:hAnsi="Times New Roman" w:cs="Times New Roman"/>
          <w:sz w:val="28"/>
          <w:szCs w:val="28"/>
        </w:rPr>
        <w:t>субпроцесс</w:t>
      </w:r>
      <w:proofErr w:type="spellEnd"/>
      <w:r w:rsidRPr="004954F8">
        <w:rPr>
          <w:rFonts w:ascii="Times New Roman" w:eastAsia="Calibri" w:hAnsi="Times New Roman" w:cs="Times New Roman"/>
          <w:sz w:val="28"/>
          <w:szCs w:val="28"/>
        </w:rPr>
        <w:t>, операции) с помощью одного из средств описания бизнес-процессо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. Указать границы бизнес-процесса, внешних и внутренних клиентов. Рассмотреть </w:t>
      </w:r>
      <w:r w:rsidRPr="004954F8">
        <w:rPr>
          <w:rFonts w:ascii="Times New Roman" w:eastAsia="Calibri" w:hAnsi="Times New Roman" w:cs="Times New Roman"/>
          <w:sz w:val="28"/>
          <w:szCs w:val="28"/>
        </w:rPr>
        <w:lastRenderedPageBreak/>
        <w:t>основные логистические функции компании: снабжение, производство, распределение, складирование, управление запасами, транспортирование.</w:t>
      </w:r>
    </w:p>
    <w:p w14:paraId="50A3609D" w14:textId="77777777" w:rsidR="004954F8" w:rsidRPr="004954F8" w:rsidRDefault="004954F8" w:rsidP="004954F8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 xml:space="preserve">Информационная система и системы логистического обслуживания и контроллинга предприятия </w:t>
      </w:r>
    </w:p>
    <w:p w14:paraId="26BE4765" w14:textId="77777777" w:rsidR="004954F8" w:rsidRPr="004954F8" w:rsidRDefault="004954F8" w:rsidP="004954F8">
      <w:pPr>
        <w:spacing w:after="0" w:line="36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4954F8">
        <w:rPr>
          <w:rFonts w:ascii="Times New Roman" w:eastAsia="Calibri" w:hAnsi="Times New Roman" w:cs="Times New Roman"/>
          <w:iCs/>
          <w:sz w:val="28"/>
          <w:szCs w:val="28"/>
        </w:rPr>
        <w:t>Охарактеризовать деятельность информационной системы, а также систем логистического обслуживания клиентов и контроллинга на предприятии.</w:t>
      </w:r>
    </w:p>
    <w:p w14:paraId="6CC5B7CB" w14:textId="77777777" w:rsidR="004954F8" w:rsidRPr="004954F8" w:rsidRDefault="004954F8" w:rsidP="004954F8">
      <w:pPr>
        <w:numPr>
          <w:ilvl w:val="0"/>
          <w:numId w:val="11"/>
        </w:numPr>
        <w:tabs>
          <w:tab w:val="left" w:pos="284"/>
        </w:tabs>
        <w:spacing w:after="0" w:line="36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 xml:space="preserve">Основные проблемы функционирования компании и пути решения проблем </w:t>
      </w:r>
    </w:p>
    <w:p w14:paraId="7828D93C" w14:textId="77777777" w:rsidR="004954F8" w:rsidRPr="004954F8" w:rsidRDefault="004954F8" w:rsidP="004954F8">
      <w:pPr>
        <w:tabs>
          <w:tab w:val="left" w:pos="284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Привести основные показатели, с помощью которых можно сделать вывод об эффективности деятельности компании в области логистики. Выявить недостатки в деятельности компании, которые снижают эффективность ее функционирования. Предложить мероприятия, позволяющие повысить эффективность функционирования компании </w:t>
      </w:r>
    </w:p>
    <w:p w14:paraId="5222C19D" w14:textId="77777777" w:rsidR="004954F8" w:rsidRPr="004954F8" w:rsidRDefault="004954F8" w:rsidP="004954F8">
      <w:pPr>
        <w:numPr>
          <w:ilvl w:val="0"/>
          <w:numId w:val="11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>Статья по теме исследования</w:t>
      </w:r>
    </w:p>
    <w:p w14:paraId="1A6A96C1" w14:textId="77777777" w:rsidR="004954F8" w:rsidRPr="004954F8" w:rsidRDefault="004954F8" w:rsidP="004954F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 xml:space="preserve">Заключение </w:t>
      </w:r>
    </w:p>
    <w:p w14:paraId="0626211D" w14:textId="77777777" w:rsidR="004954F8" w:rsidRPr="004954F8" w:rsidRDefault="004954F8" w:rsidP="004954F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В заключении отчета делаются выводы была ли достигнута цель и решены задачи, и далее описывается все, что было сделано в ходе написания отчета.</w:t>
      </w:r>
    </w:p>
    <w:p w14:paraId="7FD11572" w14:textId="77777777" w:rsidR="004954F8" w:rsidRPr="004954F8" w:rsidRDefault="004954F8" w:rsidP="004954F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954F8">
        <w:rPr>
          <w:rFonts w:ascii="Times New Roman" w:eastAsia="Calibri" w:hAnsi="Times New Roman" w:cs="Times New Roman"/>
          <w:i/>
          <w:sz w:val="28"/>
          <w:szCs w:val="28"/>
        </w:rPr>
        <w:t>Список использованных источников</w:t>
      </w:r>
    </w:p>
    <w:p w14:paraId="1330B44C" w14:textId="77777777" w:rsidR="004954F8" w:rsidRPr="004954F8" w:rsidRDefault="004954F8" w:rsidP="004954F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В данном разделе указываются все законы, стандарты, книги и сайты, которые были использованы в ходе составления отчета.</w:t>
      </w:r>
    </w:p>
    <w:p w14:paraId="4E818114" w14:textId="77777777" w:rsidR="004954F8" w:rsidRPr="004954F8" w:rsidRDefault="004954F8" w:rsidP="004954F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41C251" w14:textId="77777777" w:rsidR="004954F8" w:rsidRPr="004954F8" w:rsidRDefault="004954F8" w:rsidP="004954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54F8">
        <w:rPr>
          <w:rFonts w:ascii="Times New Roman" w:eastAsia="Calibri" w:hAnsi="Times New Roman" w:cs="Times New Roman"/>
          <w:b/>
          <w:sz w:val="28"/>
          <w:szCs w:val="28"/>
        </w:rPr>
        <w:t>Требования к оформлению отчета</w:t>
      </w:r>
    </w:p>
    <w:p w14:paraId="4AC88666" w14:textId="77777777" w:rsidR="004954F8" w:rsidRPr="004954F8" w:rsidRDefault="004954F8" w:rsidP="004954F8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По результатам практики по получению профессиональных умений и опыта профессиональной деятельности студенты составляют отчет о прохождении практики объемом 25-30 страниц. Отчет должен вклю</w:t>
      </w:r>
      <w:r w:rsidRPr="004954F8">
        <w:rPr>
          <w:rFonts w:ascii="Times New Roman" w:eastAsia="Calibri" w:hAnsi="Times New Roman" w:cs="Times New Roman"/>
          <w:sz w:val="28"/>
          <w:szCs w:val="28"/>
        </w:rPr>
        <w:softHyphen/>
        <w:t>чать текстовый, графический и другой иллюстративный материал.</w:t>
      </w:r>
    </w:p>
    <w:p w14:paraId="09D8E341" w14:textId="77777777" w:rsidR="004954F8" w:rsidRPr="004954F8" w:rsidRDefault="004954F8" w:rsidP="004954F8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Отчет должен быть оформлен на персональном компьютере на одной стороне листа. Размер бумаги – А 4 (210 х </w:t>
      </w:r>
      <w:smartTag w:uri="urn:schemas-microsoft-com:office:smarttags" w:element="metricconverter">
        <w:smartTagPr>
          <w:attr w:name="ProductID" w:val="297 мм"/>
        </w:smartTagPr>
        <w:r w:rsidRPr="004954F8">
          <w:rPr>
            <w:rFonts w:ascii="Times New Roman" w:eastAsia="Calibri" w:hAnsi="Times New Roman" w:cs="Times New Roman"/>
            <w:sz w:val="28"/>
            <w:szCs w:val="28"/>
          </w:rPr>
          <w:t>297 мм</w:t>
        </w:r>
      </w:smartTag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). Поля: верхнее и нижнее – до </w:t>
      </w:r>
      <w:smartTag w:uri="urn:schemas-microsoft-com:office:smarttags" w:element="metricconverter">
        <w:smartTagPr>
          <w:attr w:name="ProductID" w:val="20 мм"/>
        </w:smartTagPr>
        <w:r w:rsidRPr="004954F8">
          <w:rPr>
            <w:rFonts w:ascii="Times New Roman" w:eastAsia="Calibri" w:hAnsi="Times New Roman" w:cs="Times New Roman"/>
            <w:sz w:val="28"/>
            <w:szCs w:val="28"/>
          </w:rPr>
          <w:t>20 мм</w:t>
        </w:r>
      </w:smartTag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, левое – </w:t>
      </w:r>
      <w:smartTag w:uri="urn:schemas-microsoft-com:office:smarttags" w:element="metricconverter">
        <w:smartTagPr>
          <w:attr w:name="ProductID" w:val="30 мм"/>
        </w:smartTagPr>
        <w:r w:rsidRPr="004954F8">
          <w:rPr>
            <w:rFonts w:ascii="Times New Roman" w:eastAsia="Calibri" w:hAnsi="Times New Roman" w:cs="Times New Roman"/>
            <w:sz w:val="28"/>
            <w:szCs w:val="28"/>
          </w:rPr>
          <w:t>30 мм</w:t>
        </w:r>
      </w:smartTag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, правое – не менее </w:t>
      </w:r>
      <w:smartTag w:uri="urn:schemas-microsoft-com:office:smarttags" w:element="metricconverter">
        <w:smartTagPr>
          <w:attr w:name="ProductID" w:val="15 мм"/>
        </w:smartTagPr>
        <w:r w:rsidRPr="004954F8">
          <w:rPr>
            <w:rFonts w:ascii="Times New Roman" w:eastAsia="Calibri" w:hAnsi="Times New Roman" w:cs="Times New Roman"/>
            <w:sz w:val="28"/>
            <w:szCs w:val="28"/>
          </w:rPr>
          <w:t>15 мм</w:t>
        </w:r>
      </w:smartTag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. Интервал написания текста – полуторный, выравнивание – по ширине. Отступ в первых строках – 1,25 см. </w:t>
      </w:r>
    </w:p>
    <w:p w14:paraId="6092F32D" w14:textId="77777777" w:rsidR="004954F8" w:rsidRPr="004954F8" w:rsidRDefault="004954F8" w:rsidP="004954F8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Шрифт предпочтительно </w:t>
      </w:r>
      <w:proofErr w:type="spellStart"/>
      <w:r w:rsidRPr="004954F8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954F8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954F8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. Размер шрифта: для текста – 14, для названия разделов – 15 полужирный, буквы заглавные; для названия подразделов – 15 полужирный, буквы прописные. </w:t>
      </w:r>
    </w:p>
    <w:p w14:paraId="0087F8E4" w14:textId="77777777" w:rsidR="004954F8" w:rsidRPr="004954F8" w:rsidRDefault="004954F8" w:rsidP="004954F8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>Разделы отчета должны иметь порядковую нумерацию в пределах всего отчета и обозначаться арабскими цифрами с точкой на конце. Подразделы нумеруются арабскими цифрами в пределах каждого раздела. Номер подраздела состоит из номера раздела и подраздела, разделенных точкой. Все страницы отчета нумеруют арабскими цифрами внизу страницы посередине. Сокращения слов, кроме общепринятых, не допускаются.</w:t>
      </w:r>
    </w:p>
    <w:p w14:paraId="7B63F9BF" w14:textId="77777777" w:rsidR="004954F8" w:rsidRPr="004954F8" w:rsidRDefault="004954F8" w:rsidP="004954F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Иллюстрации (таблицы, схемы, заполненные формы (бланки) документов, графики и другой иллюстрированный материал) должны иметь название и соответствующий номер. Таблицы, рисунки, фотографии, чертежи, схемы и графики должны быть четко оформлены, пронумерованы и иметь название. Слова «Таблица» и «Рисунок» пишутся полностью. </w:t>
      </w:r>
    </w:p>
    <w:p w14:paraId="45711A0F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Иллюстрации следует располагать непосредственно после текста, в котором они упоминаются впервые, или на следующей странице. На все иллюстрации в тексте должны быть даны ссылки. </w:t>
      </w:r>
    </w:p>
    <w:p w14:paraId="1F0198A1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Графики, диаграммы, схемы в тексте именуются рисунками. Слово </w:t>
      </w:r>
      <w:r w:rsidRPr="004954F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«Рисунок»</w:t>
      </w:r>
      <w:r w:rsidRPr="00495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наименование помещают после пояснительных данных и располагают посередине строки следующим образом: </w:t>
      </w:r>
    </w:p>
    <w:p w14:paraId="1B49108A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0C2C83" w14:textId="77777777" w:rsidR="004954F8" w:rsidRPr="004954F8" w:rsidRDefault="004954F8" w:rsidP="004954F8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Рисунок 1 – Схема логистического процесса</w:t>
      </w:r>
    </w:p>
    <w:p w14:paraId="37148824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B78BCB" w14:textId="77777777" w:rsidR="004954F8" w:rsidRPr="004954F8" w:rsidRDefault="004954F8" w:rsidP="004954F8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В тексте на все приложения должны быть даны ссылки. Приложения располагают в порядке ссылок на них в тексте. Каждое приложение следует начинать с новой страницы с указанием наверху посередине страницы слова «Приложение», его обозначения. Каждому приложению дается самостоятельная арабская цифра, на которую при необходимости делается ссылка в тексте работы, например, </w:t>
      </w:r>
      <w:proofErr w:type="gramStart"/>
      <w:r w:rsidRPr="004954F8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Приложение  1</w:t>
      </w:r>
      <w:proofErr w:type="gramEnd"/>
      <w:r w:rsidRPr="004954F8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, Приложение  2.</w:t>
      </w: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 Приложения должны иметь сквозную нумерацию арабскими цифрами. </w:t>
      </w:r>
      <w:r w:rsidRPr="004954F8">
        <w:rPr>
          <w:rFonts w:ascii="Times New Roman" w:eastAsia="Calibri" w:hAnsi="Times New Roman" w:cs="Times New Roman"/>
          <w:sz w:val="28"/>
          <w:szCs w:val="28"/>
        </w:rPr>
        <w:lastRenderedPageBreak/>
        <w:t>Каждое приложение следует начинать с нового листа с указанием в правом верхнем углу слова «Приложение» и его порядкового номера (без знака №). Каждое приложение должно иметь тематический заголовок, отражающий содержание данного приложения.</w:t>
      </w:r>
    </w:p>
    <w:p w14:paraId="017AC5DD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ссылке на иллюстрации указывают ее порядковый номер, например, </w:t>
      </w:r>
      <w:r w:rsidRPr="004954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рисунок 2.</w:t>
      </w:r>
    </w:p>
    <w:p w14:paraId="5E055DF7" w14:textId="77777777" w:rsidR="004954F8" w:rsidRPr="004954F8" w:rsidRDefault="004954F8" w:rsidP="004954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4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Сноску располагают в конце страницы с абзацного отступа. Знак сноски ставят непосредственно после того слова, числа, символа, предложения, к которому дается пояснение. Знак сноски выполняют надстрочно арабскими цифрами. </w:t>
      </w:r>
    </w:p>
    <w:p w14:paraId="0EF2ACCB" w14:textId="77777777" w:rsidR="004954F8" w:rsidRPr="004954F8" w:rsidRDefault="004954F8" w:rsidP="004954F8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54F8">
        <w:rPr>
          <w:rFonts w:ascii="Times New Roman" w:eastAsia="Calibri" w:hAnsi="Times New Roman" w:cs="Times New Roman"/>
          <w:sz w:val="28"/>
          <w:szCs w:val="28"/>
        </w:rPr>
        <w:t xml:space="preserve">Список литературы должен содержать перечень источников, использованных при выполнении отчета. Сведения об источниках, включенных в список использованной литературы, необходимо давать в соответствии с требованиями ГОСТ Р </w:t>
      </w:r>
      <w:r w:rsidRPr="004954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7.0.100-2018</w:t>
      </w:r>
      <w:r w:rsidRPr="004954F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DBA172" w14:textId="77777777" w:rsidR="004954F8" w:rsidRPr="004954F8" w:rsidRDefault="004954F8" w:rsidP="004954F8">
      <w:pPr>
        <w:rPr>
          <w:rFonts w:ascii="Times New Roman" w:eastAsia="Calibri" w:hAnsi="Times New Roman" w:cs="Times New Roman"/>
          <w:sz w:val="28"/>
          <w:szCs w:val="28"/>
        </w:rPr>
      </w:pPr>
    </w:p>
    <w:p w14:paraId="1ACD40A6" w14:textId="77777777" w:rsidR="004954F8" w:rsidRPr="004954F8" w:rsidRDefault="004954F8" w:rsidP="004954F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05B00B66" w14:textId="13A5E637" w:rsidR="00AD4505" w:rsidRDefault="00AD4505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E7D7D0F" w14:textId="0F338151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5F4C43C" w14:textId="5A191A65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016846A" w14:textId="4AE28351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ED485BA" w14:textId="6A1B1F76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D92EB7A" w14:textId="78607997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82580A1" w14:textId="41C4742F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8AA04CB" w14:textId="1D86B1CC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35F8E9D" w14:textId="13EEFD05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26D7671" w14:textId="4C65ADC8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3C8BE99" w14:textId="7744F7D4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BE470C9" w14:textId="75C790BB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4083B3E" w14:textId="4AD55CD0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656869A" w14:textId="7076C97D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81CB0E1" w14:textId="1FBA73F1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EFEB3F9" w14:textId="1C4B45FB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EC85E97" w14:textId="37E1875F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2130A0C" w14:textId="0F755397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3148A8B" w14:textId="6613C34C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F381B6B" w14:textId="4680A56C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056F9FF" w14:textId="33C19CB4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5A582E7" w14:textId="599BA5C4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33345D7" w14:textId="210B29B1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1AEE10B" w14:textId="77777777" w:rsidR="00E43AF7" w:rsidRPr="003A2465" w:rsidRDefault="00E43AF7" w:rsidP="00E43AF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14:paraId="7CFC2C93" w14:textId="77777777" w:rsidR="00E43AF7" w:rsidRDefault="00E43AF7" w:rsidP="00E43AF7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56B00">
        <w:rPr>
          <w:rFonts w:ascii="Times New Roman" w:eastAsia="Calibri" w:hAnsi="Times New Roman" w:cs="Times New Roman"/>
          <w:b/>
          <w:bCs/>
          <w:sz w:val="28"/>
          <w:szCs w:val="28"/>
        </w:rPr>
        <w:t>Образец оформления титульного листа отчета по практике</w:t>
      </w:r>
    </w:p>
    <w:p w14:paraId="7146EB7A" w14:textId="77777777" w:rsidR="00E43AF7" w:rsidRDefault="00E43AF7" w:rsidP="00E43AF7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8C48CB3" w14:textId="77777777" w:rsidR="00E43AF7" w:rsidRPr="00556B00" w:rsidRDefault="00E43AF7" w:rsidP="00E43AF7">
      <w:pPr>
        <w:keepNext/>
        <w:spacing w:after="8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МИНИСТЕРСТВО ТРАНСПОРТА РОССИЙСКОЙ ФЕДЕРАЦИИ</w:t>
      </w:r>
    </w:p>
    <w:p w14:paraId="37567FBA" w14:textId="77777777" w:rsidR="00E43AF7" w:rsidRPr="00556B00" w:rsidRDefault="00E43AF7" w:rsidP="00E43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АВТОНОМНОЕ</w:t>
      </w:r>
      <w:r w:rsidRPr="00556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ОБРАЗОВАТЕЛЬНОЕ </w:t>
      </w:r>
    </w:p>
    <w:p w14:paraId="0C6ECE1A" w14:textId="77777777" w:rsidR="00E43AF7" w:rsidRPr="00556B00" w:rsidRDefault="00E43AF7" w:rsidP="00E43A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УЧРЕЖДЕНИЕ ВЫСШЕГО ОБРАЗОВАНИЯ</w:t>
      </w:r>
    </w:p>
    <w:p w14:paraId="11E57285" w14:textId="77777777" w:rsidR="00E43AF7" w:rsidRPr="00556B00" w:rsidRDefault="00E43AF7" w:rsidP="00E43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УНИВЕРСИТЕТ ТРАНСПОРТА (МИИТ)»</w:t>
      </w:r>
    </w:p>
    <w:p w14:paraId="2A671F33" w14:textId="77777777" w:rsidR="00E43AF7" w:rsidRPr="00556B00" w:rsidRDefault="00E43AF7" w:rsidP="00E43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(РУТ (МИИТ)</w:t>
      </w:r>
    </w:p>
    <w:p w14:paraId="5124BAEC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23CFF2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D3315" w14:textId="77777777" w:rsidR="00E43AF7" w:rsidRPr="00556B00" w:rsidRDefault="00E43AF7" w:rsidP="00E43AF7">
      <w:pPr>
        <w:autoSpaceDE w:val="0"/>
        <w:autoSpaceDN w:val="0"/>
        <w:adjustRightInd w:val="0"/>
        <w:spacing w:before="84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  <w:t>Кафедра</w:t>
      </w:r>
    </w:p>
    <w:p w14:paraId="4FCD80FF" w14:textId="77777777" w:rsidR="00E43AF7" w:rsidRPr="00556B00" w:rsidRDefault="00E43AF7" w:rsidP="00E43AF7">
      <w:pPr>
        <w:autoSpaceDE w:val="0"/>
        <w:autoSpaceDN w:val="0"/>
        <w:adjustRightInd w:val="0"/>
        <w:spacing w:before="70" w:after="0" w:line="317" w:lineRule="exact"/>
        <w:ind w:left="1966" w:right="1958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  <w:t>«Логистика и управление транспортными системами»</w:t>
      </w:r>
    </w:p>
    <w:p w14:paraId="19DAA4B6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D8712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3BD24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5BF4CE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CB5DDF" w14:textId="77777777" w:rsidR="00E43AF7" w:rsidRPr="00556B00" w:rsidRDefault="00E43AF7" w:rsidP="00E43AF7">
      <w:pPr>
        <w:autoSpaceDE w:val="0"/>
        <w:autoSpaceDN w:val="0"/>
        <w:adjustRightInd w:val="0"/>
        <w:spacing w:before="146" w:after="0" w:line="317" w:lineRule="exact"/>
        <w:ind w:left="2930" w:right="2916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отчет </w:t>
      </w:r>
    </w:p>
    <w:p w14:paraId="45DD2873" w14:textId="77777777" w:rsidR="00E43AF7" w:rsidRPr="00556B00" w:rsidRDefault="00E43AF7" w:rsidP="00E43AF7">
      <w:pPr>
        <w:autoSpaceDE w:val="0"/>
        <w:autoSpaceDN w:val="0"/>
        <w:adjustRightInd w:val="0"/>
        <w:spacing w:before="146" w:after="0" w:line="317" w:lineRule="exact"/>
        <w:ind w:left="2268" w:right="2409"/>
        <w:jc w:val="center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по производственной практике в</w:t>
      </w:r>
      <w:proofErr w:type="gramStart"/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…(</w:t>
      </w:r>
      <w:proofErr w:type="gramEnd"/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наименование организации, где проходили практику)</w:t>
      </w:r>
    </w:p>
    <w:p w14:paraId="5065A7F5" w14:textId="77777777" w:rsidR="00E43AF7" w:rsidRPr="00556B00" w:rsidRDefault="00E43AF7" w:rsidP="00E43AF7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66E93639" w14:textId="77777777" w:rsidR="00E43AF7" w:rsidRPr="00556B00" w:rsidRDefault="00E43AF7" w:rsidP="00E43AF7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1BD208D8" w14:textId="77777777" w:rsidR="00E43AF7" w:rsidRPr="00556B00" w:rsidRDefault="00E43AF7" w:rsidP="00E43AF7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Результаты зачета по практике</w:t>
      </w:r>
    </w:p>
    <w:p w14:paraId="63A9FBAA" w14:textId="77777777" w:rsidR="00E43AF7" w:rsidRPr="00556B00" w:rsidRDefault="00E43AF7" w:rsidP="00E43AF7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Исполнитель – студент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u w:val="single"/>
          <w:lang w:eastAsia="ru-RU"/>
        </w:rPr>
        <w:t xml:space="preserve">  </w:t>
      </w:r>
      <w:r w:rsidRPr="00556B00">
        <w:rPr>
          <w:rFonts w:ascii="Times New Roman" w:eastAsia="Times New Roman" w:hAnsi="Times New Roman" w:cs="Times New Roman"/>
          <w:i/>
          <w:spacing w:val="10"/>
          <w:sz w:val="28"/>
          <w:szCs w:val="28"/>
          <w:u w:val="single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u w:val="single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группы</w:t>
      </w:r>
    </w:p>
    <w:p w14:paraId="0B28A79D" w14:textId="77777777" w:rsidR="00E43AF7" w:rsidRPr="00556B00" w:rsidRDefault="00E43AF7" w:rsidP="00E43AF7">
      <w:pPr>
        <w:tabs>
          <w:tab w:val="left" w:leader="underscore" w:pos="1836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ФИО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>(</w:t>
      </w:r>
      <w:r w:rsidRPr="00556B00">
        <w:rPr>
          <w:rFonts w:ascii="Times New Roman" w:eastAsia="Times New Roman" w:hAnsi="Times New Roman" w:cs="Times New Roman"/>
          <w:color w:val="FF0000"/>
          <w:spacing w:val="10"/>
          <w:sz w:val="28"/>
          <w:szCs w:val="28"/>
          <w:lang w:eastAsia="ru-RU"/>
        </w:rPr>
        <w:t>подпись студента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)</w:t>
      </w:r>
    </w:p>
    <w:p w14:paraId="31B2F95E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561FE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5D14C1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214E4" w14:textId="77777777" w:rsidR="00E43AF7" w:rsidRPr="00556B00" w:rsidRDefault="00E43AF7" w:rsidP="00E43AF7">
      <w:pPr>
        <w:autoSpaceDE w:val="0"/>
        <w:autoSpaceDN w:val="0"/>
        <w:adjustRightInd w:val="0"/>
        <w:spacing w:after="0" w:line="317" w:lineRule="exact"/>
        <w:ind w:left="130" w:hanging="130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Члены комиссии: </w:t>
      </w:r>
    </w:p>
    <w:p w14:paraId="4418546E" w14:textId="77777777" w:rsidR="00E43AF7" w:rsidRPr="00556B00" w:rsidRDefault="00E43AF7" w:rsidP="00E43AF7">
      <w:pPr>
        <w:autoSpaceDE w:val="0"/>
        <w:autoSpaceDN w:val="0"/>
        <w:adjustRightInd w:val="0"/>
        <w:spacing w:after="0" w:line="317" w:lineRule="exact"/>
        <w:ind w:left="130" w:hanging="130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746BE57C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кафедрой, </w:t>
      </w:r>
    </w:p>
    <w:p w14:paraId="6A4FCAF8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д.т.н., проф. </w:t>
      </w:r>
      <w:proofErr w:type="spellStart"/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Багинова</w:t>
      </w:r>
      <w:proofErr w:type="spellEnd"/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</w:p>
    <w:p w14:paraId="122A6EED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EE43FB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2AB68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6899B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руководитель </w:t>
      </w:r>
    </w:p>
    <w:p w14:paraId="3CB9AF90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56B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Ваш научный руководитель согласно приказа</w:t>
      </w: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A910041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38864" w14:textId="77777777" w:rsidR="00E43AF7" w:rsidRPr="00556B00" w:rsidRDefault="00E43AF7" w:rsidP="00E43AF7">
      <w:pPr>
        <w:tabs>
          <w:tab w:val="left" w:leader="underscore" w:pos="958"/>
          <w:tab w:val="left" w:leader="underscore" w:pos="1886"/>
        </w:tabs>
        <w:autoSpaceDE w:val="0"/>
        <w:autoSpaceDN w:val="0"/>
        <w:adjustRightInd w:val="0"/>
        <w:spacing w:before="3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448CE" w14:textId="77777777" w:rsidR="00E43AF7" w:rsidRPr="00556B00" w:rsidRDefault="00E43AF7" w:rsidP="00E43AF7">
      <w:pPr>
        <w:tabs>
          <w:tab w:val="left" w:leader="underscore" w:pos="958"/>
          <w:tab w:val="left" w:leader="underscore" w:pos="1886"/>
        </w:tabs>
        <w:autoSpaceDE w:val="0"/>
        <w:autoSpaceDN w:val="0"/>
        <w:adjustRightInd w:val="0"/>
        <w:spacing w:before="3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организацию практики,</w:t>
      </w:r>
    </w:p>
    <w:p w14:paraId="6379F6ED" w14:textId="77777777" w:rsidR="00E43AF7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2D81C" w14:textId="77777777" w:rsidR="00E43AF7" w:rsidRPr="00556B00" w:rsidRDefault="00E43AF7" w:rsidP="00E43AF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9873B" w14:textId="77777777" w:rsidR="00E43AF7" w:rsidRPr="00556B00" w:rsidRDefault="00E43AF7" w:rsidP="00E43AF7">
      <w:pPr>
        <w:autoSpaceDE w:val="0"/>
        <w:autoSpaceDN w:val="0"/>
        <w:adjustRightInd w:val="0"/>
        <w:spacing w:before="146" w:after="0" w:line="240" w:lineRule="auto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_______________________</w:t>
      </w:r>
    </w:p>
    <w:p w14:paraId="1D35D334" w14:textId="77777777" w:rsidR="00E43AF7" w:rsidRPr="00556B00" w:rsidRDefault="00E43AF7" w:rsidP="00E43AF7">
      <w:pPr>
        <w:autoSpaceDE w:val="0"/>
        <w:autoSpaceDN w:val="0"/>
        <w:adjustRightInd w:val="0"/>
        <w:spacing w:before="146" w:after="0" w:line="240" w:lineRule="auto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дата защиты отчета</w:t>
      </w:r>
    </w:p>
    <w:p w14:paraId="34F43387" w14:textId="77777777" w:rsidR="00E43AF7" w:rsidRDefault="00E43AF7" w:rsidP="00E43AF7">
      <w:pPr>
        <w:autoSpaceDE w:val="0"/>
        <w:autoSpaceDN w:val="0"/>
        <w:adjustRightInd w:val="0"/>
        <w:spacing w:before="146" w:after="0" w:line="240" w:lineRule="auto"/>
        <w:ind w:left="38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1769A061" w14:textId="77777777" w:rsidR="00E43AF7" w:rsidRPr="00556B00" w:rsidRDefault="00E43AF7" w:rsidP="00E43AF7">
      <w:pPr>
        <w:autoSpaceDE w:val="0"/>
        <w:autoSpaceDN w:val="0"/>
        <w:adjustRightInd w:val="0"/>
        <w:spacing w:before="146" w:after="0" w:line="240" w:lineRule="auto"/>
        <w:ind w:left="38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Москва 202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5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г.</w:t>
      </w:r>
    </w:p>
    <w:p w14:paraId="4A3A7703" w14:textId="77777777" w:rsidR="00E43AF7" w:rsidRDefault="00E43AF7" w:rsidP="00E43AF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t>Приложение 2</w:t>
      </w:r>
    </w:p>
    <w:p w14:paraId="3FF49CC2" w14:textId="77777777" w:rsidR="00E43AF7" w:rsidRPr="003A2465" w:rsidRDefault="00E43AF7" w:rsidP="00E43AF7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62EA32F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Описание порядка представления и защиты отчета по практике</w:t>
      </w:r>
    </w:p>
    <w:p w14:paraId="6636FA58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lastRenderedPageBreak/>
        <w:t>По окончании пр</w:t>
      </w:r>
      <w:r>
        <w:rPr>
          <w:rFonts w:ascii="Times New Roman" w:eastAsia="Times New Roman" w:hAnsi="Times New Roman" w:cs="Times New Roman"/>
          <w:sz w:val="28"/>
          <w:lang w:eastAsia="ru-RU"/>
        </w:rPr>
        <w:t>оизводственной</w:t>
      </w: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 практики студент должен защитить отчет по практике. Основанием для допуска студента к защите отчета по практике является полностью оформленный отчет, допущенный к защите. </w:t>
      </w:r>
    </w:p>
    <w:p w14:paraId="662EEB9E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Защита отчета о прохождении пр</w:t>
      </w:r>
      <w:r>
        <w:rPr>
          <w:rFonts w:ascii="Times New Roman" w:eastAsia="Times New Roman" w:hAnsi="Times New Roman" w:cs="Times New Roman"/>
          <w:sz w:val="28"/>
          <w:lang w:eastAsia="ru-RU"/>
        </w:rPr>
        <w:t>оизводственной</w:t>
      </w: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 практики проводится в установленный кафедрой «Логистика и управление транспортными системами» день в соответствии с календарным графиком проведения учебного процесса.</w:t>
      </w:r>
    </w:p>
    <w:p w14:paraId="3111EA96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7613C55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0854596E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6F78E8E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02249CE8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1A4100D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E089D2A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B8227F4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B43915B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A2C4878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FE4F977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E4303DA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BF78FD2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3554C06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3A5248C3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01BE3EBB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A792FE5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62F6B98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343F52F4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C5E1EF9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1D72979" w14:textId="77777777" w:rsidR="00E43AF7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65ED9E6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Приложение 3</w:t>
      </w:r>
    </w:p>
    <w:p w14:paraId="2FDA4FAE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Критерии оценки результатов защиты отчета по практики</w:t>
      </w:r>
    </w:p>
    <w:p w14:paraId="652F9B41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Результат защиты отчета по практике определяется оценками «отлично», «хорошо», «удовлетворительно», «неудовлетворительно». </w:t>
      </w:r>
    </w:p>
    <w:p w14:paraId="6E63ECAB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«Отлично» - студент показывает полные и глубокие знания программного материала, логично и аргументировано отвечает на поставленный вопрос, а также дополнительные вопросы, показывает высокий уровень теоретических знаний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и владение навыками использования экономико-математических методов и моделей для совершенствования работы предприятия</w:t>
      </w: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</w:p>
    <w:p w14:paraId="0A7B5715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«Хорошо» - студент показывает глубокие знания программного материала, грамотно его излагает, достаточно полно отвечает на поставленный вопрос и дополнительные вопросы, умело формулирует выводы. В тоже время при ответе допускает несущественные погрешности. </w:t>
      </w:r>
    </w:p>
    <w:p w14:paraId="38C876F4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Оценка «удовлетворительно» - студент показывает достаточные, но не глубокие знания программного материала; при ответе не допускает грубых ошибок или противоречий, однако в формулировании ответа отсутствует должная связь между анализом, аргументацией и выводами. Для получения правильного ответа требуется уточняющие вопросы. </w:t>
      </w:r>
    </w:p>
    <w:p w14:paraId="7D883C90" w14:textId="77777777" w:rsidR="00E43AF7" w:rsidRPr="00556B00" w:rsidRDefault="00E43AF7" w:rsidP="00E43AF7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Оценка «неудовлетворительно» - студент показывает недостаточные знания программного материала, не способен аргументировано и последовательно его излагать, допускается грубые ошибки в ответах, неправильно отвечает на поставленный вопрос или затрудняется с ответом.</w:t>
      </w:r>
    </w:p>
    <w:p w14:paraId="444B23F2" w14:textId="77777777" w:rsidR="00E43AF7" w:rsidRDefault="00E43AF7" w:rsidP="004954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sectPr w:rsidR="00E4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7CBA"/>
    <w:multiLevelType w:val="hybridMultilevel"/>
    <w:tmpl w:val="3FA2B266"/>
    <w:lvl w:ilvl="0" w:tplc="77E29E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B70C0"/>
    <w:multiLevelType w:val="hybridMultilevel"/>
    <w:tmpl w:val="6E623462"/>
    <w:lvl w:ilvl="0" w:tplc="F718E8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65448"/>
    <w:multiLevelType w:val="hybridMultilevel"/>
    <w:tmpl w:val="275427CE"/>
    <w:lvl w:ilvl="0" w:tplc="87BCDA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FAF7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2423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B41C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ACD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42A4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E8B7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3CE0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34FF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3285F"/>
    <w:multiLevelType w:val="hybridMultilevel"/>
    <w:tmpl w:val="F94093FA"/>
    <w:lvl w:ilvl="0" w:tplc="6FD46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47D92"/>
    <w:multiLevelType w:val="hybridMultilevel"/>
    <w:tmpl w:val="E06C3B10"/>
    <w:lvl w:ilvl="0" w:tplc="0A7EC8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8079F"/>
    <w:multiLevelType w:val="hybridMultilevel"/>
    <w:tmpl w:val="A9803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E6A8B"/>
    <w:multiLevelType w:val="hybridMultilevel"/>
    <w:tmpl w:val="A9803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451A5"/>
    <w:multiLevelType w:val="hybridMultilevel"/>
    <w:tmpl w:val="C3A05D42"/>
    <w:lvl w:ilvl="0" w:tplc="B9EAD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D1ABA"/>
    <w:multiLevelType w:val="hybridMultilevel"/>
    <w:tmpl w:val="0088A48E"/>
    <w:lvl w:ilvl="0" w:tplc="87BCDA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FAF7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2423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B41C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ACD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42A4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E8B7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3CE0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34FF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5D64EE"/>
    <w:multiLevelType w:val="hybridMultilevel"/>
    <w:tmpl w:val="1F5A2F36"/>
    <w:numStyleLink w:val="1"/>
  </w:abstractNum>
  <w:abstractNum w:abstractNumId="10" w15:restartNumberingAfterBreak="0">
    <w:nsid w:val="7A9921F9"/>
    <w:multiLevelType w:val="hybridMultilevel"/>
    <w:tmpl w:val="1F5A2F36"/>
    <w:styleLink w:val="1"/>
    <w:lvl w:ilvl="0" w:tplc="AEAC9D92">
      <w:start w:val="1"/>
      <w:numFmt w:val="decimal"/>
      <w:suff w:val="nothing"/>
      <w:lvlText w:val="%1."/>
      <w:lvlJc w:val="left"/>
      <w:pPr>
        <w:tabs>
          <w:tab w:val="left" w:pos="284"/>
        </w:tabs>
        <w:ind w:left="50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E1A48AC">
      <w:start w:val="1"/>
      <w:numFmt w:val="lowerLetter"/>
      <w:lvlText w:val="%2."/>
      <w:lvlJc w:val="left"/>
      <w:pPr>
        <w:tabs>
          <w:tab w:val="left" w:pos="284"/>
          <w:tab w:val="num" w:pos="1222"/>
        </w:tabs>
        <w:ind w:left="144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BC9074">
      <w:start w:val="1"/>
      <w:numFmt w:val="lowerRoman"/>
      <w:lvlText w:val="%3."/>
      <w:lvlJc w:val="left"/>
      <w:pPr>
        <w:tabs>
          <w:tab w:val="left" w:pos="284"/>
          <w:tab w:val="num" w:pos="1942"/>
        </w:tabs>
        <w:ind w:left="216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187A52">
      <w:start w:val="1"/>
      <w:numFmt w:val="decimal"/>
      <w:lvlText w:val="%4."/>
      <w:lvlJc w:val="left"/>
      <w:pPr>
        <w:tabs>
          <w:tab w:val="left" w:pos="284"/>
          <w:tab w:val="num" w:pos="2662"/>
        </w:tabs>
        <w:ind w:left="288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EAD92A">
      <w:start w:val="1"/>
      <w:numFmt w:val="lowerLetter"/>
      <w:lvlText w:val="%5."/>
      <w:lvlJc w:val="left"/>
      <w:pPr>
        <w:tabs>
          <w:tab w:val="left" w:pos="284"/>
          <w:tab w:val="num" w:pos="3382"/>
        </w:tabs>
        <w:ind w:left="360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CBCD70E">
      <w:start w:val="1"/>
      <w:numFmt w:val="lowerRoman"/>
      <w:lvlText w:val="%6."/>
      <w:lvlJc w:val="left"/>
      <w:pPr>
        <w:tabs>
          <w:tab w:val="left" w:pos="284"/>
          <w:tab w:val="num" w:pos="4102"/>
        </w:tabs>
        <w:ind w:left="432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043F0">
      <w:start w:val="1"/>
      <w:numFmt w:val="decimal"/>
      <w:lvlText w:val="%7."/>
      <w:lvlJc w:val="left"/>
      <w:pPr>
        <w:tabs>
          <w:tab w:val="left" w:pos="284"/>
          <w:tab w:val="num" w:pos="4822"/>
        </w:tabs>
        <w:ind w:left="504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5E66C4">
      <w:start w:val="1"/>
      <w:numFmt w:val="lowerLetter"/>
      <w:lvlText w:val="%8."/>
      <w:lvlJc w:val="left"/>
      <w:pPr>
        <w:tabs>
          <w:tab w:val="left" w:pos="284"/>
          <w:tab w:val="num" w:pos="5542"/>
        </w:tabs>
        <w:ind w:left="576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CC7F6A">
      <w:start w:val="1"/>
      <w:numFmt w:val="lowerRoman"/>
      <w:lvlText w:val="%9."/>
      <w:lvlJc w:val="left"/>
      <w:pPr>
        <w:tabs>
          <w:tab w:val="left" w:pos="284"/>
          <w:tab w:val="num" w:pos="6262"/>
        </w:tabs>
        <w:ind w:left="648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7EF5402C"/>
    <w:multiLevelType w:val="hybridMultilevel"/>
    <w:tmpl w:val="74685C7A"/>
    <w:lvl w:ilvl="0" w:tplc="C9622E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9C"/>
    <w:rsid w:val="00335DEE"/>
    <w:rsid w:val="003C3A3C"/>
    <w:rsid w:val="0047543D"/>
    <w:rsid w:val="004954F8"/>
    <w:rsid w:val="004F1F8E"/>
    <w:rsid w:val="005F30B7"/>
    <w:rsid w:val="005F4719"/>
    <w:rsid w:val="00681D9C"/>
    <w:rsid w:val="006F0B67"/>
    <w:rsid w:val="00751B3B"/>
    <w:rsid w:val="007938BB"/>
    <w:rsid w:val="0088377A"/>
    <w:rsid w:val="0088711A"/>
    <w:rsid w:val="00AD4505"/>
    <w:rsid w:val="00B93725"/>
    <w:rsid w:val="00C73B97"/>
    <w:rsid w:val="00CB4CA5"/>
    <w:rsid w:val="00CE6AA9"/>
    <w:rsid w:val="00D2658B"/>
    <w:rsid w:val="00E43AF7"/>
    <w:rsid w:val="00F63CE4"/>
    <w:rsid w:val="00F6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43A3D"/>
  <w15:chartTrackingRefBased/>
  <w15:docId w15:val="{35BB24FC-2038-40E4-97DA-914C5B2D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8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3B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73B97"/>
    <w:pPr>
      <w:ind w:left="720"/>
      <w:contextualSpacing/>
    </w:pPr>
  </w:style>
  <w:style w:type="numbering" w:customStyle="1" w:styleId="1">
    <w:name w:val="Импортированный стиль 1"/>
    <w:rsid w:val="00B9372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AB53E-5D44-49C9-A0C0-F50B8CF95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Мусатов</dc:creator>
  <cp:keywords/>
  <dc:description/>
  <cp:lastModifiedBy>Мусатов Дмитрий Вадимович</cp:lastModifiedBy>
  <cp:revision>14</cp:revision>
  <dcterms:created xsi:type="dcterms:W3CDTF">2022-02-15T08:58:00Z</dcterms:created>
  <dcterms:modified xsi:type="dcterms:W3CDTF">2026-09-18T10:00:00Z</dcterms:modified>
</cp:coreProperties>
</file>