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AFB8A" w14:textId="77777777" w:rsidR="00DC38A9" w:rsidRPr="00234F14" w:rsidRDefault="00DC38A9" w:rsidP="00234F1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F14">
        <w:rPr>
          <w:rFonts w:ascii="Times New Roman" w:eastAsia="Calibri" w:hAnsi="Times New Roman" w:cs="Times New Roman"/>
          <w:b/>
          <w:sz w:val="28"/>
          <w:szCs w:val="28"/>
        </w:rPr>
        <w:t>Оценочные материалы:</w:t>
      </w:r>
    </w:p>
    <w:p w14:paraId="7A40AD61" w14:textId="77777777" w:rsidR="00DC38A9" w:rsidRPr="00C00FD6" w:rsidRDefault="00DC38A9" w:rsidP="00DC38A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FD6">
        <w:rPr>
          <w:rFonts w:ascii="Times New Roman" w:eastAsia="Calibri" w:hAnsi="Times New Roman" w:cs="Times New Roman"/>
          <w:sz w:val="28"/>
          <w:szCs w:val="28"/>
        </w:rPr>
        <w:t xml:space="preserve">Оценивание знаний, умений и навыков по результатам прохождения </w:t>
      </w:r>
      <w:r w:rsidR="002C102B">
        <w:rPr>
          <w:rFonts w:ascii="Times New Roman" w:eastAsia="Calibri" w:hAnsi="Times New Roman" w:cs="Times New Roman"/>
          <w:sz w:val="28"/>
          <w:szCs w:val="28"/>
        </w:rPr>
        <w:t>производственной</w:t>
      </w:r>
      <w:r w:rsidR="00234F1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C102B">
        <w:rPr>
          <w:rFonts w:ascii="Times New Roman" w:eastAsia="Calibri" w:hAnsi="Times New Roman" w:cs="Times New Roman"/>
          <w:sz w:val="28"/>
          <w:szCs w:val="28"/>
        </w:rPr>
        <w:t>технологической</w:t>
      </w:r>
      <w:r w:rsidR="00234F1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C00FD6">
        <w:rPr>
          <w:rFonts w:ascii="Times New Roman" w:eastAsia="Calibri" w:hAnsi="Times New Roman" w:cs="Times New Roman"/>
          <w:sz w:val="28"/>
          <w:szCs w:val="28"/>
        </w:rPr>
        <w:t>практики осуществляется посредством использования следующих видов оценочных средств:</w:t>
      </w:r>
    </w:p>
    <w:tbl>
      <w:tblPr>
        <w:tblStyle w:val="a6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DC38A9" w:rsidRPr="00C00FD6" w14:paraId="574C1986" w14:textId="77777777" w:rsidTr="006D38A4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4850AF" w14:textId="77777777" w:rsidR="00DC38A9" w:rsidRPr="00C00FD6" w:rsidRDefault="00DC38A9" w:rsidP="00DC38A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отчета о прохождении практики;</w:t>
            </w:r>
            <w:r w:rsidRPr="00C00F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8A9" w:rsidRPr="00C00FD6" w14:paraId="38890389" w14:textId="77777777" w:rsidTr="006D38A4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7BFC41" w14:textId="77777777" w:rsidR="00DC38A9" w:rsidRPr="00C00FD6" w:rsidRDefault="00DC38A9" w:rsidP="00DC38A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F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Защита отчета по практике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C38A9" w:rsidRPr="00C00FD6" w14:paraId="2F0DD188" w14:textId="77777777" w:rsidTr="006D38A4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5961E7" w14:textId="77777777" w:rsidR="00DC38A9" w:rsidRPr="00C00FD6" w:rsidRDefault="00DC38A9" w:rsidP="006D38A4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3294C79" w14:textId="77777777" w:rsidR="004C1BBF" w:rsidRPr="004C1BBF" w:rsidRDefault="004C1BBF" w:rsidP="004C1BB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14:paraId="426797F2" w14:textId="77777777" w:rsidR="004C1BBF" w:rsidRPr="004C1BBF" w:rsidRDefault="004C1BBF" w:rsidP="004C1BB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4C1BBF">
        <w:rPr>
          <w:rFonts w:ascii="Times New Roman" w:eastAsia="Calibri" w:hAnsi="Times New Roman" w:cs="Times New Roman"/>
          <w:b/>
          <w:bCs/>
          <w:sz w:val="28"/>
        </w:rPr>
        <w:t>УКАЗАНИЯ</w:t>
      </w:r>
    </w:p>
    <w:p w14:paraId="1B3CFE86" w14:textId="54371266" w:rsidR="004C1BBF" w:rsidRPr="004C1BBF" w:rsidRDefault="004C1BBF" w:rsidP="004C1BB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4C1BBF">
        <w:rPr>
          <w:rFonts w:ascii="Times New Roman" w:eastAsia="Calibri" w:hAnsi="Times New Roman" w:cs="Times New Roman"/>
          <w:b/>
          <w:bCs/>
          <w:sz w:val="28"/>
        </w:rPr>
        <w:t>по формированию отчета по производственной (</w:t>
      </w:r>
      <w:r>
        <w:rPr>
          <w:rFonts w:ascii="Times New Roman" w:eastAsia="Calibri" w:hAnsi="Times New Roman" w:cs="Times New Roman"/>
          <w:b/>
          <w:bCs/>
          <w:sz w:val="28"/>
        </w:rPr>
        <w:t>технологической</w:t>
      </w:r>
      <w:r w:rsidRPr="004C1BBF">
        <w:rPr>
          <w:rFonts w:ascii="Times New Roman" w:eastAsia="Calibri" w:hAnsi="Times New Roman" w:cs="Times New Roman"/>
          <w:b/>
          <w:bCs/>
          <w:sz w:val="28"/>
        </w:rPr>
        <w:t>) практике бакалавра</w:t>
      </w:r>
    </w:p>
    <w:p w14:paraId="0DFD2BD5" w14:textId="77777777" w:rsidR="004C1BBF" w:rsidRPr="004C1BBF" w:rsidRDefault="004C1BBF" w:rsidP="004C1B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448732FD" w14:textId="15E5DC29" w:rsidR="004C1BBF" w:rsidRPr="004C1BBF" w:rsidRDefault="004C1BBF" w:rsidP="004C1B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C1BBF">
        <w:rPr>
          <w:rFonts w:ascii="Times New Roman" w:eastAsia="Calibri" w:hAnsi="Times New Roman" w:cs="Times New Roman"/>
          <w:sz w:val="28"/>
        </w:rPr>
        <w:t xml:space="preserve">Отчет по производственной практике должен содержать записку, в которой дается краткая характеристика предприятия и излагаются вопросы, изучаемые студентом по программе практики. Отражаются расчеты, выполненные самостоятельно, а также расчеты по определению экономической эффективности различных организационно-технических мероприятий, материалы по анализу различных работ и т. д. Таким образом, отчет должен включать текстовый, расчетный, графический и другой иллюстративный материал. </w:t>
      </w:r>
    </w:p>
    <w:p w14:paraId="11BBFEFC" w14:textId="77777777" w:rsidR="004C1BBF" w:rsidRPr="004C1BBF" w:rsidRDefault="004C1BBF" w:rsidP="004C1B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C1BBF">
        <w:rPr>
          <w:rFonts w:ascii="Times New Roman" w:eastAsia="Calibri" w:hAnsi="Times New Roman" w:cs="Times New Roman"/>
          <w:sz w:val="28"/>
        </w:rPr>
        <w:t>В состав отчета включаются материалы, собранные и обработанные по индивидуальному заданию, выданному руководителем практики. При составлении отчета студент должен обращать внимание на нормативно-справочные документы и действующие инструкции и приказы.</w:t>
      </w:r>
    </w:p>
    <w:p w14:paraId="7431D2AD" w14:textId="77777777" w:rsidR="004C1BBF" w:rsidRPr="004C1BBF" w:rsidRDefault="004C1BBF" w:rsidP="004C1B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C1BBF">
        <w:rPr>
          <w:rFonts w:ascii="Times New Roman" w:eastAsia="Calibri" w:hAnsi="Times New Roman" w:cs="Times New Roman"/>
          <w:sz w:val="28"/>
        </w:rPr>
        <w:t>Объем отчета должен составлять 8-15 страниц.</w:t>
      </w:r>
    </w:p>
    <w:p w14:paraId="366C1B7A" w14:textId="77777777" w:rsidR="004C1BBF" w:rsidRPr="004C1BBF" w:rsidRDefault="004C1BBF" w:rsidP="004C1B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C1BBF">
        <w:rPr>
          <w:rFonts w:ascii="Times New Roman" w:eastAsia="Calibri" w:hAnsi="Times New Roman" w:cs="Times New Roman"/>
          <w:sz w:val="28"/>
        </w:rPr>
        <w:t xml:space="preserve">Структура отчета по практике должна включать в себя следующие разделы:  </w:t>
      </w:r>
    </w:p>
    <w:p w14:paraId="6C66EF0F" w14:textId="4611805F" w:rsidR="004C1BBF" w:rsidRPr="004C1BBF" w:rsidRDefault="004C1BBF" w:rsidP="004C1B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C1BBF">
        <w:rPr>
          <w:rFonts w:ascii="Times New Roman" w:eastAsia="Calibri" w:hAnsi="Times New Roman" w:cs="Times New Roman"/>
          <w:sz w:val="28"/>
        </w:rPr>
        <w:t xml:space="preserve">ТИТУЛЬНЫЙ ЛИСТ. Образец титульного листа приведен в приложении </w:t>
      </w:r>
      <w:r>
        <w:rPr>
          <w:rFonts w:ascii="Times New Roman" w:eastAsia="Calibri" w:hAnsi="Times New Roman" w:cs="Times New Roman"/>
          <w:sz w:val="28"/>
        </w:rPr>
        <w:t>А</w:t>
      </w:r>
      <w:r w:rsidRPr="004C1BBF">
        <w:rPr>
          <w:rFonts w:ascii="Times New Roman" w:eastAsia="Calibri" w:hAnsi="Times New Roman" w:cs="Times New Roman"/>
          <w:sz w:val="28"/>
        </w:rPr>
        <w:t>. На титульном листе должны присутствовать подписи обучающегося(</w:t>
      </w:r>
      <w:proofErr w:type="spellStart"/>
      <w:r w:rsidRPr="004C1BBF">
        <w:rPr>
          <w:rFonts w:ascii="Times New Roman" w:eastAsia="Calibri" w:hAnsi="Times New Roman" w:cs="Times New Roman"/>
          <w:sz w:val="28"/>
        </w:rPr>
        <w:t>йся</w:t>
      </w:r>
      <w:proofErr w:type="spellEnd"/>
      <w:r w:rsidRPr="004C1BBF">
        <w:rPr>
          <w:rFonts w:ascii="Times New Roman" w:eastAsia="Calibri" w:hAnsi="Times New Roman" w:cs="Times New Roman"/>
          <w:sz w:val="28"/>
        </w:rPr>
        <w:t xml:space="preserve">) и руководителя. </w:t>
      </w:r>
    </w:p>
    <w:p w14:paraId="43EE0730" w14:textId="77777777" w:rsidR="004C1BBF" w:rsidRPr="004C1BBF" w:rsidRDefault="004C1BBF" w:rsidP="004C1B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C1BBF">
        <w:rPr>
          <w:rFonts w:ascii="Times New Roman" w:eastAsia="Calibri" w:hAnsi="Times New Roman" w:cs="Times New Roman"/>
          <w:sz w:val="28"/>
        </w:rPr>
        <w:t xml:space="preserve">ОГЛАВЛЕНИЕ. Представляет собой перечень приведенных в отчете разделов и тем с указанием страниц.  </w:t>
      </w:r>
    </w:p>
    <w:p w14:paraId="1D969647" w14:textId="77777777" w:rsidR="004C1BBF" w:rsidRPr="004C1BBF" w:rsidRDefault="004C1BBF" w:rsidP="004C1B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C1BBF">
        <w:rPr>
          <w:rFonts w:ascii="Times New Roman" w:eastAsia="Calibri" w:hAnsi="Times New Roman" w:cs="Times New Roman"/>
          <w:sz w:val="28"/>
        </w:rPr>
        <w:lastRenderedPageBreak/>
        <w:t>ВВЕДЕНИЕ. Описывается актуальность практики, прописываются её цель и задачи (с учетом компетенций, которые необходимо освоить в рамках практики) и индивидуальное задание обучающегося.</w:t>
      </w:r>
    </w:p>
    <w:p w14:paraId="10846555" w14:textId="3DDDDE22" w:rsidR="004C1BBF" w:rsidRPr="004C1BBF" w:rsidRDefault="004C1BBF" w:rsidP="004C1B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C1BBF">
        <w:rPr>
          <w:rFonts w:ascii="Times New Roman" w:eastAsia="Calibri" w:hAnsi="Times New Roman" w:cs="Times New Roman"/>
          <w:sz w:val="28"/>
        </w:rPr>
        <w:t>Индивидуальное задание, обучающийся(</w:t>
      </w:r>
      <w:proofErr w:type="spellStart"/>
      <w:r w:rsidRPr="004C1BBF">
        <w:rPr>
          <w:rFonts w:ascii="Times New Roman" w:eastAsia="Calibri" w:hAnsi="Times New Roman" w:cs="Times New Roman"/>
          <w:sz w:val="28"/>
        </w:rPr>
        <w:t>аяся</w:t>
      </w:r>
      <w:proofErr w:type="spellEnd"/>
      <w:r w:rsidRPr="004C1BBF">
        <w:rPr>
          <w:rFonts w:ascii="Times New Roman" w:eastAsia="Calibri" w:hAnsi="Times New Roman" w:cs="Times New Roman"/>
          <w:sz w:val="28"/>
        </w:rPr>
        <w:t xml:space="preserve">) должен получить у своего руководителя. </w:t>
      </w:r>
      <w:r>
        <w:rPr>
          <w:rFonts w:ascii="Times New Roman" w:eastAsia="Calibri" w:hAnsi="Times New Roman" w:cs="Times New Roman"/>
          <w:sz w:val="28"/>
        </w:rPr>
        <w:t>Примеры</w:t>
      </w:r>
      <w:r w:rsidRPr="004C1BBF">
        <w:rPr>
          <w:rFonts w:ascii="Times New Roman" w:eastAsia="Calibri" w:hAnsi="Times New Roman" w:cs="Times New Roman"/>
          <w:sz w:val="28"/>
        </w:rPr>
        <w:t xml:space="preserve"> индивидуального задания см. в </w:t>
      </w:r>
      <w:r>
        <w:rPr>
          <w:rFonts w:ascii="Times New Roman" w:eastAsia="Calibri" w:hAnsi="Times New Roman" w:cs="Times New Roman"/>
          <w:sz w:val="28"/>
        </w:rPr>
        <w:t>приложении Б</w:t>
      </w:r>
      <w:r w:rsidRPr="004C1BBF">
        <w:rPr>
          <w:rFonts w:ascii="Times New Roman" w:eastAsia="Calibri" w:hAnsi="Times New Roman" w:cs="Times New Roman"/>
          <w:sz w:val="28"/>
        </w:rPr>
        <w:t>.</w:t>
      </w:r>
    </w:p>
    <w:p w14:paraId="423029F9" w14:textId="77777777" w:rsidR="004C1BBF" w:rsidRPr="004C1BBF" w:rsidRDefault="004C1BBF" w:rsidP="004C1B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C1BBF">
        <w:rPr>
          <w:rFonts w:ascii="Times New Roman" w:eastAsia="Calibri" w:hAnsi="Times New Roman" w:cs="Times New Roman"/>
          <w:sz w:val="28"/>
        </w:rPr>
        <w:t xml:space="preserve">ОСНОВНАЯ ЧАСТЬ. Отчет о конкретно выполненной студентом работе во время практики. Содержание этого раздела должно отвечать требованиям, предъявляемым к отчету программой практики и индивидуальным заданием. </w:t>
      </w:r>
    </w:p>
    <w:p w14:paraId="4CC702DC" w14:textId="4EA34EB2" w:rsidR="004C1BBF" w:rsidRPr="004C1BBF" w:rsidRDefault="004C1BBF" w:rsidP="004C1B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C1BBF">
        <w:rPr>
          <w:rFonts w:ascii="Times New Roman" w:eastAsia="Calibri" w:hAnsi="Times New Roman" w:cs="Times New Roman"/>
          <w:sz w:val="28"/>
        </w:rPr>
        <w:t xml:space="preserve">ЗАКЛЮЧЕНИЕ. Студент делает свои выводы и вносит предложения по совершенствованию организации инновационной, логистической, экономической, торговой, маркетинговой политике и управления на предприятии. Подтверждает выполнение цели и задач практики. Кроме этого, в заключении должны быть отражены освоенные в ходе прохождения практики компетенции. </w:t>
      </w:r>
    </w:p>
    <w:p w14:paraId="787601B1" w14:textId="44ABC266" w:rsidR="004C1BBF" w:rsidRPr="004C1BBF" w:rsidRDefault="004C1BBF" w:rsidP="004C1B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C1BBF">
        <w:rPr>
          <w:rFonts w:ascii="Times New Roman" w:eastAsia="Calibri" w:hAnsi="Times New Roman" w:cs="Times New Roman"/>
          <w:sz w:val="28"/>
        </w:rPr>
        <w:t>ЛИТЕРАТУРА. Список использованной литературы, включая нормативные материалы и методические указания</w:t>
      </w:r>
      <w:r>
        <w:rPr>
          <w:rFonts w:ascii="Times New Roman" w:eastAsia="Calibri" w:hAnsi="Times New Roman" w:cs="Times New Roman"/>
          <w:sz w:val="28"/>
        </w:rPr>
        <w:t xml:space="preserve"> в количестве не менее 1</w:t>
      </w:r>
      <w:r w:rsidRPr="004C1BBF">
        <w:rPr>
          <w:rFonts w:ascii="Times New Roman" w:eastAsia="Calibri" w:hAnsi="Times New Roman" w:cs="Times New Roman"/>
          <w:sz w:val="28"/>
        </w:rPr>
        <w:t xml:space="preserve">0 источников. Кроме этого, перечень должен содержать не менее 2-ух зарубежных источников.  </w:t>
      </w:r>
    </w:p>
    <w:p w14:paraId="622BE66C" w14:textId="77777777" w:rsidR="004C1BBF" w:rsidRPr="004C1BBF" w:rsidRDefault="004C1BBF" w:rsidP="004C1B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C1BBF">
        <w:rPr>
          <w:rFonts w:ascii="Times New Roman" w:eastAsia="Calibri" w:hAnsi="Times New Roman" w:cs="Times New Roman"/>
          <w:sz w:val="28"/>
        </w:rPr>
        <w:t xml:space="preserve">ПРИЛОЖЕНИЯ. В качестве приложений к отчету по практической работе представляются таблицы, схемы, заполненные формы (бланки) документов, графики и другой иллюстрированный материал; подготовленный на основе исследования.  </w:t>
      </w:r>
    </w:p>
    <w:p w14:paraId="4933B8A4" w14:textId="77777777" w:rsidR="004C1BBF" w:rsidRPr="004C1BBF" w:rsidRDefault="004C1BBF" w:rsidP="004C1B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C1BBF">
        <w:rPr>
          <w:rFonts w:ascii="Times New Roman" w:eastAsia="Calibri" w:hAnsi="Times New Roman" w:cs="Times New Roman"/>
          <w:sz w:val="28"/>
        </w:rPr>
        <w:t>Также в приложение к отчёту включается копия приказа о назначении руководителя на предприятии (если практика проводится на предприятии).</w:t>
      </w:r>
    </w:p>
    <w:p w14:paraId="603F4BA2" w14:textId="77777777" w:rsidR="004C1BBF" w:rsidRPr="004C1BBF" w:rsidRDefault="004C1BBF" w:rsidP="004C1B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C1BBF">
        <w:rPr>
          <w:rFonts w:ascii="Times New Roman" w:eastAsia="Calibri" w:hAnsi="Times New Roman" w:cs="Times New Roman"/>
          <w:sz w:val="28"/>
        </w:rPr>
        <w:t xml:space="preserve">В тексте отчета должны быть ссылки на приложенные документы.  </w:t>
      </w:r>
    </w:p>
    <w:p w14:paraId="774580CE" w14:textId="77777777" w:rsidR="004C1BBF" w:rsidRPr="004C1BBF" w:rsidRDefault="004C1BBF" w:rsidP="004C1B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C1BBF">
        <w:rPr>
          <w:rFonts w:ascii="Times New Roman" w:eastAsia="Calibri" w:hAnsi="Times New Roman" w:cs="Times New Roman"/>
          <w:sz w:val="28"/>
        </w:rPr>
        <w:t xml:space="preserve">Отчет должен быть оформлен в электронном виде. Размер бумаги – А 4 (210 х 297 мм). Поля: верхнее и нижнее – не менее 20 мм, левое – 30 мм, </w:t>
      </w:r>
      <w:r w:rsidRPr="004C1BBF">
        <w:rPr>
          <w:rFonts w:ascii="Times New Roman" w:eastAsia="Calibri" w:hAnsi="Times New Roman" w:cs="Times New Roman"/>
          <w:sz w:val="28"/>
        </w:rPr>
        <w:lastRenderedPageBreak/>
        <w:t xml:space="preserve">правое – не менее 10 мм. Интервал написания текста – полуторный, выравнивание – по ширине. Отступ в первых строках – 10 мм.  </w:t>
      </w:r>
    </w:p>
    <w:p w14:paraId="406B61D0" w14:textId="77777777" w:rsidR="004C1BBF" w:rsidRPr="004C1BBF" w:rsidRDefault="004C1BBF" w:rsidP="004C1B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C1BBF">
        <w:rPr>
          <w:rFonts w:ascii="Times New Roman" w:eastAsia="Calibri" w:hAnsi="Times New Roman" w:cs="Times New Roman"/>
          <w:sz w:val="28"/>
        </w:rPr>
        <w:t xml:space="preserve">Шрифт </w:t>
      </w:r>
      <w:proofErr w:type="spellStart"/>
      <w:r w:rsidRPr="004C1BBF">
        <w:rPr>
          <w:rFonts w:ascii="Times New Roman" w:eastAsia="Calibri" w:hAnsi="Times New Roman" w:cs="Times New Roman"/>
          <w:sz w:val="28"/>
        </w:rPr>
        <w:t>Times</w:t>
      </w:r>
      <w:proofErr w:type="spellEnd"/>
      <w:r w:rsidRPr="004C1B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4C1BBF">
        <w:rPr>
          <w:rFonts w:ascii="Times New Roman" w:eastAsia="Calibri" w:hAnsi="Times New Roman" w:cs="Times New Roman"/>
          <w:sz w:val="28"/>
        </w:rPr>
        <w:t>New</w:t>
      </w:r>
      <w:proofErr w:type="spellEnd"/>
      <w:r w:rsidRPr="004C1BB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4C1BBF">
        <w:rPr>
          <w:rFonts w:ascii="Times New Roman" w:eastAsia="Calibri" w:hAnsi="Times New Roman" w:cs="Times New Roman"/>
          <w:sz w:val="28"/>
        </w:rPr>
        <w:t>Roman</w:t>
      </w:r>
      <w:proofErr w:type="spellEnd"/>
      <w:r w:rsidRPr="004C1BBF">
        <w:rPr>
          <w:rFonts w:ascii="Times New Roman" w:eastAsia="Calibri" w:hAnsi="Times New Roman" w:cs="Times New Roman"/>
          <w:sz w:val="28"/>
        </w:rPr>
        <w:t xml:space="preserve">, цвет шрифта должен быть черным. Размер шрифта: для текста – 12. Названия разделов следует располагать в середине строки без точки в конце и печатать прописными буквами, не подчеркивая (ВВЕДЕНИЕ, ЗАКЛЮЧЕНИЕ, СПИСОК </w:t>
      </w:r>
    </w:p>
    <w:p w14:paraId="72942F84" w14:textId="77777777" w:rsidR="004C1BBF" w:rsidRPr="004C1BBF" w:rsidRDefault="004C1BBF" w:rsidP="004C1B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C1BBF">
        <w:rPr>
          <w:rFonts w:ascii="Times New Roman" w:eastAsia="Calibri" w:hAnsi="Times New Roman" w:cs="Times New Roman"/>
          <w:sz w:val="28"/>
        </w:rPr>
        <w:t xml:space="preserve">ИСПОЛЬЗОВАННОЙ ЛИТЕРАТУРЫ, 1. НАЗВАНИЕ РАЗДЕЛА, 1.1. Название подраздела)   </w:t>
      </w:r>
    </w:p>
    <w:p w14:paraId="39EFDBAE" w14:textId="77777777" w:rsidR="004C1BBF" w:rsidRPr="004C1BBF" w:rsidRDefault="004C1BBF" w:rsidP="004C1B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C1BBF">
        <w:rPr>
          <w:rFonts w:ascii="Times New Roman" w:eastAsia="Calibri" w:hAnsi="Times New Roman" w:cs="Times New Roman"/>
          <w:sz w:val="28"/>
        </w:rPr>
        <w:t xml:space="preserve">Разделы отчета должны иметь порядковую нумерацию в пределах всего отчета и обозначаться арабскими цифрами с точкой на конце. Раздел начинается с новой страницы. Подразделы нумеруются арабскими цифрами в пределах каждого раздела. Номер подраздела состоит из номера раздела и подраздела, разделенных точкой. Все страницы отчета нумеруют арабскими цифрами вверху страницы справа. Сокращения слов, кроме общепринятых, не допускаются. </w:t>
      </w:r>
    </w:p>
    <w:p w14:paraId="41CB7E73" w14:textId="77777777" w:rsidR="004C1BBF" w:rsidRPr="004C1BBF" w:rsidRDefault="004C1BBF" w:rsidP="004C1B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C1BBF">
        <w:rPr>
          <w:rFonts w:ascii="Times New Roman" w:eastAsia="Calibri" w:hAnsi="Times New Roman" w:cs="Times New Roman"/>
          <w:sz w:val="28"/>
        </w:rPr>
        <w:t xml:space="preserve">Иллюстрации (таблицы, схемы, заполненные формы (бланки) документов, графики и другой иллюстрированный материал) должны иметь название и соответствующий номер. </w:t>
      </w:r>
    </w:p>
    <w:p w14:paraId="36BECC42" w14:textId="77777777" w:rsidR="004C1BBF" w:rsidRPr="004C1BBF" w:rsidRDefault="004C1BBF" w:rsidP="004C1B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C1BBF">
        <w:rPr>
          <w:rFonts w:ascii="Times New Roman" w:eastAsia="Calibri" w:hAnsi="Times New Roman" w:cs="Times New Roman"/>
          <w:sz w:val="28"/>
        </w:rPr>
        <w:t xml:space="preserve">Графики, схемы, диаграммы располагаются в отчете непосредственно после текста, имеющего на них ссылку (выравнивание по центру страницы). Название графиков, схем, диаграмм помещается под ними, пишется без кавычек и содержит слово "Рисунок" без кавычек и указание на порядковый номер рисунка, без знака №, например,: Рисунок 2.1. - Название рисунка. </w:t>
      </w:r>
    </w:p>
    <w:p w14:paraId="50AEC895" w14:textId="77777777" w:rsidR="004C1BBF" w:rsidRPr="004C1BBF" w:rsidRDefault="004C1BBF" w:rsidP="004C1B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C1BBF">
        <w:rPr>
          <w:rFonts w:ascii="Times New Roman" w:eastAsia="Calibri" w:hAnsi="Times New Roman" w:cs="Times New Roman"/>
          <w:sz w:val="28"/>
        </w:rPr>
        <w:t xml:space="preserve">Таблицы располагаются в отчете непосредственно после текста, имеющего на них ссылку (выравнивание по центру страницы). Они имеют заголовок, который следует выполнять строчными буквами (кроме первой прописной) и помещать над таблицей посредине. Заголовок должен быть кратким и полностью отражать содержание таблицы. Точки в конце заголовка не ставятся. </w:t>
      </w:r>
    </w:p>
    <w:p w14:paraId="5C51D657" w14:textId="77777777" w:rsidR="004C1BBF" w:rsidRPr="004C1BBF" w:rsidRDefault="004C1BBF" w:rsidP="004C1B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C1BBF">
        <w:rPr>
          <w:rFonts w:ascii="Times New Roman" w:eastAsia="Calibri" w:hAnsi="Times New Roman" w:cs="Times New Roman"/>
          <w:sz w:val="28"/>
        </w:rPr>
        <w:lastRenderedPageBreak/>
        <w:t xml:space="preserve">Слово "Таблица", заголовок и порядковый номер таблицы пишут один раз над первой частью таблицы. Над последующими пишут "Продолжение табл. 3.1". В последнем случае номер повторяют, если пояснительная записка содержит более одной таблицы. </w:t>
      </w:r>
    </w:p>
    <w:p w14:paraId="4A98BC1E" w14:textId="6954A73C" w:rsidR="004C1BBF" w:rsidRPr="004C1BBF" w:rsidRDefault="004C1BBF" w:rsidP="004C1B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C1BBF">
        <w:rPr>
          <w:rFonts w:ascii="Times New Roman" w:eastAsia="Calibri" w:hAnsi="Times New Roman" w:cs="Times New Roman"/>
          <w:sz w:val="28"/>
        </w:rPr>
        <w:t>Список литературы должен содержать перечень источников, использованных при выполнении отчета. Сведения об источниках, включенных в список использованной литературы, необходимо давать в соответствии с требованиями ГОСТ Р 7.0</w:t>
      </w:r>
      <w:r w:rsidR="00722C84">
        <w:rPr>
          <w:rFonts w:ascii="Times New Roman" w:eastAsia="Calibri" w:hAnsi="Times New Roman" w:cs="Times New Roman"/>
          <w:sz w:val="28"/>
        </w:rPr>
        <w:t>.100–201</w:t>
      </w:r>
      <w:r w:rsidRPr="004C1BBF">
        <w:rPr>
          <w:rFonts w:ascii="Times New Roman" w:eastAsia="Calibri" w:hAnsi="Times New Roman" w:cs="Times New Roman"/>
          <w:sz w:val="28"/>
        </w:rPr>
        <w:t xml:space="preserve">8. </w:t>
      </w:r>
    </w:p>
    <w:p w14:paraId="6075B60B" w14:textId="77777777" w:rsidR="004C1BBF" w:rsidRPr="004C1BBF" w:rsidRDefault="004C1BBF" w:rsidP="004C1B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C1BBF">
        <w:rPr>
          <w:rFonts w:ascii="Times New Roman" w:eastAsia="Calibri" w:hAnsi="Times New Roman" w:cs="Times New Roman"/>
          <w:sz w:val="28"/>
        </w:rPr>
        <w:t xml:space="preserve">Приложения должны иметь сквозную нумерацию русскими заглавными буквами. Каждое приложение следует начинать с нового листа с указанием в правом верхнем углу слова «Приложение» и его обозначение. Каждое приложение должно иметь тематический заголовок, отражающий содержание данного приложения. </w:t>
      </w:r>
    </w:p>
    <w:p w14:paraId="1ED5BA76" w14:textId="77777777" w:rsidR="004C1BBF" w:rsidRPr="004C1BBF" w:rsidRDefault="004C1BBF" w:rsidP="004C1B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85793EB" w14:textId="77777777" w:rsidR="004C1BBF" w:rsidRPr="004C1BBF" w:rsidRDefault="004C1BBF" w:rsidP="004C1B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3"/>
        </w:rPr>
      </w:pPr>
      <w:r w:rsidRPr="004C1BBF">
        <w:rPr>
          <w:rFonts w:ascii="Times New Roman" w:eastAsia="Calibri" w:hAnsi="Times New Roman" w:cs="Times New Roman"/>
          <w:bCs/>
          <w:color w:val="000000"/>
          <w:sz w:val="28"/>
          <w:szCs w:val="23"/>
        </w:rPr>
        <w:t xml:space="preserve">ЗАЩИТА ОТЧЕТА ПО ПРАКТИКЕ </w:t>
      </w:r>
    </w:p>
    <w:p w14:paraId="02D28DF2" w14:textId="025E2523" w:rsidR="004C1BBF" w:rsidRPr="004C1BBF" w:rsidRDefault="004C1BBF" w:rsidP="004C1B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3"/>
        </w:rPr>
      </w:pPr>
      <w:r w:rsidRPr="004C1BBF">
        <w:rPr>
          <w:rFonts w:ascii="Times New Roman" w:eastAsia="Calibri" w:hAnsi="Times New Roman" w:cs="Times New Roman"/>
          <w:color w:val="000000"/>
          <w:sz w:val="28"/>
          <w:szCs w:val="23"/>
        </w:rPr>
        <w:t xml:space="preserve">Отчет по практике составляется в течение всего периода прохождения практики. Отчет по практике после окончания практики представляются на кафедру в течении </w:t>
      </w:r>
      <w:r w:rsidR="00B363E0">
        <w:rPr>
          <w:rFonts w:ascii="Times New Roman" w:eastAsia="Calibri" w:hAnsi="Times New Roman" w:cs="Times New Roman"/>
          <w:color w:val="000000"/>
          <w:sz w:val="28"/>
          <w:szCs w:val="23"/>
        </w:rPr>
        <w:t>2-х недель с начала следующего за ней семестра.</w:t>
      </w:r>
      <w:r w:rsidRPr="004C1BBF">
        <w:rPr>
          <w:rFonts w:ascii="Times New Roman" w:eastAsia="Calibri" w:hAnsi="Times New Roman" w:cs="Times New Roman"/>
          <w:color w:val="000000"/>
          <w:sz w:val="28"/>
          <w:szCs w:val="23"/>
        </w:rPr>
        <w:t xml:space="preserve"> </w:t>
      </w:r>
    </w:p>
    <w:p w14:paraId="629C1BC8" w14:textId="77777777" w:rsidR="004C1BBF" w:rsidRPr="004C1BBF" w:rsidRDefault="004C1BBF" w:rsidP="004C1B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3"/>
        </w:rPr>
      </w:pPr>
      <w:r w:rsidRPr="004C1BBF">
        <w:rPr>
          <w:rFonts w:ascii="Times New Roman" w:eastAsia="Calibri" w:hAnsi="Times New Roman" w:cs="Times New Roman"/>
          <w:sz w:val="28"/>
          <w:szCs w:val="23"/>
        </w:rPr>
        <w:t xml:space="preserve">Защита отчетов по практике проводится в специально отведенное время. Каждый студент отчитывается перед руководителем практики от кафедры. В процессе отчета должны быть озвучены цель и задачи практики, кратко освещены основные действия и выводы о том, какие профессиональные навыки приобретены в процессе прохождения практики. В процессе защиты руководитель от кафедры вправе задавать уточняющие вопросы по характеристике финансово-хозяйственной деятельности организации. По итогам защиты отчета по практике руководитель озвучивает оценку. </w:t>
      </w:r>
    </w:p>
    <w:p w14:paraId="19E2C192" w14:textId="77777777" w:rsidR="004C1BBF" w:rsidRPr="004C1BBF" w:rsidRDefault="004C1BBF" w:rsidP="004C1B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3"/>
        </w:rPr>
      </w:pPr>
      <w:r w:rsidRPr="004C1BBF">
        <w:rPr>
          <w:rFonts w:ascii="Times New Roman" w:eastAsia="Calibri" w:hAnsi="Times New Roman" w:cs="Times New Roman"/>
          <w:color w:val="000000"/>
          <w:sz w:val="28"/>
          <w:szCs w:val="23"/>
        </w:rPr>
        <w:t xml:space="preserve">К отчету по практике по возможности прилагаются документы (проекты документов). При оценивании отчета практики руководитель практикой от кафедры проверяет соответствие требованиям по оформлению </w:t>
      </w:r>
      <w:r w:rsidRPr="004C1BBF">
        <w:rPr>
          <w:rFonts w:ascii="Times New Roman" w:eastAsia="Calibri" w:hAnsi="Times New Roman" w:cs="Times New Roman"/>
          <w:color w:val="000000"/>
          <w:sz w:val="28"/>
          <w:szCs w:val="23"/>
        </w:rPr>
        <w:lastRenderedPageBreak/>
        <w:t xml:space="preserve">и соответствие содержания индивидуальному заданию на практику. Отчет должен быть проверен руководителем от кафедры. При наличии ошибок по содержанию и оформлению отчета руководитель от кафедры возвращает отчет по практике обучающемуся для их доработки. Выявленные недостатки и задача по их устранению формулируется четко и ясно, с указанием конкретного срока для устранения. </w:t>
      </w:r>
    </w:p>
    <w:p w14:paraId="2B28B676" w14:textId="77777777" w:rsidR="004C1BBF" w:rsidRPr="004C1BBF" w:rsidRDefault="004C1BBF" w:rsidP="004C1B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3"/>
        </w:rPr>
      </w:pPr>
      <w:r w:rsidRPr="004C1BBF">
        <w:rPr>
          <w:rFonts w:ascii="Times New Roman" w:eastAsia="Calibri" w:hAnsi="Times New Roman" w:cs="Times New Roman"/>
          <w:b/>
          <w:bCs/>
          <w:color w:val="000000"/>
          <w:sz w:val="28"/>
          <w:szCs w:val="23"/>
        </w:rPr>
        <w:t xml:space="preserve">Оценивание содержания отчета по практике </w:t>
      </w:r>
    </w:p>
    <w:p w14:paraId="53EC9E17" w14:textId="77777777" w:rsidR="004C1BBF" w:rsidRPr="004C1BBF" w:rsidRDefault="004C1BBF" w:rsidP="004C1B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3"/>
        </w:rPr>
      </w:pPr>
      <w:r w:rsidRPr="004C1BBF">
        <w:rPr>
          <w:rFonts w:ascii="Times New Roman" w:eastAsia="Calibri" w:hAnsi="Times New Roman" w:cs="Times New Roman"/>
          <w:sz w:val="28"/>
          <w:szCs w:val="23"/>
        </w:rPr>
        <w:t xml:space="preserve">Уровень знаний определяется оценками «отлично», «хорошо», «удовлетворительно», «неудовлетворительно». </w:t>
      </w:r>
    </w:p>
    <w:p w14:paraId="3779AE4D" w14:textId="77777777" w:rsidR="004C1BBF" w:rsidRPr="004C1BBF" w:rsidRDefault="004C1BBF" w:rsidP="004C1B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3"/>
        </w:rPr>
      </w:pPr>
      <w:r w:rsidRPr="004C1BBF">
        <w:rPr>
          <w:rFonts w:ascii="Times New Roman" w:eastAsia="Calibri" w:hAnsi="Times New Roman" w:cs="Times New Roman"/>
          <w:sz w:val="28"/>
          <w:szCs w:val="23"/>
        </w:rPr>
        <w:t xml:space="preserve">Оценка «отлично» - студент подготовил отчет в указанные сроки руководителю практики и содержание отчета полностью соответствует требованиям, перечисленным в «Подготовительном» и «Основном» этапах, а также на дополнительные вопросы по отчету, показывает высокий уровень теоретических знаний. </w:t>
      </w:r>
    </w:p>
    <w:p w14:paraId="5220808F" w14:textId="77777777" w:rsidR="004C1BBF" w:rsidRPr="004C1BBF" w:rsidRDefault="004C1BBF" w:rsidP="004C1B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3"/>
        </w:rPr>
      </w:pPr>
      <w:r w:rsidRPr="004C1BBF">
        <w:rPr>
          <w:rFonts w:ascii="Times New Roman" w:eastAsia="Calibri" w:hAnsi="Times New Roman" w:cs="Times New Roman"/>
          <w:sz w:val="28"/>
          <w:szCs w:val="23"/>
        </w:rPr>
        <w:t xml:space="preserve">Оценка «хорошо» - студент подготовил отчет в указанные сроки руководителю практики и содержание отчета соответствует требованиям, перечисленным в «Подготовительном» и «Основном» этапах, а также на дополнительные вопросы по отчету, показывает хороший уровень теоретических знаний. В тоже время при ответе допускает несущественные погрешности. </w:t>
      </w:r>
    </w:p>
    <w:p w14:paraId="43F0DDD1" w14:textId="77777777" w:rsidR="004C1BBF" w:rsidRPr="004C1BBF" w:rsidRDefault="004C1BBF" w:rsidP="004C1B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3"/>
        </w:rPr>
      </w:pPr>
      <w:r w:rsidRPr="004C1BBF">
        <w:rPr>
          <w:rFonts w:ascii="Times New Roman" w:eastAsia="Calibri" w:hAnsi="Times New Roman" w:cs="Times New Roman"/>
          <w:sz w:val="28"/>
          <w:szCs w:val="23"/>
        </w:rPr>
        <w:t xml:space="preserve">Оценка «удовлетворительно» - студент подготовил отчет в указанные сроки руководителю практики и содержание отчета частично соответствует требованиям, перечисленным в «Подготовительном» и «Основном» этапах, а также на дополнительные вопросы по отчету, показывает удовлетворительный уровень теоретических знаний. Для получения правильного ответа требуется уточняющие вопросы. </w:t>
      </w:r>
    </w:p>
    <w:p w14:paraId="0A7A7C09" w14:textId="77777777" w:rsidR="004C1BBF" w:rsidRPr="004C1BBF" w:rsidRDefault="004C1BBF" w:rsidP="004C1B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3"/>
        </w:rPr>
      </w:pPr>
      <w:r w:rsidRPr="004C1BBF">
        <w:rPr>
          <w:rFonts w:ascii="Times New Roman" w:eastAsia="Calibri" w:hAnsi="Times New Roman" w:cs="Times New Roman"/>
          <w:sz w:val="28"/>
          <w:szCs w:val="23"/>
        </w:rPr>
        <w:t xml:space="preserve">Оценка «неудовлетворительно» - предоставленный отчет руководителю практики не соответствует требованиям, перечисленным в «Подготовительном» и «Основном» этапах, а также на дополнительные </w:t>
      </w:r>
      <w:r w:rsidRPr="004C1BBF">
        <w:rPr>
          <w:rFonts w:ascii="Times New Roman" w:eastAsia="Calibri" w:hAnsi="Times New Roman" w:cs="Times New Roman"/>
          <w:sz w:val="28"/>
          <w:szCs w:val="23"/>
        </w:rPr>
        <w:lastRenderedPageBreak/>
        <w:t xml:space="preserve">вопросы по отчету, показывает неудовлетворительный уровень теоретических и практических знаний. </w:t>
      </w:r>
    </w:p>
    <w:p w14:paraId="17F52855" w14:textId="77777777" w:rsidR="004C1BBF" w:rsidRPr="004C1BBF" w:rsidRDefault="004C1BBF" w:rsidP="004C1B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3"/>
        </w:rPr>
      </w:pPr>
      <w:r w:rsidRPr="004C1BBF">
        <w:rPr>
          <w:rFonts w:ascii="Times New Roman" w:eastAsia="Calibri" w:hAnsi="Times New Roman" w:cs="Times New Roman"/>
          <w:b/>
          <w:bCs/>
          <w:color w:val="000000"/>
          <w:sz w:val="28"/>
          <w:szCs w:val="23"/>
        </w:rPr>
        <w:t xml:space="preserve">Оценивание защиты отчета по практике </w:t>
      </w:r>
    </w:p>
    <w:p w14:paraId="33190E29" w14:textId="77777777" w:rsidR="004C1BBF" w:rsidRPr="004C1BBF" w:rsidRDefault="004C1BBF" w:rsidP="004C1B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3"/>
        </w:rPr>
      </w:pPr>
      <w:r w:rsidRPr="004C1BBF">
        <w:rPr>
          <w:rFonts w:ascii="Times New Roman" w:eastAsia="Calibri" w:hAnsi="Times New Roman" w:cs="Times New Roman"/>
          <w:color w:val="000000"/>
          <w:sz w:val="28"/>
          <w:szCs w:val="23"/>
        </w:rPr>
        <w:t xml:space="preserve">«Отлично» - при наличии всех перечисленных критериев. Отсутствие любого из перечисленных критериев снижает оценку на один балл. В результате проведения защиты отчета по практике обучающиеся должны продемонстрировать: - осознание социальной значимости своей будущей профессии, обладание достаточным уровнем профессионального мастерства, стремление к саморазвитию, повышению своей квалификации и мастерства; - способность правильно и полно обосновать результаты профессиональной деятельности. </w:t>
      </w:r>
    </w:p>
    <w:p w14:paraId="63410718" w14:textId="77777777" w:rsidR="004C1BBF" w:rsidRPr="004C1BBF" w:rsidRDefault="004C1BBF" w:rsidP="004C1B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</w:rPr>
      </w:pPr>
    </w:p>
    <w:p w14:paraId="50BA1981" w14:textId="77777777" w:rsidR="004C1BBF" w:rsidRPr="004C1BBF" w:rsidRDefault="004C1BBF" w:rsidP="004C1BBF">
      <w:pPr>
        <w:pageBreakBefore/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4C1BBF">
        <w:rPr>
          <w:rFonts w:ascii="Times New Roman" w:eastAsia="Calibri" w:hAnsi="Times New Roman" w:cs="Times New Roman"/>
          <w:sz w:val="28"/>
        </w:rPr>
        <w:lastRenderedPageBreak/>
        <w:t>ПРИЛОЖЕНИЕ А – ШАБЛОН ТИТУЛЬНОГО ЛИСТА ОТЧЁТА</w:t>
      </w:r>
    </w:p>
    <w:p w14:paraId="0E715863" w14:textId="77777777" w:rsidR="004C1BBF" w:rsidRPr="004C1BBF" w:rsidRDefault="004C1BBF" w:rsidP="004C1BB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</w:p>
    <w:p w14:paraId="2D587E5F" w14:textId="77777777" w:rsidR="004C1BBF" w:rsidRPr="004C1BBF" w:rsidRDefault="004C1BBF" w:rsidP="004C1BBF">
      <w:pPr>
        <w:spacing w:after="119" w:line="259" w:lineRule="auto"/>
        <w:ind w:right="1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C1BB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МИНИСТЕРСТВО ТРАНСПОРТА РОССИЙСКОЙ ФЕДЕРАЦИИ </w:t>
      </w:r>
    </w:p>
    <w:p w14:paraId="36F4C307" w14:textId="77777777" w:rsidR="004C1BBF" w:rsidRPr="004C1BBF" w:rsidRDefault="004C1BBF" w:rsidP="004C1BBF">
      <w:pPr>
        <w:spacing w:after="23" w:line="259" w:lineRule="auto"/>
        <w:ind w:left="10" w:right="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C1BBF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ФЕДЕРАЛЬНОЕ ГОСУДАРСТВЕННОЕ АВТОНОМНОЕ ОБРАЗОВАТЕЛЬНОЕ </w:t>
      </w:r>
    </w:p>
    <w:p w14:paraId="66EAA614" w14:textId="77777777" w:rsidR="004C1BBF" w:rsidRPr="004C1BBF" w:rsidRDefault="004C1BBF" w:rsidP="004C1BBF">
      <w:pPr>
        <w:spacing w:after="115" w:line="259" w:lineRule="auto"/>
        <w:ind w:left="10" w:right="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C1BBF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УЧРЕЖДЕНИЕ ВЫСШЕГО ОБРАЗОВАНИЯ </w:t>
      </w:r>
    </w:p>
    <w:p w14:paraId="52F2327E" w14:textId="77777777" w:rsidR="004C1BBF" w:rsidRPr="004C1BBF" w:rsidRDefault="004C1BBF" w:rsidP="004C1BBF">
      <w:pPr>
        <w:keepNext/>
        <w:keepLines/>
        <w:spacing w:after="130" w:line="257" w:lineRule="auto"/>
        <w:ind w:left="1086" w:right="1015" w:hanging="10"/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1BB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«РОССИЙСКИЙ УНИВЕРСИТЕТ ТРАНСПОРТА» РУТ (МИ</w:t>
      </w:r>
      <w:bookmarkStart w:id="0" w:name="_GoBack"/>
      <w:bookmarkEnd w:id="0"/>
      <w:r w:rsidRPr="004C1BB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ИТ)</w:t>
      </w:r>
      <w:r w:rsidRPr="004C1BB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3087F4D3" w14:textId="77777777" w:rsidR="004C1BBF" w:rsidRPr="004C1BBF" w:rsidRDefault="004C1BBF" w:rsidP="004C1BBF">
      <w:pPr>
        <w:spacing w:after="26" w:line="259" w:lineRule="auto"/>
        <w:ind w:left="6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C1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6AC80F74" w14:textId="77777777" w:rsidR="004C1BBF" w:rsidRPr="004C1BBF" w:rsidRDefault="004C1BBF" w:rsidP="004C1BBF">
      <w:pPr>
        <w:keepNext/>
        <w:keepLines/>
        <w:spacing w:after="5" w:line="257" w:lineRule="auto"/>
        <w:ind w:left="661" w:right="662" w:hanging="10"/>
        <w:jc w:val="center"/>
        <w:outlineLvl w:val="5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4C1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Институт экономики и финансов  </w:t>
      </w:r>
    </w:p>
    <w:p w14:paraId="1805B5F3" w14:textId="77777777" w:rsidR="004C1BBF" w:rsidRPr="004C1BBF" w:rsidRDefault="004C1BBF" w:rsidP="004C1BBF">
      <w:pPr>
        <w:spacing w:after="0" w:line="259" w:lineRule="auto"/>
        <w:ind w:right="52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C1BB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03F9A35B" wp14:editId="1AFC99E6">
                <wp:extent cx="5354320" cy="9525"/>
                <wp:effectExtent l="0" t="0" r="0" b="0"/>
                <wp:docPr id="82863" name="Group 82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4320" cy="9525"/>
                          <a:chOff x="0" y="0"/>
                          <a:chExt cx="5354320" cy="9525"/>
                        </a:xfrm>
                      </wpg:grpSpPr>
                      <wps:wsp>
                        <wps:cNvPr id="8542" name="Shape 8542"/>
                        <wps:cNvSpPr/>
                        <wps:spPr>
                          <a:xfrm>
                            <a:off x="0" y="0"/>
                            <a:ext cx="535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4320">
                                <a:moveTo>
                                  <a:pt x="0" y="0"/>
                                </a:moveTo>
                                <a:lnTo>
                                  <a:pt x="535432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863" o:spid="_x0000_s1026" style="width:421.6pt;height:.75pt;mso-position-horizontal-relative:char;mso-position-vertical-relative:line" coordsize="5354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">
                <v:shape id="Shape 8542" o:spid="_x0000_s1027" style="position:absolute;width:53543;height:0;visibility:visible;mso-wrap-style:square;v-text-anchor:top" coordsize="5354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833cUA&#10;AADdAAAADwAAAGRycy9kb3ducmV2LnhtbESP0YrCMBRE34X9h3CFfZE1VVSka5RFFNYHwVY/4NJc&#10;22JzU5ts2/17Iwg+DjNnhlltelOJlhpXWlYwGUcgiDOrS84VXM77ryUI55E1VpZJwT852Kw/BiuM&#10;te04oTb1uQgl7GJUUHhfx1K6rCCDbmxr4uBdbWPQB9nkUjfYhXJTyWkULaTBksNCgTVtC8pu6Z9R&#10;sIySdntfJPPEne7dzo3q/fV4UOpz2P98g/DU+3f4Rf/qwM1nU3i+CU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zfdxQAAAN0AAAAPAAAAAAAAAAAAAAAAAJgCAABkcnMv&#10;ZG93bnJldi54bWxQSwUGAAAAAAQABAD1AAAAigMAAAAA&#10;" path="m,l5354320,e" filled="f">
                  <v:path arrowok="t" textboxrect="0,0,5354320,0"/>
                </v:shape>
                <w10:anchorlock/>
              </v:group>
            </w:pict>
          </mc:Fallback>
        </mc:AlternateContent>
      </w:r>
      <w:r w:rsidRPr="004C1BB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</w:p>
    <w:p w14:paraId="2E21F8D4" w14:textId="77777777" w:rsidR="004C1BBF" w:rsidRPr="004C1BBF" w:rsidRDefault="004C1BBF" w:rsidP="004C1BBF">
      <w:pPr>
        <w:spacing w:after="0" w:line="259" w:lineRule="auto"/>
        <w:ind w:left="6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C1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6853B6C7" w14:textId="77777777" w:rsidR="004C1BBF" w:rsidRPr="004C1BBF" w:rsidRDefault="004C1BBF" w:rsidP="004C1BBF">
      <w:pPr>
        <w:spacing w:after="5" w:line="257" w:lineRule="auto"/>
        <w:ind w:left="661" w:right="65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C1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Направление 38.03.01 «Экономика» </w:t>
      </w:r>
    </w:p>
    <w:p w14:paraId="6E97E15B" w14:textId="77777777" w:rsidR="004C1BBF" w:rsidRPr="004C1BBF" w:rsidRDefault="004C1BBF" w:rsidP="004C1BBF">
      <w:pPr>
        <w:spacing w:after="0" w:line="259" w:lineRule="auto"/>
        <w:ind w:left="6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C1BB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53AD63EE" w14:textId="77777777" w:rsidR="004C1BBF" w:rsidRPr="004C1BBF" w:rsidRDefault="004C1BBF" w:rsidP="004C1BBF">
      <w:pPr>
        <w:spacing w:after="0" w:line="259" w:lineRule="auto"/>
        <w:ind w:left="6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C1BB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3DDF95AD" w14:textId="77777777" w:rsidR="004C1BBF" w:rsidRPr="004C1BBF" w:rsidRDefault="004C1BBF" w:rsidP="004C1BBF">
      <w:pPr>
        <w:spacing w:after="29" w:line="259" w:lineRule="auto"/>
        <w:ind w:left="6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C1BB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457DDD1F" w14:textId="77777777" w:rsidR="004C1BBF" w:rsidRPr="004C1BBF" w:rsidRDefault="004C1BBF" w:rsidP="004C1BBF">
      <w:pPr>
        <w:spacing w:after="3" w:line="257" w:lineRule="auto"/>
        <w:ind w:left="10" w:right="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C1BB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ОТЧЕТ </w:t>
      </w:r>
    </w:p>
    <w:p w14:paraId="0898CED9" w14:textId="77777777" w:rsidR="004C1BBF" w:rsidRPr="004C1BBF" w:rsidRDefault="004C1BBF" w:rsidP="004C1BBF">
      <w:pPr>
        <w:spacing w:after="34" w:line="259" w:lineRule="auto"/>
        <w:ind w:left="6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C1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6944137A" w14:textId="43E9AEA0" w:rsidR="004C1BBF" w:rsidRPr="004C1BBF" w:rsidRDefault="004C1BBF" w:rsidP="004C1BBF">
      <w:pPr>
        <w:keepNext/>
        <w:keepLines/>
        <w:spacing w:after="3" w:line="257" w:lineRule="auto"/>
        <w:ind w:left="120" w:hanging="10"/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1BB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 ПРОХОЖДЕНИИ ПРОИЗВОДСТВЕННОЙ ПРАКТИКИ (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ТЕХНОЛОГИЧЕСКОЙ</w:t>
      </w:r>
      <w:r w:rsidRPr="004C1BB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)</w:t>
      </w:r>
    </w:p>
    <w:p w14:paraId="73AC1572" w14:textId="77777777" w:rsidR="004C1BBF" w:rsidRPr="004C1BBF" w:rsidRDefault="004C1BBF" w:rsidP="004C1BBF">
      <w:pPr>
        <w:keepNext/>
        <w:keepLines/>
        <w:spacing w:after="5" w:line="257" w:lineRule="auto"/>
        <w:ind w:left="661" w:right="657" w:hanging="10"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BBFA65C" w14:textId="77777777" w:rsidR="004C1BBF" w:rsidRPr="004C1BBF" w:rsidRDefault="004C1BBF" w:rsidP="004C1BBF">
      <w:pPr>
        <w:keepNext/>
        <w:keepLines/>
        <w:spacing w:after="5" w:line="257" w:lineRule="auto"/>
        <w:ind w:left="661" w:right="657" w:hanging="10"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25DD948" w14:textId="77777777" w:rsidR="004C1BBF" w:rsidRPr="004C1BBF" w:rsidRDefault="004C1BBF" w:rsidP="004C1BBF">
      <w:pPr>
        <w:keepNext/>
        <w:keepLines/>
        <w:spacing w:after="5" w:line="257" w:lineRule="auto"/>
        <w:ind w:left="661" w:right="657" w:hanging="10"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5659266" w14:textId="77777777" w:rsidR="004C1BBF" w:rsidRPr="004C1BBF" w:rsidRDefault="004C1BBF" w:rsidP="004C1BBF">
      <w:pPr>
        <w:keepNext/>
        <w:keepLines/>
        <w:spacing w:after="5" w:line="257" w:lineRule="auto"/>
        <w:ind w:left="661" w:right="657" w:hanging="10"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4AE149D" w14:textId="77777777" w:rsidR="004C1BBF" w:rsidRPr="004C1BBF" w:rsidRDefault="004C1BBF" w:rsidP="004C1BBF">
      <w:pPr>
        <w:keepNext/>
        <w:keepLines/>
        <w:spacing w:after="5" w:line="257" w:lineRule="auto"/>
        <w:ind w:left="661" w:right="657" w:hanging="10"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559C8C4" w14:textId="77777777" w:rsidR="004C1BBF" w:rsidRPr="004C1BBF" w:rsidRDefault="004C1BBF" w:rsidP="004C1BBF">
      <w:pPr>
        <w:keepNext/>
        <w:keepLines/>
        <w:spacing w:after="5" w:line="257" w:lineRule="auto"/>
        <w:ind w:left="661" w:right="657" w:hanging="10"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077D93F" w14:textId="77777777" w:rsidR="004C1BBF" w:rsidRPr="004C1BBF" w:rsidRDefault="004C1BBF" w:rsidP="004C1BBF">
      <w:pPr>
        <w:spacing w:after="9" w:line="259" w:lineRule="auto"/>
        <w:ind w:left="5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40D6421E" w14:textId="77777777" w:rsidR="004C1BBF" w:rsidRPr="004C1BBF" w:rsidRDefault="004C1BBF" w:rsidP="004C1BBF">
      <w:pPr>
        <w:spacing w:after="9" w:line="259" w:lineRule="auto"/>
        <w:ind w:left="5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76B35907" w14:textId="77777777" w:rsidR="004C1BBF" w:rsidRPr="004C1BBF" w:rsidRDefault="004C1BBF" w:rsidP="004C1BB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C1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596B6378" w14:textId="77777777" w:rsidR="004C1BBF" w:rsidRPr="004C1BBF" w:rsidRDefault="004C1BBF" w:rsidP="004C1BB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C1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</w:p>
    <w:p w14:paraId="07D3CB3D" w14:textId="77777777" w:rsidR="004C1BBF" w:rsidRPr="004C1BBF" w:rsidRDefault="004C1BBF" w:rsidP="004C1BB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C1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63289210" w14:textId="77777777" w:rsidR="004C1BBF" w:rsidRPr="004C1BBF" w:rsidRDefault="004C1BBF" w:rsidP="004C1BBF">
      <w:pPr>
        <w:spacing w:after="0" w:line="240" w:lineRule="auto"/>
        <w:ind w:left="11" w:hanging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C1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Студент                                      ________________               _______________ </w:t>
      </w:r>
    </w:p>
    <w:p w14:paraId="267864C7" w14:textId="77777777" w:rsidR="004C1BBF" w:rsidRPr="004C1BBF" w:rsidRDefault="004C1BBF" w:rsidP="004C1BBF">
      <w:pPr>
        <w:spacing w:after="0" w:line="240" w:lineRule="auto"/>
        <w:ind w:left="11" w:hanging="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C1BB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</w:t>
      </w:r>
      <w:r w:rsidRPr="004C1BB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(инициалы, фамилия)                    (подпись) </w:t>
      </w:r>
      <w:r w:rsidRPr="004C1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группы_________ </w:t>
      </w:r>
    </w:p>
    <w:p w14:paraId="73BEEE85" w14:textId="77777777" w:rsidR="004C1BBF" w:rsidRPr="004C1BBF" w:rsidRDefault="004C1BBF" w:rsidP="004C1BBF">
      <w:pPr>
        <w:spacing w:after="24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C1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7ED16869" w14:textId="77777777" w:rsidR="004C1BBF" w:rsidRPr="004C1BBF" w:rsidRDefault="004C1BBF" w:rsidP="004C1BBF">
      <w:pPr>
        <w:spacing w:after="0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C1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Руководитель  </w:t>
      </w:r>
    </w:p>
    <w:p w14:paraId="429F8D57" w14:textId="77777777" w:rsidR="004C1BBF" w:rsidRPr="004C1BBF" w:rsidRDefault="004C1BBF" w:rsidP="004C1BBF">
      <w:pPr>
        <w:spacing w:after="0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C1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практики от Университета       ________________                  ______________ </w:t>
      </w:r>
    </w:p>
    <w:p w14:paraId="7DFE0C8E" w14:textId="77777777" w:rsidR="004C1BBF" w:rsidRPr="004C1BBF" w:rsidRDefault="004C1BBF" w:rsidP="004C1BBF">
      <w:pPr>
        <w:spacing w:after="12" w:line="259" w:lineRule="auto"/>
        <w:ind w:right="69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C1BB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           (инициалы, фамилия)                    (подпись) </w:t>
      </w:r>
    </w:p>
    <w:p w14:paraId="1634AE82" w14:textId="77777777" w:rsidR="004C1BBF" w:rsidRPr="004C1BBF" w:rsidRDefault="004C1BBF" w:rsidP="004C1BB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C1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7E175BB5" w14:textId="77777777" w:rsidR="004C1BBF" w:rsidRPr="004C1BBF" w:rsidRDefault="004C1BBF" w:rsidP="004C1BB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61262E94" w14:textId="77777777" w:rsidR="004C1BBF" w:rsidRPr="004C1BBF" w:rsidRDefault="004C1BBF" w:rsidP="004C1BB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10D5DF7A" w14:textId="77777777" w:rsidR="004C1BBF" w:rsidRPr="004C1BBF" w:rsidRDefault="004C1BBF" w:rsidP="004C1BB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77EAFA86" w14:textId="77777777" w:rsidR="004C1BBF" w:rsidRPr="004C1BBF" w:rsidRDefault="004C1BBF" w:rsidP="004C1BBF">
      <w:pPr>
        <w:spacing w:after="0" w:line="259" w:lineRule="auto"/>
        <w:ind w:left="6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C1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0C99D128" w14:textId="77777777" w:rsidR="004C1BBF" w:rsidRPr="004C1BBF" w:rsidRDefault="004C1BBF" w:rsidP="004C1BB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1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202___</w:t>
      </w:r>
    </w:p>
    <w:p w14:paraId="402C1690" w14:textId="77777777" w:rsidR="00DC38A9" w:rsidRDefault="00DC38A9" w:rsidP="00DC38A9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6A6914" w14:textId="76DCF668" w:rsidR="00DC38A9" w:rsidRDefault="004C1BBF" w:rsidP="00DC38A9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Б – </w:t>
      </w:r>
      <w:r w:rsidR="00DC38A9" w:rsidRPr="00C970D7">
        <w:rPr>
          <w:rFonts w:ascii="Times New Roman" w:eastAsia="Calibri" w:hAnsi="Times New Roman" w:cs="Times New Roman"/>
          <w:sz w:val="28"/>
          <w:szCs w:val="28"/>
        </w:rPr>
        <w:t>Примерн</w:t>
      </w:r>
      <w:r w:rsidR="00234F14">
        <w:rPr>
          <w:rFonts w:ascii="Times New Roman" w:eastAsia="Calibri" w:hAnsi="Times New Roman" w:cs="Times New Roman"/>
          <w:sz w:val="28"/>
          <w:szCs w:val="28"/>
        </w:rPr>
        <w:t xml:space="preserve">ые варианты </w:t>
      </w:r>
      <w:r w:rsidR="00DC38A9" w:rsidRPr="00C970D7">
        <w:rPr>
          <w:rFonts w:ascii="Times New Roman" w:eastAsia="Calibri" w:hAnsi="Times New Roman" w:cs="Times New Roman"/>
          <w:sz w:val="28"/>
          <w:szCs w:val="28"/>
        </w:rPr>
        <w:t>индивидуальных заданий на практику:</w:t>
      </w:r>
    </w:p>
    <w:p w14:paraId="6B4E0B24" w14:textId="77777777" w:rsidR="00234F14" w:rsidRPr="00C970D7" w:rsidRDefault="00234F14" w:rsidP="00DC38A9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0E4D0E" w14:textId="0BA63FF3" w:rsidR="002C102B" w:rsidRPr="002C102B" w:rsidRDefault="002C102B" w:rsidP="002C102B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C102B">
        <w:rPr>
          <w:rFonts w:ascii="Times New Roman" w:eastAsia="Calibri" w:hAnsi="Times New Roman" w:cs="Times New Roman"/>
          <w:sz w:val="28"/>
          <w:szCs w:val="28"/>
        </w:rPr>
        <w:t xml:space="preserve">1. Проанализировать основные технико-экономические показатели, характеризующие деятельность </w:t>
      </w:r>
      <w:r w:rsidR="00351A83">
        <w:rPr>
          <w:rFonts w:ascii="Times New Roman" w:eastAsia="Calibri" w:hAnsi="Times New Roman" w:cs="Times New Roman"/>
          <w:sz w:val="28"/>
          <w:szCs w:val="28"/>
        </w:rPr>
        <w:t xml:space="preserve">логистической </w:t>
      </w:r>
      <w:r w:rsidRPr="002C102B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351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1A83" w:rsidRPr="00351A83">
        <w:rPr>
          <w:rFonts w:ascii="Times New Roman" w:eastAsia="Calibri" w:hAnsi="Times New Roman" w:cs="Times New Roman"/>
          <w:sz w:val="28"/>
          <w:szCs w:val="28"/>
        </w:rPr>
        <w:t xml:space="preserve">(или деятельности в целом, если организация транспортная) </w:t>
      </w:r>
      <w:r w:rsidRPr="002C1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102B">
        <w:rPr>
          <w:rFonts w:ascii="Times New Roman" w:eastAsia="Calibri" w:hAnsi="Times New Roman" w:cs="Times New Roman"/>
          <w:i/>
          <w:sz w:val="28"/>
          <w:szCs w:val="28"/>
        </w:rPr>
        <w:t xml:space="preserve">(указать название компании-объекта практики), </w:t>
      </w:r>
      <w:r w:rsidRPr="002C102B">
        <w:rPr>
          <w:rFonts w:ascii="Times New Roman" w:eastAsia="Calibri" w:hAnsi="Times New Roman" w:cs="Times New Roman"/>
          <w:sz w:val="28"/>
          <w:szCs w:val="28"/>
        </w:rPr>
        <w:t xml:space="preserve">их динамику за </w:t>
      </w:r>
      <w:r w:rsidR="00351A83">
        <w:rPr>
          <w:rFonts w:ascii="Times New Roman" w:eastAsia="Calibri" w:hAnsi="Times New Roman" w:cs="Times New Roman"/>
          <w:sz w:val="28"/>
          <w:szCs w:val="28"/>
        </w:rPr>
        <w:t>4</w:t>
      </w:r>
      <w:r w:rsidRPr="002C102B">
        <w:rPr>
          <w:rFonts w:ascii="Times New Roman" w:eastAsia="Calibri" w:hAnsi="Times New Roman" w:cs="Times New Roman"/>
          <w:sz w:val="28"/>
          <w:szCs w:val="28"/>
        </w:rPr>
        <w:t xml:space="preserve"> года;</w:t>
      </w:r>
    </w:p>
    <w:p w14:paraId="3BAED7FF" w14:textId="6B3BEB65" w:rsidR="002C102B" w:rsidRPr="002C102B" w:rsidRDefault="002C102B" w:rsidP="002C102B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C102B">
        <w:rPr>
          <w:rFonts w:ascii="Times New Roman" w:eastAsia="Calibri" w:hAnsi="Times New Roman" w:cs="Times New Roman"/>
          <w:sz w:val="28"/>
          <w:szCs w:val="28"/>
        </w:rPr>
        <w:t xml:space="preserve">2. Выявить особенности </w:t>
      </w:r>
      <w:r w:rsidR="00351A83">
        <w:rPr>
          <w:rFonts w:ascii="Times New Roman" w:eastAsia="Calibri" w:hAnsi="Times New Roman" w:cs="Times New Roman"/>
          <w:sz w:val="28"/>
          <w:szCs w:val="28"/>
        </w:rPr>
        <w:t>логистической</w:t>
      </w:r>
      <w:r w:rsidRPr="002C102B">
        <w:rPr>
          <w:rFonts w:ascii="Times New Roman" w:eastAsia="Calibri" w:hAnsi="Times New Roman" w:cs="Times New Roman"/>
          <w:sz w:val="28"/>
          <w:szCs w:val="28"/>
        </w:rPr>
        <w:t xml:space="preserve"> деятельности организации </w:t>
      </w:r>
      <w:r w:rsidR="00351A83">
        <w:rPr>
          <w:rFonts w:ascii="Times New Roman" w:eastAsia="Calibri" w:hAnsi="Times New Roman" w:cs="Times New Roman"/>
          <w:sz w:val="28"/>
          <w:szCs w:val="28"/>
        </w:rPr>
        <w:t xml:space="preserve">(или деятельности в целом, если организация транспортная) </w:t>
      </w:r>
      <w:r w:rsidRPr="002C102B">
        <w:rPr>
          <w:rFonts w:ascii="Times New Roman" w:eastAsia="Calibri" w:hAnsi="Times New Roman" w:cs="Times New Roman"/>
          <w:i/>
          <w:sz w:val="28"/>
          <w:szCs w:val="28"/>
        </w:rPr>
        <w:t>(указать название компании-объекта практики);</w:t>
      </w:r>
    </w:p>
    <w:p w14:paraId="3DA1172C" w14:textId="6C8BD33D" w:rsidR="004A69A3" w:rsidRDefault="002C102B" w:rsidP="002C102B">
      <w:pPr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2C102B">
        <w:rPr>
          <w:rFonts w:ascii="Times New Roman" w:eastAsia="Calibri" w:hAnsi="Times New Roman" w:cs="Times New Roman"/>
          <w:sz w:val="28"/>
          <w:szCs w:val="28"/>
        </w:rPr>
        <w:t xml:space="preserve">3. Предложить и аргументированной обосновать (рассчитать) пути совершенствования </w:t>
      </w:r>
      <w:r w:rsidR="00351A83">
        <w:rPr>
          <w:rFonts w:ascii="Times New Roman" w:eastAsia="Calibri" w:hAnsi="Times New Roman" w:cs="Times New Roman"/>
          <w:sz w:val="28"/>
          <w:szCs w:val="28"/>
        </w:rPr>
        <w:t>логистической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деятельности организации</w:t>
      </w:r>
      <w:r w:rsidR="00351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1A83" w:rsidRPr="00351A83">
        <w:rPr>
          <w:rFonts w:ascii="Times New Roman" w:eastAsia="Calibri" w:hAnsi="Times New Roman" w:cs="Times New Roman"/>
          <w:sz w:val="28"/>
          <w:szCs w:val="28"/>
        </w:rPr>
        <w:t xml:space="preserve">(или деятельности в целом, если организация транспортная)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r w:rsidRPr="002C102B">
        <w:rPr>
          <w:rFonts w:ascii="Times New Roman" w:eastAsia="Calibri" w:hAnsi="Times New Roman" w:cs="Times New Roman"/>
          <w:i/>
          <w:sz w:val="28"/>
          <w:szCs w:val="28"/>
        </w:rPr>
        <w:t>указать название компании-объекта практики).</w:t>
      </w:r>
    </w:p>
    <w:p w14:paraId="647266C4" w14:textId="689F0CE9" w:rsidR="00D00DC0" w:rsidRPr="00E4339C" w:rsidRDefault="00D00DC0" w:rsidP="002C102B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4339C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7341A5" w:rsidRPr="00E4339C">
        <w:rPr>
          <w:rFonts w:ascii="Times New Roman" w:eastAsia="Calibri" w:hAnsi="Times New Roman" w:cs="Times New Roman"/>
          <w:sz w:val="28"/>
          <w:szCs w:val="28"/>
        </w:rPr>
        <w:t xml:space="preserve">Предложить и аргументированно обосновать условия и факторы повышения конкурентоспособности </w:t>
      </w:r>
      <w:r w:rsidR="00351A83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7341A5" w:rsidRPr="00E4339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EC91C3D" w14:textId="169C0A24" w:rsidR="00E8775D" w:rsidRDefault="004C1BBF" w:rsidP="00E877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649F6" w:rsidRPr="00E4339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8775D" w:rsidRPr="00E4339C">
        <w:rPr>
          <w:rFonts w:ascii="Times New Roman" w:eastAsia="Calibri" w:hAnsi="Times New Roman" w:cs="Times New Roman"/>
          <w:sz w:val="28"/>
          <w:szCs w:val="28"/>
        </w:rPr>
        <w:t>Проанализировать технологические особенности работы компании и провести сравнительный анализ тенденций развития транспортного комплекса;</w:t>
      </w:r>
    </w:p>
    <w:p w14:paraId="16A085E5" w14:textId="77777777" w:rsidR="004C1BBF" w:rsidRPr="00E4339C" w:rsidRDefault="004C1BBF" w:rsidP="00E877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4594A9" w14:textId="2171679C" w:rsidR="00E8775D" w:rsidRDefault="004C1BBF" w:rsidP="00E877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E8775D" w:rsidRPr="00E4339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26536" w:rsidRPr="00E4339C">
        <w:rPr>
          <w:rFonts w:ascii="Times New Roman" w:eastAsia="Calibri" w:hAnsi="Times New Roman" w:cs="Times New Roman"/>
          <w:sz w:val="28"/>
          <w:szCs w:val="28"/>
        </w:rPr>
        <w:t>Описать ключевые направления повышения эффективности работы транспортной компании и направления инновационной де</w:t>
      </w:r>
      <w:r w:rsidR="00E4339C" w:rsidRPr="00E4339C">
        <w:rPr>
          <w:rFonts w:ascii="Times New Roman" w:eastAsia="Calibri" w:hAnsi="Times New Roman" w:cs="Times New Roman"/>
          <w:sz w:val="28"/>
          <w:szCs w:val="28"/>
        </w:rPr>
        <w:t>ятельности в транспортной сфере.</w:t>
      </w:r>
    </w:p>
    <w:p w14:paraId="6CCC1A1C" w14:textId="77777777" w:rsidR="000255DF" w:rsidRDefault="000255DF" w:rsidP="00E877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3DBAC6" w14:textId="50E8C225" w:rsidR="000255DF" w:rsidRDefault="000255DF" w:rsidP="00E877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Проанализировать логистические системы, в которых функционирует компания – объект практики.</w:t>
      </w:r>
    </w:p>
    <w:p w14:paraId="48611ED6" w14:textId="77777777" w:rsidR="000255DF" w:rsidRPr="00E4339C" w:rsidRDefault="000255DF" w:rsidP="00E8775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255DF" w:rsidRPr="00E4339C" w:rsidSect="00517E6E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4ED9A" w14:textId="77777777" w:rsidR="00CB508E" w:rsidRDefault="00CB508E">
      <w:pPr>
        <w:spacing w:after="0" w:line="240" w:lineRule="auto"/>
      </w:pPr>
      <w:r>
        <w:separator/>
      </w:r>
    </w:p>
  </w:endnote>
  <w:endnote w:type="continuationSeparator" w:id="0">
    <w:p w14:paraId="60F17E19" w14:textId="77777777" w:rsidR="00CB508E" w:rsidRDefault="00CB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950841"/>
      <w:docPartObj>
        <w:docPartGallery w:val="Page Numbers (Bottom of Page)"/>
        <w:docPartUnique/>
      </w:docPartObj>
    </w:sdtPr>
    <w:sdtEndPr/>
    <w:sdtContent>
      <w:p w14:paraId="25B18A69" w14:textId="5C2823C9" w:rsidR="00517E6E" w:rsidRDefault="00256D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5DF">
          <w:rPr>
            <w:noProof/>
          </w:rPr>
          <w:t>8</w:t>
        </w:r>
        <w:r>
          <w:fldChar w:fldCharType="end"/>
        </w:r>
      </w:p>
    </w:sdtContent>
  </w:sdt>
  <w:p w14:paraId="2717B537" w14:textId="77777777" w:rsidR="00517E6E" w:rsidRDefault="00CB50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93379" w14:textId="77777777" w:rsidR="00CB508E" w:rsidRDefault="00CB508E">
      <w:pPr>
        <w:spacing w:after="0" w:line="240" w:lineRule="auto"/>
      </w:pPr>
      <w:r>
        <w:separator/>
      </w:r>
    </w:p>
  </w:footnote>
  <w:footnote w:type="continuationSeparator" w:id="0">
    <w:p w14:paraId="6F85987E" w14:textId="77777777" w:rsidR="00CB508E" w:rsidRDefault="00CB5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FBFC7" w14:textId="77777777" w:rsidR="00234F14" w:rsidRDefault="002C102B">
    <w:pPr>
      <w:pStyle w:val="a7"/>
    </w:pPr>
    <w:proofErr w:type="spellStart"/>
    <w:r>
      <w:t>Техн.</w:t>
    </w:r>
    <w:r w:rsidR="00234F14">
      <w:t>П</w:t>
    </w:r>
    <w:r>
      <w:t>р</w:t>
    </w:r>
    <w:proofErr w:type="spellEnd"/>
    <w:r>
      <w:t>.</w:t>
    </w:r>
  </w:p>
  <w:p w14:paraId="1C0D1C06" w14:textId="77777777" w:rsidR="00234F14" w:rsidRDefault="00234F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BFC"/>
    <w:multiLevelType w:val="hybridMultilevel"/>
    <w:tmpl w:val="4568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80685"/>
    <w:multiLevelType w:val="hybridMultilevel"/>
    <w:tmpl w:val="AD3C4CF6"/>
    <w:lvl w:ilvl="0" w:tplc="EDF440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F22C7"/>
    <w:multiLevelType w:val="hybridMultilevel"/>
    <w:tmpl w:val="AAFA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44A60"/>
    <w:multiLevelType w:val="hybridMultilevel"/>
    <w:tmpl w:val="07583CE6"/>
    <w:lvl w:ilvl="0" w:tplc="B8DC43D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7A3430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058B4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E77F4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B85534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EEC8A2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4496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67936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4D956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9A7520"/>
    <w:multiLevelType w:val="hybridMultilevel"/>
    <w:tmpl w:val="00A073BA"/>
    <w:lvl w:ilvl="0" w:tplc="12606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14747"/>
    <w:multiLevelType w:val="hybridMultilevel"/>
    <w:tmpl w:val="793E9DAC"/>
    <w:lvl w:ilvl="0" w:tplc="C57E2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C018D5"/>
    <w:multiLevelType w:val="hybridMultilevel"/>
    <w:tmpl w:val="C5C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F1E4A"/>
    <w:multiLevelType w:val="hybridMultilevel"/>
    <w:tmpl w:val="6FCEA77A"/>
    <w:lvl w:ilvl="0" w:tplc="795413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17786"/>
    <w:multiLevelType w:val="hybridMultilevel"/>
    <w:tmpl w:val="538C8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41A4E"/>
    <w:multiLevelType w:val="hybridMultilevel"/>
    <w:tmpl w:val="BC20C264"/>
    <w:lvl w:ilvl="0" w:tplc="6F62A2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D7B00"/>
    <w:multiLevelType w:val="hybridMultilevel"/>
    <w:tmpl w:val="708AE82E"/>
    <w:lvl w:ilvl="0" w:tplc="06F40F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A9"/>
    <w:rsid w:val="000255DF"/>
    <w:rsid w:val="000651E4"/>
    <w:rsid w:val="00234F14"/>
    <w:rsid w:val="00256DBA"/>
    <w:rsid w:val="002C102B"/>
    <w:rsid w:val="00351A83"/>
    <w:rsid w:val="00473485"/>
    <w:rsid w:val="004A69A3"/>
    <w:rsid w:val="004C1BBF"/>
    <w:rsid w:val="005046A3"/>
    <w:rsid w:val="005860A7"/>
    <w:rsid w:val="006E1EF6"/>
    <w:rsid w:val="00722C84"/>
    <w:rsid w:val="007341A5"/>
    <w:rsid w:val="00822B03"/>
    <w:rsid w:val="00826536"/>
    <w:rsid w:val="008A3678"/>
    <w:rsid w:val="00936D22"/>
    <w:rsid w:val="00A947C6"/>
    <w:rsid w:val="00B363E0"/>
    <w:rsid w:val="00C649F6"/>
    <w:rsid w:val="00CB508E"/>
    <w:rsid w:val="00D00DC0"/>
    <w:rsid w:val="00D44CB5"/>
    <w:rsid w:val="00DC38A9"/>
    <w:rsid w:val="00E4339C"/>
    <w:rsid w:val="00E8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0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C38A9"/>
  </w:style>
  <w:style w:type="paragraph" w:styleId="a5">
    <w:name w:val="List Paragraph"/>
    <w:basedOn w:val="a"/>
    <w:uiPriority w:val="34"/>
    <w:qFormat/>
    <w:rsid w:val="00DC38A9"/>
    <w:pPr>
      <w:ind w:left="720"/>
      <w:contextualSpacing/>
    </w:pPr>
  </w:style>
  <w:style w:type="table" w:styleId="a6">
    <w:name w:val="Table Grid"/>
    <w:basedOn w:val="a1"/>
    <w:uiPriority w:val="39"/>
    <w:rsid w:val="00DC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4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4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C38A9"/>
  </w:style>
  <w:style w:type="paragraph" w:styleId="a5">
    <w:name w:val="List Paragraph"/>
    <w:basedOn w:val="a"/>
    <w:uiPriority w:val="34"/>
    <w:qFormat/>
    <w:rsid w:val="00DC38A9"/>
    <w:pPr>
      <w:ind w:left="720"/>
      <w:contextualSpacing/>
    </w:pPr>
  </w:style>
  <w:style w:type="table" w:styleId="a6">
    <w:name w:val="Table Grid"/>
    <w:basedOn w:val="a1"/>
    <w:uiPriority w:val="39"/>
    <w:rsid w:val="00DC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4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Бобунов Андрей Федорович</dc:creator>
  <cp:keywords/>
  <dc:description/>
  <cp:lastModifiedBy>Яшина Анна Сергеевна</cp:lastModifiedBy>
  <cp:revision>6</cp:revision>
  <dcterms:created xsi:type="dcterms:W3CDTF">2022-02-07T17:34:00Z</dcterms:created>
  <dcterms:modified xsi:type="dcterms:W3CDTF">2024-05-08T12:26:00Z</dcterms:modified>
</cp:coreProperties>
</file>