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ED6BD6" w14:textId="77777777" w:rsidR="001D1886" w:rsidRPr="00192094" w:rsidRDefault="001D1886" w:rsidP="001D1886">
      <w:pPr>
        <w:pStyle w:val="1"/>
        <w:pageBreakBefore/>
        <w:spacing w:before="0" w:after="0"/>
        <w:rPr>
          <w:rFonts w:ascii="Times New Roman" w:eastAsia="Arial Unicode MS" w:hAnsi="Times New Roman" w:cs="Times New Roman"/>
          <w:kern w:val="0"/>
          <w:szCs w:val="28"/>
          <w:u w:color="000000"/>
          <w:bdr w:val="nil"/>
          <w:lang w:eastAsia="ru-RU"/>
        </w:rPr>
      </w:pPr>
      <w:bookmarkStart w:id="0" w:name="discipline_03"/>
      <w:r>
        <w:rPr>
          <w:rFonts w:ascii="Times New Roman" w:eastAsia="Times New Roman" w:hAnsi="Times New Roman" w:cs="Times New Roman"/>
          <w:kern w:val="0"/>
          <w:szCs w:val="28"/>
          <w:u w:color="000000"/>
          <w:bdr w:val="nil"/>
          <w:lang w:eastAsia="ru-RU"/>
        </w:rPr>
        <w:t>Б1.03 Философия и основы критического мышления</w:t>
      </w:r>
      <w:bookmarkEnd w:id="0"/>
    </w:p>
    <w:p w14:paraId="0F4ECC62" w14:textId="77777777" w:rsidR="001D1886" w:rsidRPr="00192094" w:rsidRDefault="001D1886" w:rsidP="001D1886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Оценочные материалы, применяемые при проведении промежуточной аттестации по дисциплине «Философия и основы критического мышления»</w:t>
      </w:r>
    </w:p>
    <w:p w14:paraId="5D039029" w14:textId="77777777" w:rsidR="001D1886" w:rsidRPr="00192094" w:rsidRDefault="001D1886" w:rsidP="001D1886">
      <w:pPr>
        <w:jc w:val="both"/>
        <w:rPr>
          <w:rFonts w:eastAsia="Times New Roman" w:cs="Times New Roman"/>
          <w:kern w:val="0"/>
          <w:szCs w:val="28"/>
        </w:rPr>
      </w:pPr>
    </w:p>
    <w:p w14:paraId="6CBE5673" w14:textId="77777777" w:rsidR="001D1886" w:rsidRPr="00192094" w:rsidRDefault="001D1886" w:rsidP="001D1886">
      <w:pPr>
        <w:pStyle w:val="2"/>
        <w:spacing w:before="0" w:after="0"/>
        <w:rPr>
          <w:rFonts w:ascii="Times New Roman" w:eastAsia="Times New Roman" w:hAnsi="Times New Roman" w:cs="Times New Roman"/>
          <w:kern w:val="0"/>
          <w:szCs w:val="28"/>
        </w:rPr>
      </w:pPr>
      <w:r>
        <w:rPr>
          <w:rFonts w:ascii="Times New Roman" w:eastAsia="Times New Roman" w:hAnsi="Times New Roman" w:cs="Times New Roman"/>
          <w:kern w:val="0"/>
          <w:szCs w:val="28"/>
        </w:rPr>
        <w:t>Экзамен</w:t>
      </w:r>
    </w:p>
    <w:p w14:paraId="5D0766A6" w14:textId="77777777" w:rsidR="001D1886" w:rsidRPr="00192094" w:rsidRDefault="001D1886" w:rsidP="001D1886">
      <w:pPr>
        <w:jc w:val="both"/>
        <w:rPr>
          <w:rFonts w:eastAsia="Times New Roman" w:cs="Times New Roman"/>
          <w:kern w:val="0"/>
          <w:szCs w:val="28"/>
        </w:rPr>
      </w:pPr>
    </w:p>
    <w:p w14:paraId="7FF9C54B" w14:textId="77777777" w:rsidR="001D1886" w:rsidRPr="00192094" w:rsidRDefault="001D1886" w:rsidP="001D1886">
      <w:pPr>
        <w:pStyle w:val="3"/>
        <w:spacing w:before="0" w:after="0"/>
        <w:rPr>
          <w:rFonts w:eastAsia="Times New Roman" w:cs="Times New Roman"/>
        </w:rPr>
      </w:pPr>
      <w:r>
        <w:rPr>
          <w:rFonts w:eastAsia="Times New Roman" w:cs="Times New Roman"/>
        </w:rPr>
        <w:t xml:space="preserve">Инструкция для выполнения заданий закрытого типа: </w:t>
      </w:r>
    </w:p>
    <w:p w14:paraId="2C12CA07" w14:textId="77777777" w:rsidR="001D1886" w:rsidRPr="00192094" w:rsidRDefault="001D1886" w:rsidP="001D1886">
      <w:pPr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- на выполнение теста обучающемуся дается 20 минут;</w:t>
      </w:r>
    </w:p>
    <w:p w14:paraId="67DD4B14" w14:textId="77777777" w:rsidR="001D1886" w:rsidRPr="00192094" w:rsidRDefault="001D1886" w:rsidP="001D1886">
      <w:pPr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2F96249E" w14:textId="77777777" w:rsidR="001D1886" w:rsidRPr="00192094" w:rsidRDefault="001D1886" w:rsidP="001D1886">
      <w:pPr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- при ответе на каждое задание обучающийся должен выбрать один или все правильные ответы, согласно указанию, перед каждым тестовым заданием;</w:t>
      </w:r>
    </w:p>
    <w:p w14:paraId="2E079FE2" w14:textId="77777777" w:rsidR="001D1886" w:rsidRPr="00192094" w:rsidRDefault="001D1886" w:rsidP="001D1886">
      <w:pPr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- тестирование может проводиться с использованием тестов на бумажном носителе;</w:t>
      </w:r>
    </w:p>
    <w:p w14:paraId="758D7CD0" w14:textId="77777777" w:rsidR="001D1886" w:rsidRPr="00192094" w:rsidRDefault="001D1886" w:rsidP="001D1886">
      <w:pPr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- критерии оценивания: </w:t>
      </w:r>
    </w:p>
    <w:p w14:paraId="4FFA1DFD" w14:textId="77777777" w:rsidR="001D1886" w:rsidRPr="00192094" w:rsidRDefault="001D1886" w:rsidP="001D1886">
      <w:pPr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«отлично» - 8-10 правильных ответов;</w:t>
      </w:r>
    </w:p>
    <w:p w14:paraId="495D5870" w14:textId="77777777" w:rsidR="001D1886" w:rsidRPr="00192094" w:rsidRDefault="001D1886" w:rsidP="001D1886">
      <w:pPr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«хорошо» - 5-7 правильных ответов;</w:t>
      </w:r>
    </w:p>
    <w:p w14:paraId="1D169F40" w14:textId="77777777" w:rsidR="001D1886" w:rsidRPr="00192094" w:rsidRDefault="001D1886" w:rsidP="001D1886">
      <w:pPr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«удовлетворительно» - 4-2 правильных ответов;</w:t>
      </w:r>
    </w:p>
    <w:p w14:paraId="07E81692" w14:textId="77777777" w:rsidR="001D1886" w:rsidRPr="00192094" w:rsidRDefault="001D1886" w:rsidP="001D1886">
      <w:pPr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«неудовлетворительно» - 0-1 правильных ответов.</w:t>
      </w:r>
    </w:p>
    <w:p w14:paraId="6DB69AFB" w14:textId="77777777" w:rsidR="001D1886" w:rsidRPr="00192094" w:rsidRDefault="001D1886" w:rsidP="001D1886">
      <w:pPr>
        <w:jc w:val="both"/>
        <w:rPr>
          <w:rFonts w:eastAsia="Times New Roman" w:cs="Times New Roman"/>
          <w:szCs w:val="28"/>
        </w:rPr>
      </w:pPr>
    </w:p>
    <w:p w14:paraId="11647504" w14:textId="77777777" w:rsidR="001D1886" w:rsidRPr="00192094" w:rsidRDefault="001D1886" w:rsidP="001D1886">
      <w:pPr>
        <w:pStyle w:val="3"/>
        <w:spacing w:before="0" w:after="0"/>
        <w:rPr>
          <w:rFonts w:eastAsia="Times New Roman" w:cs="Times New Roman"/>
        </w:rPr>
      </w:pPr>
      <w:r>
        <w:rPr>
          <w:rFonts w:eastAsia="Times New Roman" w:cs="Times New Roman"/>
        </w:rPr>
        <w:t xml:space="preserve">Инструкция для выполнения заданий открытого типа: </w:t>
      </w:r>
    </w:p>
    <w:p w14:paraId="55E9C83C" w14:textId="77777777" w:rsidR="001D1886" w:rsidRPr="00192094" w:rsidRDefault="001D1886" w:rsidP="001D1886">
      <w:pPr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- каждому обучающемуся выдается два задания открытого типа на бумажном носителе;</w:t>
      </w:r>
    </w:p>
    <w:p w14:paraId="04B37EF7" w14:textId="77777777" w:rsidR="001D1886" w:rsidRPr="00192094" w:rsidRDefault="001D1886" w:rsidP="001D1886">
      <w:pPr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- время на подготовку развернутого ответа на полученные задания – 15-20 минут;</w:t>
      </w:r>
    </w:p>
    <w:p w14:paraId="751A830C" w14:textId="77777777" w:rsidR="001D1886" w:rsidRPr="00192094" w:rsidRDefault="001D1886" w:rsidP="001D1886">
      <w:pPr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14:paraId="152261D7" w14:textId="77777777" w:rsidR="001D1886" w:rsidRPr="00192094" w:rsidRDefault="001D1886" w:rsidP="001D1886">
      <w:pPr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- критерии оценивания:</w:t>
      </w:r>
    </w:p>
    <w:p w14:paraId="63103FF5" w14:textId="77777777" w:rsidR="001D1886" w:rsidRPr="00192094" w:rsidRDefault="001D1886" w:rsidP="001D1886">
      <w:pPr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«отлично» - обучающийся глубоко и прочно усвоил материал, исчерпывающе, последовательно, грамотно и логически его излагает, не затрудняется с ответами; </w:t>
      </w:r>
    </w:p>
    <w:p w14:paraId="01728575" w14:textId="77777777" w:rsidR="001D1886" w:rsidRPr="00192094" w:rsidRDefault="001D1886" w:rsidP="001D1886">
      <w:pPr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«хорошо» -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положения;</w:t>
      </w:r>
    </w:p>
    <w:p w14:paraId="217678C0" w14:textId="77777777" w:rsidR="001D1886" w:rsidRPr="00192094" w:rsidRDefault="001D1886" w:rsidP="001D1886">
      <w:pPr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«удовлетворительно» - обучающийся усвоил основной материал, но допускает неточности и испытывает затруднения в выполнении заданий; </w:t>
      </w:r>
    </w:p>
    <w:p w14:paraId="59032DC6" w14:textId="77777777" w:rsidR="001D1886" w:rsidRPr="00192094" w:rsidRDefault="001D1886" w:rsidP="001D1886">
      <w:pPr>
        <w:jc w:val="both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«неудовлетворительно» - обучающийся</w:t>
      </w:r>
      <w:r>
        <w:rPr>
          <w:rFonts w:eastAsia="Times New Roman" w:cs="Times New Roman"/>
          <w:noProof/>
          <w:szCs w:val="28"/>
        </w:rPr>
        <w:t xml:space="preserve"> не показал знания по изучаемому материалу.</w:t>
      </w:r>
    </w:p>
    <w:p w14:paraId="69FFE9F8" w14:textId="77777777" w:rsidR="001D1886" w:rsidRPr="00192094" w:rsidRDefault="001D1886" w:rsidP="001D1886">
      <w:pPr>
        <w:jc w:val="both"/>
        <w:rPr>
          <w:rFonts w:eastAsia="Times New Roman" w:cs="Times New Roman"/>
          <w:kern w:val="0"/>
          <w:szCs w:val="28"/>
        </w:rPr>
      </w:pPr>
    </w:p>
    <w:p w14:paraId="19BFB9F2" w14:textId="77777777" w:rsidR="001D1886" w:rsidRPr="00192094" w:rsidRDefault="001D1886" w:rsidP="001D1886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Семестра изучения</w:t>
      </w:r>
      <w:r>
        <w:rPr>
          <w:rFonts w:eastAsia="Times New Roman" w:cs="Times New Roman"/>
          <w:kern w:val="0"/>
          <w:szCs w:val="28"/>
        </w:rPr>
        <w:t>: 1</w:t>
      </w:r>
    </w:p>
    <w:p w14:paraId="6B4D2D23" w14:textId="77777777" w:rsidR="001D1886" w:rsidRPr="00192094" w:rsidRDefault="001D1886" w:rsidP="001D1886">
      <w:pPr>
        <w:jc w:val="both"/>
        <w:rPr>
          <w:rFonts w:eastAsia="Calibri" w:cs="Times New Roman"/>
          <w:noProof/>
          <w:szCs w:val="28"/>
        </w:rPr>
      </w:pPr>
    </w:p>
    <w:p w14:paraId="0AC988B6" w14:textId="77777777" w:rsidR="001D1886" w:rsidRPr="00192094" w:rsidRDefault="001D1886" w:rsidP="001D1886">
      <w:pPr>
        <w:jc w:val="both"/>
        <w:rPr>
          <w:rFonts w:eastAsia="Calibri" w:cs="Times New Roman"/>
          <w:noProof/>
          <w:szCs w:val="28"/>
        </w:rPr>
      </w:pPr>
      <w:r>
        <w:rPr>
          <w:rFonts w:eastAsia="Times New Roman" w:cs="Times New Roman"/>
          <w:b/>
          <w:bCs/>
          <w:noProof/>
          <w:szCs w:val="28"/>
        </w:rPr>
        <w:t>Компетенция</w:t>
      </w:r>
      <w:r>
        <w:rPr>
          <w:rFonts w:eastAsia="Times New Roman" w:cs="Times New Roman"/>
          <w:bCs/>
          <w:noProof/>
          <w:szCs w:val="28"/>
        </w:rPr>
        <w:t>: УК-1 Способен осуществлять поиск, критический анализ и синтез информации, применять системный подход для решения поставленных задач</w:t>
      </w:r>
    </w:p>
    <w:p w14:paraId="708E5E4B" w14:textId="77777777" w:rsidR="001D1886" w:rsidRPr="00192094" w:rsidRDefault="001D1886" w:rsidP="001D1886">
      <w:pPr>
        <w:jc w:val="both"/>
        <w:rPr>
          <w:rFonts w:eastAsia="Calibri" w:cs="Times New Roman"/>
          <w:noProof/>
          <w:szCs w:val="28"/>
        </w:rPr>
      </w:pPr>
    </w:p>
    <w:p w14:paraId="20C45B95" w14:textId="77777777" w:rsidR="001D1886" w:rsidRPr="00192094" w:rsidRDefault="001D1886" w:rsidP="001D1886">
      <w:pPr>
        <w:pStyle w:val="3"/>
        <w:spacing w:before="0" w:after="0"/>
        <w:rPr>
          <w:rFonts w:eastAsia="Calibri" w:cs="Times New Roman"/>
          <w:noProof/>
        </w:rPr>
      </w:pPr>
      <w:r>
        <w:rPr>
          <w:rFonts w:eastAsia="Times New Roman" w:cs="Times New Roman"/>
          <w:noProof/>
        </w:rPr>
        <w:t>Результаты обучения:</w:t>
      </w:r>
    </w:p>
    <w:p w14:paraId="27FA322E" w14:textId="77777777" w:rsidR="001D1886" w:rsidRDefault="001D1886" w:rsidP="001D1886">
      <w:pPr>
        <w:ind w:firstLine="0"/>
        <w:jc w:val="center"/>
        <w:rPr>
          <w:rFonts w:eastAsia="Calibri" w:cs="Times New Roman"/>
          <w:b/>
          <w:noProof/>
          <w:szCs w:val="28"/>
        </w:rPr>
      </w:pPr>
      <w:r>
        <w:rPr>
          <w:rFonts w:eastAsia="Times New Roman" w:cs="Times New Roman"/>
          <w:b/>
          <w:noProof/>
          <w:szCs w:val="28"/>
        </w:rPr>
        <w:t>Знает:</w:t>
      </w:r>
    </w:p>
    <w:p w14:paraId="4463DA63" w14:textId="77777777" w:rsidR="001D1886" w:rsidRDefault="001D1886" w:rsidP="001D1886">
      <w:pPr>
        <w:jc w:val="both"/>
        <w:rPr>
          <w:rFonts w:eastAsia="Calibri" w:cs="Times New Roman"/>
          <w:noProof/>
          <w:szCs w:val="28"/>
        </w:rPr>
      </w:pPr>
      <w:r>
        <w:rPr>
          <w:rFonts w:eastAsia="Times New Roman" w:cs="Times New Roman"/>
          <w:bCs/>
          <w:noProof/>
          <w:szCs w:val="28"/>
        </w:rPr>
        <w:t>Содержание основных научных концепций относительно фундаментальных философских проблем; понятия, определения социально-философских терминов</w:t>
      </w:r>
    </w:p>
    <w:p w14:paraId="45BDF356" w14:textId="77777777" w:rsidR="001D1886" w:rsidRDefault="001D1886" w:rsidP="001D1886">
      <w:pPr>
        <w:ind w:firstLine="0"/>
        <w:jc w:val="center"/>
        <w:rPr>
          <w:rFonts w:eastAsia="Times New Roman" w:cs="Times New Roman"/>
          <w:b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Умеет:</w:t>
      </w:r>
    </w:p>
    <w:p w14:paraId="232D0F3F" w14:textId="77777777" w:rsidR="001D1886" w:rsidRDefault="001D1886" w:rsidP="001D1886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определять (применять) категории, понятия, суждения логико-критического мышления в научно-философском и информационном пространстве</w:t>
      </w:r>
    </w:p>
    <w:p w14:paraId="12AEB809" w14:textId="77777777" w:rsidR="001D1886" w:rsidRDefault="001D1886" w:rsidP="001D1886">
      <w:pPr>
        <w:ind w:firstLine="0"/>
        <w:jc w:val="center"/>
        <w:rPr>
          <w:rFonts w:eastAsia="Calibri" w:cs="Times New Roman"/>
          <w:b/>
          <w:noProof/>
          <w:szCs w:val="28"/>
        </w:rPr>
      </w:pPr>
      <w:r>
        <w:rPr>
          <w:rFonts w:eastAsia="Times New Roman" w:cs="Times New Roman"/>
          <w:b/>
          <w:kern w:val="0"/>
          <w:szCs w:val="28"/>
        </w:rPr>
        <w:t>Владеет:</w:t>
      </w:r>
    </w:p>
    <w:p w14:paraId="53D6E412" w14:textId="77777777" w:rsidR="001D1886" w:rsidRDefault="001D1886" w:rsidP="001D1886">
      <w:pPr>
        <w:jc w:val="both"/>
        <w:rPr>
          <w:rFonts w:eastAsia="Calibri" w:cs="Times New Roman"/>
          <w:noProof/>
          <w:szCs w:val="28"/>
        </w:rPr>
      </w:pPr>
      <w:r>
        <w:rPr>
          <w:rFonts w:eastAsia="Times New Roman" w:cs="Times New Roman"/>
          <w:bCs/>
          <w:noProof/>
          <w:szCs w:val="28"/>
        </w:rPr>
        <w:t>Базовыми понятиями и категориями философского мэйн-стрима</w:t>
      </w:r>
    </w:p>
    <w:p w14:paraId="75F86638" w14:textId="77777777" w:rsidR="001D1886" w:rsidRPr="00192094" w:rsidRDefault="001D1886" w:rsidP="001D1886">
      <w:pPr>
        <w:jc w:val="both"/>
        <w:rPr>
          <w:rFonts w:eastAsia="Times New Roman" w:cs="Times New Roman"/>
          <w:kern w:val="0"/>
          <w:szCs w:val="28"/>
        </w:rPr>
      </w:pPr>
    </w:p>
    <w:p w14:paraId="557670D2" w14:textId="77777777" w:rsidR="001D1886" w:rsidRPr="00192094" w:rsidRDefault="001D1886" w:rsidP="001D1886">
      <w:pPr>
        <w:pStyle w:val="3"/>
        <w:autoSpaceDE w:val="0"/>
        <w:autoSpaceDN w:val="0"/>
        <w:adjustRightInd w:val="0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0A0" w:firstRow="1" w:lastRow="0" w:firstColumn="1" w:lastColumn="0" w:noHBand="0" w:noVBand="0"/>
      </w:tblPr>
      <w:tblGrid>
        <w:gridCol w:w="9785"/>
      </w:tblGrid>
      <w:tr w:rsidR="001D1886" w:rsidRPr="00192094" w14:paraId="2C865550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3BD31982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1D1886" w:rsidRPr="00192094" w14:paraId="053C041B" w14:textId="77777777" w:rsidTr="002D00B8">
        <w:trPr>
          <w:cantSplit/>
          <w:jc w:val="center"/>
        </w:trPr>
        <w:tc>
          <w:tcPr>
            <w:tcW w:w="9785" w:type="dxa"/>
          </w:tcPr>
          <w:p w14:paraId="3883A3AC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Раздел философии, изучающий возможности человеческого познания, его пути, средства и границы: (Выберите единственный правильный ответ)</w:t>
            </w:r>
          </w:p>
          <w:p w14:paraId="2D2ACD82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Онтология</w:t>
            </w:r>
          </w:p>
          <w:p w14:paraId="5E1ACDC4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Гносеология</w:t>
            </w:r>
          </w:p>
          <w:p w14:paraId="4554B45D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Антропология</w:t>
            </w:r>
          </w:p>
          <w:p w14:paraId="5D983DA8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Аксиология</w:t>
            </w:r>
          </w:p>
          <w:p w14:paraId="3482491F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д) Праксиология</w:t>
            </w:r>
          </w:p>
        </w:tc>
      </w:tr>
      <w:tr w:rsidR="001D1886" w:rsidRPr="00192094" w14:paraId="4B896EA8" w14:textId="77777777" w:rsidTr="002D00B8">
        <w:trPr>
          <w:cantSplit/>
          <w:jc w:val="center"/>
        </w:trPr>
        <w:tc>
          <w:tcPr>
            <w:tcW w:w="9785" w:type="dxa"/>
          </w:tcPr>
          <w:p w14:paraId="6A762B1D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Что такое онтология: (Выберите единственный правильный ответ)</w:t>
            </w:r>
          </w:p>
          <w:p w14:paraId="5260F749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Теория познания</w:t>
            </w:r>
          </w:p>
          <w:p w14:paraId="6CFBA01B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Учение о бытии</w:t>
            </w:r>
          </w:p>
          <w:p w14:paraId="0C3A1DEE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Теория ценностей</w:t>
            </w:r>
          </w:p>
          <w:p w14:paraId="2C9AD927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Учение о сверхчувственном познании окружающей действительности</w:t>
            </w:r>
          </w:p>
        </w:tc>
      </w:tr>
      <w:tr w:rsidR="001D1886" w:rsidRPr="00192094" w14:paraId="32EE2F01" w14:textId="77777777" w:rsidTr="002D00B8">
        <w:trPr>
          <w:cantSplit/>
          <w:jc w:val="center"/>
        </w:trPr>
        <w:tc>
          <w:tcPr>
            <w:tcW w:w="9785" w:type="dxa"/>
          </w:tcPr>
          <w:p w14:paraId="7266F36D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Философское учение об обществе: (Выберите единственный правильный ответ)</w:t>
            </w:r>
          </w:p>
          <w:p w14:paraId="729598FA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Философская антропология</w:t>
            </w:r>
          </w:p>
          <w:p w14:paraId="701A9CBD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Политическая философия</w:t>
            </w:r>
          </w:p>
          <w:p w14:paraId="47FBEA7B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Социальная философия</w:t>
            </w:r>
          </w:p>
          <w:p w14:paraId="265F5936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Феноменология</w:t>
            </w:r>
          </w:p>
        </w:tc>
      </w:tr>
      <w:tr w:rsidR="001D1886" w:rsidRPr="00192094" w14:paraId="18C12055" w14:textId="77777777" w:rsidTr="002D00B8">
        <w:trPr>
          <w:cantSplit/>
          <w:jc w:val="center"/>
        </w:trPr>
        <w:tc>
          <w:tcPr>
            <w:tcW w:w="9785" w:type="dxa"/>
          </w:tcPr>
          <w:p w14:paraId="768E10A7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4. Признание универсального характера причинной обусловленности всякого явления есть выражение принципа: (Выберите единственный правильный ответ)</w:t>
            </w:r>
          </w:p>
          <w:p w14:paraId="4321C7F6" w14:textId="77777777" w:rsidR="001D1886" w:rsidRPr="00192094" w:rsidRDefault="001D1886" w:rsidP="002D00B8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Индетерминизма</w:t>
            </w:r>
          </w:p>
          <w:p w14:paraId="0200F46C" w14:textId="77777777" w:rsidR="001D1886" w:rsidRPr="00192094" w:rsidRDefault="001D1886" w:rsidP="002D00B8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Развития</w:t>
            </w:r>
          </w:p>
          <w:p w14:paraId="79AD94B8" w14:textId="77777777" w:rsidR="001D1886" w:rsidRPr="00192094" w:rsidRDefault="001D1886" w:rsidP="002D00B8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Детерминизма</w:t>
            </w:r>
          </w:p>
          <w:p w14:paraId="132F4D9C" w14:textId="77777777" w:rsidR="001D1886" w:rsidRPr="00192094" w:rsidRDefault="001D1886" w:rsidP="002D00B8">
            <w:pPr>
              <w:widowControl w:val="0"/>
              <w:tabs>
                <w:tab w:val="left" w:pos="0"/>
              </w:tabs>
              <w:overflowPunct w:val="0"/>
              <w:autoSpaceDE w:val="0"/>
              <w:autoSpaceDN w:val="0"/>
              <w:adjustRightInd w:val="0"/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Необходимости</w:t>
            </w:r>
          </w:p>
        </w:tc>
      </w:tr>
      <w:tr w:rsidR="001D1886" w:rsidRPr="00192094" w14:paraId="22DA58A6" w14:textId="77777777" w:rsidTr="002D00B8">
        <w:trPr>
          <w:cantSplit/>
          <w:jc w:val="center"/>
        </w:trPr>
        <w:tc>
          <w:tcPr>
            <w:tcW w:w="9785" w:type="dxa"/>
          </w:tcPr>
          <w:p w14:paraId="44021B5F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Как называется раздел философии, где исследуется сущность исторического процесса, его закономерности и значение для человечества: (Выберите единственный правильный ответ)</w:t>
            </w:r>
          </w:p>
          <w:p w14:paraId="1FE0D1B9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Социальная философия</w:t>
            </w:r>
          </w:p>
          <w:p w14:paraId="0EDA6141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Философия культуры</w:t>
            </w:r>
          </w:p>
          <w:p w14:paraId="6AD1B32F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Философия истории</w:t>
            </w:r>
          </w:p>
          <w:p w14:paraId="09D3F13D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История философии</w:t>
            </w:r>
          </w:p>
        </w:tc>
      </w:tr>
      <w:tr w:rsidR="001D1886" w:rsidRPr="00192094" w14:paraId="44A2339A" w14:textId="77777777" w:rsidTr="002D00B8">
        <w:trPr>
          <w:jc w:val="center"/>
        </w:trPr>
        <w:tc>
          <w:tcPr>
            <w:tcW w:w="9785" w:type="dxa"/>
          </w:tcPr>
          <w:p w14:paraId="2D87A795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6.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Онтология – это раздел философии: </w:t>
            </w:r>
            <w:r>
              <w:rPr>
                <w:rFonts w:eastAsia="Times New Roman" w:cs="Times New Roman"/>
                <w:sz w:val="24"/>
                <w:szCs w:val="24"/>
              </w:rPr>
              <w:t>(Выберите единственный правильный ответ)</w:t>
            </w:r>
          </w:p>
          <w:p w14:paraId="4834B959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Содержащий основные философские категории описания бытия</w:t>
            </w:r>
          </w:p>
          <w:p w14:paraId="29B76A58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Изучающий природу и структуру общества</w:t>
            </w:r>
          </w:p>
          <w:p w14:paraId="7C7771BB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Посвященный закономерностям познания</w:t>
            </w:r>
          </w:p>
          <w:p w14:paraId="0D5302E1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Посвященный осмыслению развития природы</w:t>
            </w:r>
          </w:p>
        </w:tc>
      </w:tr>
      <w:tr w:rsidR="001D1886" w:rsidRPr="00192094" w14:paraId="4635ED32" w14:textId="77777777" w:rsidTr="002D00B8">
        <w:trPr>
          <w:cantSplit/>
          <w:jc w:val="center"/>
        </w:trPr>
        <w:tc>
          <w:tcPr>
            <w:tcW w:w="9785" w:type="dxa"/>
          </w:tcPr>
          <w:p w14:paraId="1DA267D3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Какие из перечисленных функций свойственны философии: </w:t>
            </w:r>
            <w:r>
              <w:rPr>
                <w:rFonts w:eastAsia="Times New Roman" w:cs="Times New Roman"/>
                <w:sz w:val="24"/>
                <w:szCs w:val="24"/>
              </w:rPr>
              <w:t>(Выберите несколько правильных ответов)</w:t>
            </w:r>
          </w:p>
          <w:p w14:paraId="7A75CB10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технологическая</w:t>
            </w:r>
          </w:p>
          <w:p w14:paraId="13FC149C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мировоззренческая</w:t>
            </w:r>
          </w:p>
          <w:p w14:paraId="48AF5872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метеорологическая</w:t>
            </w:r>
          </w:p>
          <w:p w14:paraId="09E0FAF6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методологическая</w:t>
            </w:r>
          </w:p>
          <w:p w14:paraId="17087846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д) антропологическая</w:t>
            </w:r>
          </w:p>
          <w:p w14:paraId="3AFAE527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е) диалектическая</w:t>
            </w:r>
          </w:p>
        </w:tc>
      </w:tr>
      <w:tr w:rsidR="001D1886" w:rsidRPr="00192094" w14:paraId="3A97E873" w14:textId="77777777" w:rsidTr="002D00B8">
        <w:trPr>
          <w:jc w:val="center"/>
        </w:trPr>
        <w:tc>
          <w:tcPr>
            <w:tcW w:w="9785" w:type="dxa"/>
          </w:tcPr>
          <w:p w14:paraId="1DD983D0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В чем проявляется способность человека творить, способность к творческим актам, которые ведут к новому необычному видению. проблемы или ситуации: (Выберите единственный правильный ответ)</w:t>
            </w:r>
          </w:p>
          <w:p w14:paraId="3CA28493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в умении логически мыслить</w:t>
            </w:r>
          </w:p>
          <w:p w14:paraId="41C4D637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в креативности</w:t>
            </w:r>
          </w:p>
          <w:p w14:paraId="375ADB84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в способности к анализу научных теорий</w:t>
            </w:r>
          </w:p>
          <w:p w14:paraId="33A42122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способности критически мыслить</w:t>
            </w:r>
          </w:p>
        </w:tc>
      </w:tr>
      <w:tr w:rsidR="001D1886" w:rsidRPr="00192094" w14:paraId="657CB612" w14:textId="77777777" w:rsidTr="002D00B8">
        <w:trPr>
          <w:cantSplit/>
          <w:jc w:val="center"/>
        </w:trPr>
        <w:tc>
          <w:tcPr>
            <w:tcW w:w="9785" w:type="dxa"/>
          </w:tcPr>
          <w:p w14:paraId="70BD481C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9. Явление, которое порождает, вызывает существование другого явления, в диалектике обозначается категорией: (Выберите единственный правильный ответ)</w:t>
            </w:r>
          </w:p>
          <w:p w14:paraId="28844D30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а) Необходимость</w:t>
            </w:r>
          </w:p>
          <w:p w14:paraId="7691FD61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б) Причина</w:t>
            </w:r>
          </w:p>
          <w:p w14:paraId="59B2755D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в) Следствие</w:t>
            </w:r>
          </w:p>
          <w:p w14:paraId="2E4D45D5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Закономерность</w:t>
            </w:r>
          </w:p>
        </w:tc>
      </w:tr>
      <w:tr w:rsidR="001D1886" w:rsidRPr="00192094" w14:paraId="2C638875" w14:textId="77777777" w:rsidTr="002D00B8">
        <w:trPr>
          <w:cantSplit/>
          <w:jc w:val="center"/>
        </w:trPr>
        <w:tc>
          <w:tcPr>
            <w:tcW w:w="9785" w:type="dxa"/>
          </w:tcPr>
          <w:p w14:paraId="7C61CB7E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10.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Поскольку содержание истинного знания не зависит от познающего субъекта, то можно утверждать, что истина: </w:t>
            </w:r>
            <w:r>
              <w:rPr>
                <w:rFonts w:eastAsia="Times New Roman" w:cs="Times New Roman"/>
                <w:sz w:val="24"/>
                <w:szCs w:val="24"/>
              </w:rPr>
              <w:t>(Выберите единственный правильный ответ)</w:t>
            </w:r>
          </w:p>
          <w:p w14:paraId="4EC8A3BF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Объективна</w:t>
            </w:r>
          </w:p>
          <w:p w14:paraId="023EC3B6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Абстрактна</w:t>
            </w:r>
          </w:p>
          <w:p w14:paraId="3CE6D11E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Субъективна</w:t>
            </w:r>
          </w:p>
          <w:p w14:paraId="7DF147FC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Абсолютна</w:t>
            </w:r>
          </w:p>
        </w:tc>
      </w:tr>
      <w:tr w:rsidR="001D1886" w:rsidRPr="00192094" w14:paraId="5CF75825" w14:textId="77777777" w:rsidTr="002D00B8">
        <w:trPr>
          <w:cantSplit/>
          <w:jc w:val="center"/>
        </w:trPr>
        <w:tc>
          <w:tcPr>
            <w:tcW w:w="9785" w:type="dxa"/>
          </w:tcPr>
          <w:p w14:paraId="0176B85D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Направление в философии, которое утверждает, что источником наших знаний являются наши ощущения: (Выберите единственный правильный ответ)</w:t>
            </w:r>
          </w:p>
          <w:p w14:paraId="428B82AE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Эмпиризм</w:t>
            </w:r>
          </w:p>
          <w:p w14:paraId="7D211E35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Сенсуализм</w:t>
            </w:r>
          </w:p>
          <w:p w14:paraId="7A90CA1E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Солипсизм</w:t>
            </w:r>
          </w:p>
          <w:p w14:paraId="1FA6CC46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Рационализм</w:t>
            </w:r>
          </w:p>
        </w:tc>
      </w:tr>
      <w:tr w:rsidR="001D1886" w:rsidRPr="00192094" w14:paraId="36CE36BE" w14:textId="77777777" w:rsidTr="002D00B8">
        <w:trPr>
          <w:cantSplit/>
          <w:jc w:val="center"/>
        </w:trPr>
        <w:tc>
          <w:tcPr>
            <w:tcW w:w="9785" w:type="dxa"/>
          </w:tcPr>
          <w:p w14:paraId="17FD5E8F" w14:textId="77777777" w:rsidR="001D1886" w:rsidRPr="00192094" w:rsidRDefault="001D1886" w:rsidP="002D00B8">
            <w:pPr>
              <w:tabs>
                <w:tab w:val="left" w:pos="339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12. </w:t>
            </w: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  <w:lang w:eastAsia="ru-RU"/>
              </w:rPr>
              <w:t xml:space="preserve">Основные формы рационального познания: </w:t>
            </w:r>
            <w:r>
              <w:rPr>
                <w:rFonts w:eastAsia="Times New Roman" w:cs="Times New Roman"/>
                <w:sz w:val="24"/>
                <w:szCs w:val="24"/>
              </w:rPr>
              <w:t>(Выберите несколько правильных ответов)</w:t>
            </w:r>
          </w:p>
          <w:p w14:paraId="6E2142A1" w14:textId="77777777" w:rsidR="001D1886" w:rsidRPr="00192094" w:rsidRDefault="001D1886" w:rsidP="002D00B8">
            <w:pPr>
              <w:tabs>
                <w:tab w:val="left" w:pos="314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  <w:lang w:eastAsia="ru-RU"/>
              </w:rPr>
              <w:t>а) Ощущение</w:t>
            </w:r>
          </w:p>
          <w:p w14:paraId="0D05FA8D" w14:textId="77777777" w:rsidR="001D1886" w:rsidRPr="00192094" w:rsidRDefault="001D1886" w:rsidP="002D00B8">
            <w:pPr>
              <w:tabs>
                <w:tab w:val="left" w:pos="333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  <w:lang w:eastAsia="ru-RU"/>
              </w:rPr>
              <w:t>б) Восприятие</w:t>
            </w:r>
          </w:p>
          <w:p w14:paraId="3969A19B" w14:textId="77777777" w:rsidR="001D1886" w:rsidRPr="00192094" w:rsidRDefault="001D1886" w:rsidP="002D00B8">
            <w:pPr>
              <w:tabs>
                <w:tab w:val="left" w:pos="333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  <w:lang w:eastAsia="ru-RU"/>
              </w:rPr>
              <w:t>в) Понятие</w:t>
            </w:r>
          </w:p>
          <w:p w14:paraId="24697B7F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  <w:lang w:eastAsia="ru-RU"/>
              </w:rPr>
              <w:t>г) Суждение</w:t>
            </w:r>
          </w:p>
          <w:p w14:paraId="7DB375D9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  <w:lang w:eastAsia="ru-RU"/>
              </w:rPr>
              <w:t>д) Представление</w:t>
            </w:r>
          </w:p>
          <w:p w14:paraId="68BD074E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  <w:lang w:eastAsia="ru-RU"/>
              </w:rPr>
              <w:t>е) Умозаключение</w:t>
            </w:r>
          </w:p>
        </w:tc>
      </w:tr>
      <w:tr w:rsidR="001D1886" w:rsidRPr="00192094" w14:paraId="184F6ABA" w14:textId="77777777" w:rsidTr="002D00B8">
        <w:trPr>
          <w:cantSplit/>
          <w:jc w:val="center"/>
        </w:trPr>
        <w:tc>
          <w:tcPr>
            <w:tcW w:w="9785" w:type="dxa"/>
          </w:tcPr>
          <w:p w14:paraId="2016F715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13.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Разум есть основа познания и поведения людей, утверждают сторонники философского направления: </w:t>
            </w:r>
            <w:r>
              <w:rPr>
                <w:rFonts w:eastAsia="Times New Roman" w:cs="Times New Roman"/>
                <w:sz w:val="24"/>
                <w:szCs w:val="24"/>
              </w:rPr>
              <w:t>(Выберите единственный правильный ответ)</w:t>
            </w:r>
          </w:p>
          <w:p w14:paraId="2C11B539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Рационализм</w:t>
            </w:r>
          </w:p>
          <w:p w14:paraId="3E622852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Иррационализм</w:t>
            </w:r>
          </w:p>
          <w:p w14:paraId="56B198BF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Сенсуализм</w:t>
            </w:r>
          </w:p>
          <w:p w14:paraId="763DB1BF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Редукционизм</w:t>
            </w:r>
          </w:p>
          <w:p w14:paraId="37D8EED6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д) Релятивизм</w:t>
            </w:r>
          </w:p>
        </w:tc>
      </w:tr>
      <w:tr w:rsidR="001D1886" w:rsidRPr="00192094" w14:paraId="212932A4" w14:textId="77777777" w:rsidTr="002D00B8">
        <w:trPr>
          <w:cantSplit/>
          <w:jc w:val="center"/>
        </w:trPr>
        <w:tc>
          <w:tcPr>
            <w:tcW w:w="9785" w:type="dxa"/>
          </w:tcPr>
          <w:p w14:paraId="39BE1306" w14:textId="77777777" w:rsidR="001D1886" w:rsidRPr="00192094" w:rsidRDefault="001D1886" w:rsidP="002D00B8">
            <w:pPr>
              <w:shd w:val="clear" w:color="auto" w:fill="FFFFFF"/>
              <w:tabs>
                <w:tab w:val="left" w:pos="1318"/>
              </w:tabs>
              <w:ind w:firstLine="0"/>
              <w:rPr>
                <w:rFonts w:eastAsia="Times New Roman" w:cs="Times New Roman"/>
                <w:spacing w:val="-2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14. </w:t>
            </w: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eastAsia="ru-RU"/>
              </w:rPr>
              <w:t xml:space="preserve">Из суждения - посылки «Все люди мыслят» и суждения, обосновывающего знание «Я - человек» сделайте умозаключение: </w:t>
            </w:r>
            <w:r>
              <w:rPr>
                <w:rFonts w:eastAsia="Times New Roman" w:cs="Times New Roman"/>
                <w:sz w:val="24"/>
                <w:szCs w:val="24"/>
              </w:rPr>
              <w:t>(Выберите единственный правильный ответ)</w:t>
            </w:r>
          </w:p>
          <w:p w14:paraId="4BECA286" w14:textId="77777777" w:rsidR="001D1886" w:rsidRPr="00192094" w:rsidRDefault="001D1886" w:rsidP="002D00B8">
            <w:pPr>
              <w:shd w:val="clear" w:color="auto" w:fill="FFFFFF"/>
              <w:tabs>
                <w:tab w:val="left" w:pos="1318"/>
              </w:tabs>
              <w:ind w:firstLine="0"/>
              <w:rPr>
                <w:rFonts w:eastAsia="Times New Roman" w:cs="Times New Roman"/>
                <w:spacing w:val="-2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eastAsia="ru-RU"/>
              </w:rPr>
              <w:t xml:space="preserve">а) я отношусь ко всем людям   </w:t>
            </w:r>
          </w:p>
          <w:p w14:paraId="5023C43F" w14:textId="77777777" w:rsidR="001D1886" w:rsidRPr="00192094" w:rsidRDefault="001D1886" w:rsidP="002D00B8">
            <w:pPr>
              <w:shd w:val="clear" w:color="auto" w:fill="FFFFFF"/>
              <w:tabs>
                <w:tab w:val="left" w:pos="1318"/>
              </w:tabs>
              <w:ind w:firstLine="0"/>
              <w:rPr>
                <w:rFonts w:eastAsia="Times New Roman" w:cs="Times New Roman"/>
                <w:spacing w:val="-2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eastAsia="ru-RU"/>
              </w:rPr>
              <w:t xml:space="preserve">б) все люди похожи на меня </w:t>
            </w:r>
          </w:p>
          <w:p w14:paraId="072C8F5D" w14:textId="77777777" w:rsidR="001D1886" w:rsidRPr="00192094" w:rsidRDefault="001D1886" w:rsidP="002D00B8">
            <w:pPr>
              <w:shd w:val="clear" w:color="auto" w:fill="FFFFFF"/>
              <w:tabs>
                <w:tab w:val="left" w:pos="1318"/>
              </w:tabs>
              <w:ind w:firstLine="0"/>
              <w:rPr>
                <w:rFonts w:eastAsia="Times New Roman" w:cs="Times New Roman"/>
                <w:spacing w:val="-2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eastAsia="ru-RU"/>
              </w:rPr>
              <w:t>в) я мыслю</w:t>
            </w:r>
          </w:p>
          <w:p w14:paraId="53849A88" w14:textId="77777777" w:rsidR="001D1886" w:rsidRPr="00192094" w:rsidRDefault="001D1886" w:rsidP="002D00B8">
            <w:pPr>
              <w:shd w:val="clear" w:color="auto" w:fill="FFFFFF"/>
              <w:tabs>
                <w:tab w:val="left" w:pos="1318"/>
              </w:tabs>
              <w:ind w:firstLine="0"/>
              <w:rPr>
                <w:rFonts w:eastAsia="Times New Roman" w:cs="Times New Roman"/>
                <w:spacing w:val="-2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pacing w:val="-2"/>
                <w:kern w:val="0"/>
                <w:sz w:val="24"/>
                <w:szCs w:val="24"/>
                <w:lang w:eastAsia="ru-RU"/>
              </w:rPr>
              <w:t xml:space="preserve">г) животные тоже мыслят </w:t>
            </w:r>
          </w:p>
        </w:tc>
      </w:tr>
      <w:tr w:rsidR="001D1886" w:rsidRPr="00192094" w14:paraId="1A2FF70A" w14:textId="77777777" w:rsidTr="002D00B8">
        <w:trPr>
          <w:cantSplit/>
          <w:jc w:val="center"/>
        </w:trPr>
        <w:tc>
          <w:tcPr>
            <w:tcW w:w="9785" w:type="dxa"/>
          </w:tcPr>
          <w:p w14:paraId="4488923F" w14:textId="77777777" w:rsidR="001D1886" w:rsidRPr="00192094" w:rsidRDefault="001D1886" w:rsidP="002D00B8">
            <w:pPr>
              <w:tabs>
                <w:tab w:val="left" w:pos="0"/>
              </w:tabs>
              <w:ind w:firstLine="0"/>
              <w:rPr>
                <w:rFonts w:eastAsia="Times New Roman" w:cs="Times New Roman"/>
                <w:spacing w:val="-8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15. </w:t>
            </w:r>
            <w:r>
              <w:rPr>
                <w:rFonts w:eastAsia="Times New Roman" w:cs="Times New Roman"/>
                <w:spacing w:val="-8"/>
                <w:kern w:val="0"/>
                <w:sz w:val="24"/>
                <w:szCs w:val="24"/>
                <w:lang w:eastAsia="ru-RU"/>
              </w:rPr>
              <w:t xml:space="preserve">Институтами гражданского общества являются: </w:t>
            </w:r>
            <w:r>
              <w:rPr>
                <w:rFonts w:eastAsia="Times New Roman" w:cs="Times New Roman"/>
                <w:sz w:val="24"/>
                <w:szCs w:val="24"/>
              </w:rPr>
              <w:t>(Выберите несколько правильных ответов)</w:t>
            </w:r>
          </w:p>
          <w:p w14:paraId="465F5E77" w14:textId="77777777" w:rsidR="001D1886" w:rsidRPr="00192094" w:rsidRDefault="001D1886" w:rsidP="002D00B8">
            <w:pPr>
              <w:tabs>
                <w:tab w:val="left" w:pos="0"/>
              </w:tabs>
              <w:ind w:firstLine="0"/>
              <w:rPr>
                <w:rFonts w:eastAsia="Times New Roman" w:cs="Times New Roman"/>
                <w:spacing w:val="-8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pacing w:val="-8"/>
                <w:kern w:val="0"/>
                <w:sz w:val="24"/>
                <w:szCs w:val="24"/>
                <w:lang w:eastAsia="ru-RU"/>
              </w:rPr>
              <w:t>а) Парламенты государств</w:t>
            </w:r>
          </w:p>
          <w:p w14:paraId="53B7E46E" w14:textId="77777777" w:rsidR="001D1886" w:rsidRPr="00192094" w:rsidRDefault="001D1886" w:rsidP="002D00B8">
            <w:pPr>
              <w:tabs>
                <w:tab w:val="left" w:pos="0"/>
              </w:tabs>
              <w:ind w:firstLine="0"/>
              <w:rPr>
                <w:rFonts w:eastAsia="Times New Roman" w:cs="Times New Roman"/>
                <w:spacing w:val="-8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pacing w:val="-8"/>
                <w:kern w:val="0"/>
                <w:sz w:val="24"/>
                <w:szCs w:val="24"/>
                <w:lang w:eastAsia="ru-RU"/>
              </w:rPr>
              <w:t>б) Политические партии и движения</w:t>
            </w:r>
          </w:p>
          <w:p w14:paraId="50C32AB3" w14:textId="77777777" w:rsidR="001D1886" w:rsidRPr="00192094" w:rsidRDefault="001D1886" w:rsidP="002D00B8">
            <w:pPr>
              <w:tabs>
                <w:tab w:val="left" w:pos="0"/>
              </w:tabs>
              <w:ind w:firstLine="0"/>
              <w:rPr>
                <w:rFonts w:eastAsia="Times New Roman" w:cs="Times New Roman"/>
                <w:spacing w:val="-8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pacing w:val="-8"/>
                <w:kern w:val="0"/>
                <w:sz w:val="24"/>
                <w:szCs w:val="24"/>
                <w:lang w:eastAsia="ru-RU"/>
              </w:rPr>
              <w:t>в) Правительства государств</w:t>
            </w:r>
          </w:p>
          <w:p w14:paraId="6A49ED97" w14:textId="77777777" w:rsidR="001D1886" w:rsidRPr="00192094" w:rsidRDefault="001D1886" w:rsidP="002D00B8">
            <w:pPr>
              <w:tabs>
                <w:tab w:val="left" w:pos="0"/>
              </w:tabs>
              <w:ind w:firstLine="0"/>
              <w:rPr>
                <w:rFonts w:eastAsia="Times New Roman" w:cs="Times New Roman"/>
                <w:spacing w:val="-8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pacing w:val="-8"/>
                <w:kern w:val="0"/>
                <w:sz w:val="24"/>
                <w:szCs w:val="24"/>
                <w:lang w:eastAsia="ru-RU"/>
              </w:rPr>
              <w:t>г) Профсоюзные организации</w:t>
            </w:r>
          </w:p>
          <w:p w14:paraId="312CAE85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spacing w:val="-8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pacing w:val="-8"/>
                <w:kern w:val="0"/>
                <w:sz w:val="24"/>
                <w:szCs w:val="24"/>
              </w:rPr>
              <w:t>д) Нации</w:t>
            </w:r>
          </w:p>
        </w:tc>
      </w:tr>
    </w:tbl>
    <w:p w14:paraId="3D25027D" w14:textId="77777777" w:rsidR="001D1886" w:rsidRPr="00192094" w:rsidRDefault="001D1886" w:rsidP="001D1886">
      <w:pPr>
        <w:jc w:val="both"/>
        <w:rPr>
          <w:rFonts w:eastAsia="Times New Roman" w:cs="Times New Roman"/>
          <w:kern w:val="0"/>
          <w:szCs w:val="28"/>
        </w:rPr>
      </w:pPr>
    </w:p>
    <w:p w14:paraId="4FDD56AB" w14:textId="77777777" w:rsidR="001D1886" w:rsidRPr="00192094" w:rsidRDefault="001D1886" w:rsidP="001D1886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lastRenderedPageBreak/>
        <w:t>Перечень заданий открытого типа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0A0" w:firstRow="1" w:lastRow="0" w:firstColumn="1" w:lastColumn="0" w:noHBand="0" w:noVBand="0"/>
      </w:tblPr>
      <w:tblGrid>
        <w:gridCol w:w="9785"/>
      </w:tblGrid>
      <w:tr w:rsidR="001D1886" w:rsidRPr="00192094" w14:paraId="7414F94C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7952AF1E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1D1886" w:rsidRPr="00192094" w14:paraId="77180B8D" w14:textId="77777777" w:rsidTr="002D00B8">
        <w:trPr>
          <w:cantSplit/>
          <w:jc w:val="center"/>
        </w:trPr>
        <w:tc>
          <w:tcPr>
            <w:tcW w:w="9785" w:type="dxa"/>
          </w:tcPr>
          <w:p w14:paraId="63ACCBEC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1. Определите какая процедура в неопозитивизме выступает основанием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при определении критерия демаркации?</w:t>
            </w:r>
          </w:p>
        </w:tc>
      </w:tr>
      <w:tr w:rsidR="001D1886" w:rsidRPr="00192094" w14:paraId="7C607ED3" w14:textId="77777777" w:rsidTr="002D00B8">
        <w:trPr>
          <w:cantSplit/>
          <w:jc w:val="center"/>
        </w:trPr>
        <w:tc>
          <w:tcPr>
            <w:tcW w:w="9785" w:type="dxa"/>
          </w:tcPr>
          <w:p w14:paraId="708012DC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Какой метод используется в определении характеристик субъекта, когда известна его культурная идентичность?</w:t>
            </w:r>
          </w:p>
        </w:tc>
      </w:tr>
      <w:tr w:rsidR="001D1886" w:rsidRPr="00192094" w14:paraId="7F7504C0" w14:textId="77777777" w:rsidTr="002D00B8">
        <w:trPr>
          <w:cantSplit/>
          <w:jc w:val="center"/>
        </w:trPr>
        <w:tc>
          <w:tcPr>
            <w:tcW w:w="9785" w:type="dxa"/>
          </w:tcPr>
          <w:p w14:paraId="1CEE5D11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Определите понятие, рассуждение и формулировку н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аучно-философской системы о законах, категориях и формах правильного мышления</w:t>
            </w:r>
            <w:r>
              <w:rPr>
                <w:rFonts w:eastAsia="Times New Roman" w:cs="Times New Roman"/>
                <w:sz w:val="24"/>
                <w:szCs w:val="24"/>
              </w:rPr>
              <w:t>?</w:t>
            </w:r>
          </w:p>
        </w:tc>
      </w:tr>
      <w:tr w:rsidR="001D1886" w:rsidRPr="00192094" w14:paraId="216720D5" w14:textId="77777777" w:rsidTr="002D00B8">
        <w:trPr>
          <w:cantSplit/>
          <w:jc w:val="center"/>
        </w:trPr>
        <w:tc>
          <w:tcPr>
            <w:tcW w:w="9785" w:type="dxa"/>
          </w:tcPr>
          <w:p w14:paraId="47444711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4.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Применительно к стратегии реформирования фирмы (корпорации, социума), предполагающая усовершенствование испытанных методов организации и основанная на достигнутых результатах, носит революционный, или эволюционный характер? </w:t>
            </w:r>
          </w:p>
        </w:tc>
      </w:tr>
      <w:tr w:rsidR="001D1886" w:rsidRPr="00192094" w14:paraId="599CA4A1" w14:textId="77777777" w:rsidTr="002D00B8">
        <w:trPr>
          <w:cantSplit/>
          <w:jc w:val="center"/>
        </w:trPr>
        <w:tc>
          <w:tcPr>
            <w:tcW w:w="9785" w:type="dxa"/>
          </w:tcPr>
          <w:p w14:paraId="0C635410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5.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Применительно к теории познания процедура мысленного расчленения явления, процесса, предмета (противоположным ей является синтез)?</w:t>
            </w:r>
          </w:p>
        </w:tc>
      </w:tr>
      <w:tr w:rsidR="001D1886" w:rsidRPr="00192094" w14:paraId="55163742" w14:textId="77777777" w:rsidTr="002D00B8">
        <w:trPr>
          <w:cantSplit/>
          <w:jc w:val="center"/>
        </w:trPr>
        <w:tc>
          <w:tcPr>
            <w:tcW w:w="9785" w:type="dxa"/>
          </w:tcPr>
          <w:p w14:paraId="6964A4E1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6.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Установите определение ключевого понятия философии, обозначающего - вечное, единое, неделимое существование, философская категория, обозначающая всю существующую реальность? </w:t>
            </w:r>
          </w:p>
        </w:tc>
      </w:tr>
      <w:tr w:rsidR="001D1886" w:rsidRPr="00192094" w14:paraId="144BF047" w14:textId="77777777" w:rsidTr="002D00B8">
        <w:trPr>
          <w:cantSplit/>
          <w:jc w:val="center"/>
        </w:trPr>
        <w:tc>
          <w:tcPr>
            <w:tcW w:w="9785" w:type="dxa"/>
          </w:tcPr>
          <w:p w14:paraId="5052D1EA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. Определите какое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понятие, обозначает процесс логического вывода, перевода от общего к частному?</w:t>
            </w:r>
          </w:p>
        </w:tc>
      </w:tr>
      <w:tr w:rsidR="001D1886" w:rsidRPr="00192094" w14:paraId="794E139B" w14:textId="77777777" w:rsidTr="002D00B8">
        <w:trPr>
          <w:cantSplit/>
          <w:jc w:val="center"/>
        </w:trPr>
        <w:tc>
          <w:tcPr>
            <w:tcW w:w="9785" w:type="dxa"/>
          </w:tcPr>
          <w:p w14:paraId="404D8758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Применительно к категориям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размышления, осмысления и осознание самого себя, деятельность самопознания, раскрывающая строение и специфику духовного мира человека?</w:t>
            </w:r>
          </w:p>
        </w:tc>
      </w:tr>
      <w:tr w:rsidR="001D1886" w:rsidRPr="00192094" w14:paraId="668A184C" w14:textId="77777777" w:rsidTr="002D00B8">
        <w:trPr>
          <w:cantSplit/>
          <w:jc w:val="center"/>
        </w:trPr>
        <w:tc>
          <w:tcPr>
            <w:tcW w:w="9785" w:type="dxa"/>
          </w:tcPr>
          <w:p w14:paraId="43531CF1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 Определите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понятие, употребляемое для обозначения теории познания. Теория естественно-научного знания?</w:t>
            </w:r>
          </w:p>
        </w:tc>
      </w:tr>
      <w:tr w:rsidR="001D1886" w:rsidRPr="00192094" w14:paraId="6F51F292" w14:textId="77777777" w:rsidTr="002D00B8">
        <w:trPr>
          <w:cantSplit/>
          <w:jc w:val="center"/>
        </w:trPr>
        <w:tc>
          <w:tcPr>
            <w:tcW w:w="9785" w:type="dxa"/>
          </w:tcPr>
          <w:p w14:paraId="5AD31824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10.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Определите </w:t>
            </w:r>
            <w:r>
              <w:rPr>
                <w:rFonts w:eastAsia="Times New Roman" w:cs="Times New Roman"/>
                <w:sz w:val="24"/>
                <w:szCs w:val="24"/>
              </w:rPr>
              <w:t>философскую концепцию, сторонники которой либо сомневаются в возможности познания действительности, либо не сомневаются в этом, но останавливаются на отрицательном результате?</w:t>
            </w:r>
          </w:p>
        </w:tc>
      </w:tr>
      <w:tr w:rsidR="001D1886" w:rsidRPr="00192094" w14:paraId="14DBECBB" w14:textId="77777777" w:rsidTr="002D00B8">
        <w:trPr>
          <w:cantSplit/>
          <w:jc w:val="center"/>
        </w:trPr>
        <w:tc>
          <w:tcPr>
            <w:tcW w:w="9785" w:type="dxa"/>
          </w:tcPr>
          <w:p w14:paraId="35D3AE8B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11. Дайте определение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мировоззренческой позиции, в основе которой лежит представление о научном знании как о наивысшей культурной ценности и достаточном условии ориентации человека в мире?</w:t>
            </w:r>
          </w:p>
        </w:tc>
      </w:tr>
      <w:tr w:rsidR="001D1886" w:rsidRPr="00192094" w14:paraId="5706A627" w14:textId="77777777" w:rsidTr="002D00B8">
        <w:trPr>
          <w:cantSplit/>
          <w:jc w:val="center"/>
        </w:trPr>
        <w:tc>
          <w:tcPr>
            <w:tcW w:w="9785" w:type="dxa"/>
          </w:tcPr>
          <w:p w14:paraId="54157A6E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12.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Определите </w:t>
            </w:r>
            <w:r>
              <w:rPr>
                <w:rFonts w:eastAsia="Times New Roman" w:cs="Times New Roman"/>
                <w:sz w:val="24"/>
                <w:szCs w:val="24"/>
              </w:rPr>
              <w:t xml:space="preserve">какая процедура в постпозитивизме выступает основанием 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при определении критерия демаркации?</w:t>
            </w:r>
          </w:p>
        </w:tc>
      </w:tr>
      <w:tr w:rsidR="001D1886" w:rsidRPr="00192094" w14:paraId="4CD68C3C" w14:textId="77777777" w:rsidTr="002D00B8">
        <w:trPr>
          <w:cantSplit/>
          <w:jc w:val="center"/>
        </w:trPr>
        <w:tc>
          <w:tcPr>
            <w:tcW w:w="9785" w:type="dxa"/>
          </w:tcPr>
          <w:p w14:paraId="3520F7FE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13.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Определите применительно к научной теории, выводы которой основываются на фактах и опыте, эта теория является дедуктивной или индуктивной?</w:t>
            </w:r>
          </w:p>
        </w:tc>
      </w:tr>
      <w:tr w:rsidR="001D1886" w:rsidRPr="00192094" w14:paraId="334C19D9" w14:textId="77777777" w:rsidTr="002D00B8">
        <w:trPr>
          <w:cantSplit/>
          <w:jc w:val="center"/>
        </w:trPr>
        <w:tc>
          <w:tcPr>
            <w:tcW w:w="9785" w:type="dxa"/>
          </w:tcPr>
          <w:p w14:paraId="5DCEC624" w14:textId="77777777" w:rsidR="001D1886" w:rsidRPr="00192094" w:rsidRDefault="001D1886" w:rsidP="002D00B8">
            <w:pPr>
              <w:shd w:val="clear" w:color="auto" w:fill="FFFFFF"/>
              <w:tabs>
                <w:tab w:val="num" w:pos="720"/>
              </w:tabs>
              <w:ind w:firstLine="0"/>
              <w:textAlignment w:val="baseline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14. Определите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>у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мозаключение, в котором из двух данных суждений (посылок) получается третье (вывод)? </w:t>
            </w:r>
          </w:p>
          <w:p w14:paraId="609445F1" w14:textId="77777777" w:rsidR="001D1886" w:rsidRPr="00192094" w:rsidRDefault="001D1886" w:rsidP="002D00B8">
            <w:pPr>
              <w:shd w:val="clear" w:color="auto" w:fill="FFFFFF"/>
              <w:tabs>
                <w:tab w:val="num" w:pos="720"/>
              </w:tabs>
              <w:ind w:firstLine="0"/>
              <w:textAlignment w:val="baseline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Пример -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все люди смертны (первая посылка). Сократ — человек (вторая посылка). Следовательно, Сократ смертен (заключение).</w:t>
            </w:r>
          </w:p>
        </w:tc>
      </w:tr>
      <w:tr w:rsidR="001D1886" w:rsidRPr="00192094" w14:paraId="536B57EA" w14:textId="77777777" w:rsidTr="002D00B8">
        <w:trPr>
          <w:cantSplit/>
          <w:jc w:val="center"/>
        </w:trPr>
        <w:tc>
          <w:tcPr>
            <w:tcW w:w="9785" w:type="dxa"/>
          </w:tcPr>
          <w:p w14:paraId="098877DF" w14:textId="77777777" w:rsidR="001D1886" w:rsidRPr="00192094" w:rsidRDefault="001D1886" w:rsidP="002D00B8">
            <w:pPr>
              <w:tabs>
                <w:tab w:val="left" w:pos="0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15. </w:t>
            </w:r>
            <w:r>
              <w:rPr>
                <w:rFonts w:eastAsia="Times New Roman" w:cs="Times New Roman"/>
                <w:spacing w:val="-8"/>
                <w:kern w:val="0"/>
                <w:sz w:val="24"/>
                <w:szCs w:val="24"/>
                <w:lang w:eastAsia="ru-RU"/>
              </w:rPr>
              <w:t>Философская концепция, изучающая природу и сущность человека как социального существа?</w:t>
            </w:r>
          </w:p>
        </w:tc>
      </w:tr>
    </w:tbl>
    <w:p w14:paraId="581884CC" w14:textId="77777777" w:rsidR="001D1886" w:rsidRPr="00192094" w:rsidRDefault="001D1886" w:rsidP="001D1886">
      <w:pPr>
        <w:jc w:val="both"/>
        <w:rPr>
          <w:rFonts w:eastAsia="Times New Roman" w:cs="Times New Roman"/>
          <w:kern w:val="0"/>
          <w:szCs w:val="28"/>
        </w:rPr>
      </w:pPr>
    </w:p>
    <w:p w14:paraId="3FAB6951" w14:textId="77777777" w:rsidR="001D1886" w:rsidRPr="001C5D7E" w:rsidRDefault="001D1886" w:rsidP="001D1886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lastRenderedPageBreak/>
        <w:t xml:space="preserve">Компетенция: </w:t>
      </w:r>
      <w:r w:rsidRPr="001C5D7E">
        <w:rPr>
          <w:rFonts w:eastAsia="Times New Roman" w:cs="Times New Roman"/>
          <w:kern w:val="0"/>
          <w:szCs w:val="28"/>
        </w:rPr>
        <w:t>УК-5 Способен воспринимать межкультурное разнообразие общества в социально-историческом, этическом и философском контекстах</w:t>
      </w:r>
    </w:p>
    <w:p w14:paraId="2DF40EC9" w14:textId="77777777" w:rsidR="001D1886" w:rsidRPr="00192094" w:rsidRDefault="001D1886" w:rsidP="001D1886">
      <w:pPr>
        <w:jc w:val="both"/>
        <w:rPr>
          <w:rFonts w:eastAsia="Times New Roman" w:cs="Times New Roman"/>
          <w:kern w:val="0"/>
          <w:szCs w:val="28"/>
        </w:rPr>
      </w:pPr>
    </w:p>
    <w:p w14:paraId="06E7FE01" w14:textId="77777777" w:rsidR="001D1886" w:rsidRPr="00192094" w:rsidRDefault="001D1886" w:rsidP="001D1886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Результаты обучения</w:t>
      </w:r>
    </w:p>
    <w:p w14:paraId="0D081CB2" w14:textId="77777777" w:rsidR="001D1886" w:rsidRDefault="001D1886" w:rsidP="001D1886">
      <w:pPr>
        <w:ind w:firstLine="0"/>
        <w:jc w:val="center"/>
        <w:rPr>
          <w:rFonts w:eastAsia="Times New Roman" w:cs="Times New Roman"/>
          <w:b/>
          <w:kern w:val="0"/>
          <w:szCs w:val="28"/>
          <w:lang w:eastAsia="ru-RU"/>
        </w:rPr>
      </w:pPr>
      <w:r>
        <w:rPr>
          <w:rFonts w:eastAsia="Times New Roman" w:cs="Times New Roman"/>
          <w:b/>
          <w:kern w:val="0"/>
          <w:szCs w:val="28"/>
        </w:rPr>
        <w:t>Знает:</w:t>
      </w:r>
    </w:p>
    <w:p w14:paraId="0B419236" w14:textId="77777777" w:rsidR="001D1886" w:rsidRDefault="001D1886" w:rsidP="001D1886">
      <w:pPr>
        <w:jc w:val="both"/>
        <w:rPr>
          <w:rFonts w:eastAsia="Times New Roman" w:cs="Times New Roman"/>
          <w:kern w:val="0"/>
          <w:szCs w:val="28"/>
          <w:lang w:eastAsia="ru-RU"/>
        </w:rPr>
      </w:pPr>
      <w:r>
        <w:rPr>
          <w:rFonts w:eastAsia="Times New Roman" w:cs="Times New Roman"/>
          <w:bCs/>
          <w:kern w:val="0"/>
          <w:szCs w:val="28"/>
          <w:lang w:eastAsia="ru-RU"/>
        </w:rPr>
        <w:t>Базовые понятия и категории философии, закономерности развития природы, общества и мышления</w:t>
      </w:r>
    </w:p>
    <w:p w14:paraId="6D92E846" w14:textId="77777777" w:rsidR="001D1886" w:rsidRDefault="001D1886" w:rsidP="001D1886">
      <w:pPr>
        <w:ind w:firstLine="0"/>
        <w:jc w:val="center"/>
        <w:rPr>
          <w:rFonts w:eastAsia="Calibri" w:cs="Times New Roman"/>
          <w:b/>
          <w:noProof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Умеет:</w:t>
      </w:r>
    </w:p>
    <w:p w14:paraId="37E5AA49" w14:textId="77777777" w:rsidR="001D1886" w:rsidRDefault="001D1886" w:rsidP="001D1886">
      <w:pPr>
        <w:jc w:val="both"/>
        <w:rPr>
          <w:rFonts w:eastAsia="Calibri" w:cs="Times New Roman"/>
          <w:noProof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понимать и воспринимать межкультурное разнообразие общества в социально-историческом, этическом и философском контекстах, осуществлять межкультурный диалог в общей и профессиональной сферах общения</w:t>
      </w:r>
    </w:p>
    <w:p w14:paraId="00C278E2" w14:textId="77777777" w:rsidR="001D1886" w:rsidRDefault="001D1886" w:rsidP="001D1886">
      <w:pPr>
        <w:ind w:firstLine="0"/>
        <w:jc w:val="center"/>
        <w:rPr>
          <w:rFonts w:eastAsia="Calibri" w:cs="Times New Roman"/>
          <w:b/>
          <w:szCs w:val="28"/>
        </w:rPr>
      </w:pPr>
      <w:r>
        <w:rPr>
          <w:rFonts w:eastAsia="Times New Roman" w:cs="Times New Roman"/>
          <w:b/>
          <w:kern w:val="0"/>
          <w:szCs w:val="28"/>
        </w:rPr>
        <w:t>Владеет:</w:t>
      </w:r>
    </w:p>
    <w:p w14:paraId="3FA418B8" w14:textId="77777777" w:rsidR="001D1886" w:rsidRDefault="001D1886" w:rsidP="001D1886">
      <w:pPr>
        <w:jc w:val="both"/>
        <w:rPr>
          <w:rFonts w:eastAsia="Calibri" w:cs="Times New Roman"/>
          <w:szCs w:val="28"/>
        </w:rPr>
      </w:pPr>
      <w:r>
        <w:rPr>
          <w:rFonts w:eastAsia="Times New Roman" w:cs="Times New Roman"/>
          <w:szCs w:val="28"/>
        </w:rPr>
        <w:t>навыками анализа и интерпретации исторических событий, общественных процессов и явлений с учетом межкультурного разнообразия, социально-исторического, этического и философского контекстов</w:t>
      </w:r>
    </w:p>
    <w:p w14:paraId="1555218A" w14:textId="77777777" w:rsidR="001D1886" w:rsidRPr="00192094" w:rsidRDefault="001D1886" w:rsidP="001D1886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7DF47023" w14:textId="77777777" w:rsidR="001D1886" w:rsidRPr="00192094" w:rsidRDefault="001D1886" w:rsidP="001D1886">
      <w:pPr>
        <w:pStyle w:val="3"/>
        <w:autoSpaceDE w:val="0"/>
        <w:autoSpaceDN w:val="0"/>
        <w:adjustRightInd w:val="0"/>
        <w:spacing w:before="0" w:after="0"/>
        <w:rPr>
          <w:rFonts w:eastAsia="Calibri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0A0" w:firstRow="1" w:lastRow="0" w:firstColumn="1" w:lastColumn="0" w:noHBand="0" w:noVBand="0"/>
      </w:tblPr>
      <w:tblGrid>
        <w:gridCol w:w="9785"/>
      </w:tblGrid>
      <w:tr w:rsidR="001D1886" w:rsidRPr="00192094" w14:paraId="134CCBC7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257EFA15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1D1886" w:rsidRPr="00192094" w14:paraId="61B3F160" w14:textId="77777777" w:rsidTr="002D00B8">
        <w:trPr>
          <w:cantSplit/>
          <w:jc w:val="center"/>
        </w:trPr>
        <w:tc>
          <w:tcPr>
            <w:tcW w:w="9785" w:type="dxa"/>
          </w:tcPr>
          <w:p w14:paraId="04324419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Обобщенные представления о типичных чертах, характерных для какого-либо народа или его культуры, называются: (Выберите единственный правильный ответ)</w:t>
            </w:r>
          </w:p>
          <w:p w14:paraId="176B2C68" w14:textId="77777777" w:rsidR="001D1886" w:rsidRPr="00192094" w:rsidRDefault="001D1886" w:rsidP="002D00B8">
            <w:pPr>
              <w:tabs>
                <w:tab w:val="left" w:pos="4423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этническая идентичность</w:t>
            </w:r>
          </w:p>
          <w:p w14:paraId="0593438A" w14:textId="77777777" w:rsidR="001D1886" w:rsidRPr="00192094" w:rsidRDefault="001D1886" w:rsidP="002D00B8">
            <w:pPr>
              <w:tabs>
                <w:tab w:val="left" w:pos="4423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этнические предрассудки</w:t>
            </w:r>
          </w:p>
          <w:p w14:paraId="7D92A99F" w14:textId="77777777" w:rsidR="001D1886" w:rsidRPr="00192094" w:rsidRDefault="001D1886" w:rsidP="002D00B8">
            <w:pPr>
              <w:tabs>
                <w:tab w:val="left" w:pos="4423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этнокультурные стереотипы</w:t>
            </w:r>
          </w:p>
          <w:p w14:paraId="7E822435" w14:textId="77777777" w:rsidR="001D1886" w:rsidRPr="00192094" w:rsidRDefault="001D1886" w:rsidP="002D00B8">
            <w:pPr>
              <w:tabs>
                <w:tab w:val="left" w:pos="4423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менталитет</w:t>
            </w:r>
          </w:p>
        </w:tc>
      </w:tr>
      <w:tr w:rsidR="001D1886" w:rsidRPr="00192094" w14:paraId="7B4CBA2E" w14:textId="77777777" w:rsidTr="002D00B8">
        <w:trPr>
          <w:cantSplit/>
          <w:jc w:val="center"/>
        </w:trPr>
        <w:tc>
          <w:tcPr>
            <w:tcW w:w="9785" w:type="dxa"/>
          </w:tcPr>
          <w:p w14:paraId="4F3FCDE9" w14:textId="77777777" w:rsidR="001D1886" w:rsidRPr="00192094" w:rsidRDefault="001D1886" w:rsidP="002D00B8">
            <w:pPr>
              <w:tabs>
                <w:tab w:val="left" w:pos="18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2.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Как называется отрасль исторической науки, изучающая состав, происхождение, расселение и культурно-исторические взаимоотношения народов мира: </w:t>
            </w:r>
            <w:r>
              <w:rPr>
                <w:rFonts w:eastAsia="Times New Roman" w:cs="Times New Roman"/>
                <w:sz w:val="24"/>
                <w:szCs w:val="24"/>
              </w:rPr>
              <w:t>(Выберите единственный правильный ответ)</w:t>
            </w:r>
          </w:p>
          <w:p w14:paraId="5DCB3BE9" w14:textId="77777777" w:rsidR="001D1886" w:rsidRPr="00192094" w:rsidRDefault="001D1886" w:rsidP="002D00B8">
            <w:pPr>
              <w:tabs>
                <w:tab w:val="left" w:pos="18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лингвистика</w:t>
            </w:r>
          </w:p>
          <w:p w14:paraId="58C6326F" w14:textId="77777777" w:rsidR="001D1886" w:rsidRPr="00192094" w:rsidRDefault="001D1886" w:rsidP="002D00B8">
            <w:pPr>
              <w:tabs>
                <w:tab w:val="left" w:pos="18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этнография</w:t>
            </w:r>
          </w:p>
          <w:p w14:paraId="4689AF87" w14:textId="77777777" w:rsidR="001D1886" w:rsidRPr="00192094" w:rsidRDefault="001D1886" w:rsidP="002D00B8">
            <w:pPr>
              <w:tabs>
                <w:tab w:val="left" w:pos="18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этнология</w:t>
            </w:r>
          </w:p>
          <w:p w14:paraId="2B1FBAC4" w14:textId="77777777" w:rsidR="001D1886" w:rsidRPr="00192094" w:rsidRDefault="001D1886" w:rsidP="002D00B8">
            <w:pPr>
              <w:tabs>
                <w:tab w:val="left" w:pos="18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аксиология</w:t>
            </w:r>
          </w:p>
        </w:tc>
      </w:tr>
      <w:tr w:rsidR="001D1886" w:rsidRPr="00192094" w14:paraId="3566C0F0" w14:textId="77777777" w:rsidTr="002D00B8">
        <w:trPr>
          <w:jc w:val="center"/>
        </w:trPr>
        <w:tc>
          <w:tcPr>
            <w:tcW w:w="9785" w:type="dxa"/>
          </w:tcPr>
          <w:p w14:paraId="498F73C4" w14:textId="77777777" w:rsidR="001D1886" w:rsidRPr="00192094" w:rsidRDefault="001D1886" w:rsidP="002D00B8">
            <w:pPr>
              <w:tabs>
                <w:tab w:val="left" w:pos="18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3.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Что такое традиция: </w:t>
            </w:r>
            <w:r>
              <w:rPr>
                <w:rFonts w:eastAsia="Times New Roman" w:cs="Times New Roman"/>
                <w:sz w:val="24"/>
                <w:szCs w:val="24"/>
              </w:rPr>
              <w:t>(Выберите единственный правильный ответ)</w:t>
            </w:r>
          </w:p>
          <w:p w14:paraId="1F590630" w14:textId="77777777" w:rsidR="001D1886" w:rsidRPr="00192094" w:rsidRDefault="001D1886" w:rsidP="002D00B8">
            <w:pPr>
              <w:tabs>
                <w:tab w:val="left" w:pos="54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стереотипный способ поведения, который воспроизводится в определенном обществе или социальной группе и является привычным для его членов</w:t>
            </w:r>
          </w:p>
          <w:p w14:paraId="354F2D10" w14:textId="77777777" w:rsidR="001D1886" w:rsidRPr="00192094" w:rsidRDefault="001D1886" w:rsidP="002D00B8">
            <w:pPr>
              <w:tabs>
                <w:tab w:val="left" w:pos="18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элементы социального и культурного наследия, передающиеся от поколения к поколению и сохраняющиеся в обществе, социальных группах длительное время</w:t>
            </w:r>
          </w:p>
          <w:p w14:paraId="39809F8C" w14:textId="77777777" w:rsidR="001D1886" w:rsidRPr="00192094" w:rsidRDefault="001D1886" w:rsidP="002D00B8">
            <w:pPr>
              <w:tabs>
                <w:tab w:val="left" w:pos="18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в) особенности повседневной жизни людей, определяемые данной общественно-экономической формацией</w:t>
            </w:r>
          </w:p>
          <w:p w14:paraId="16758472" w14:textId="77777777" w:rsidR="001D1886" w:rsidRPr="00192094" w:rsidRDefault="001D1886" w:rsidP="002D00B8">
            <w:pPr>
              <w:tabs>
                <w:tab w:val="left" w:pos="180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lastRenderedPageBreak/>
              <w:t>г) действия, сопровождающие важные моменты жизни и производственной деятельности человеческого коллектива</w:t>
            </w:r>
          </w:p>
        </w:tc>
      </w:tr>
      <w:tr w:rsidR="001D1886" w:rsidRPr="00192094" w14:paraId="1DE468E6" w14:textId="77777777" w:rsidTr="002D00B8">
        <w:trPr>
          <w:jc w:val="center"/>
        </w:trPr>
        <w:tc>
          <w:tcPr>
            <w:tcW w:w="9785" w:type="dxa"/>
          </w:tcPr>
          <w:p w14:paraId="42048184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4. Верны ли следующие суждения о последствиях глобализации: (Выберите единственный правильный ответ)</w:t>
            </w:r>
          </w:p>
          <w:p w14:paraId="41E985FC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Глобализация приводит к навязыванию определенного образа жизни, зачастую противоречащего традициям данного общества.</w:t>
            </w:r>
          </w:p>
          <w:p w14:paraId="36C5F701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Глобализация способствует концентрации усилий на разработке новых передовых технологий.</w:t>
            </w:r>
          </w:p>
          <w:p w14:paraId="63A1AEC3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верно только А</w:t>
            </w:r>
          </w:p>
          <w:p w14:paraId="4CBA6108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верно только Б</w:t>
            </w:r>
          </w:p>
          <w:p w14:paraId="252942DB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д) верны оба суждения</w:t>
            </w:r>
          </w:p>
          <w:p w14:paraId="3AF681F5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е) оба суждения неверны</w:t>
            </w:r>
          </w:p>
        </w:tc>
      </w:tr>
      <w:tr w:rsidR="001D1886" w:rsidRPr="00192094" w14:paraId="75884332" w14:textId="77777777" w:rsidTr="002D00B8">
        <w:trPr>
          <w:jc w:val="center"/>
        </w:trPr>
        <w:tc>
          <w:tcPr>
            <w:tcW w:w="9785" w:type="dxa"/>
          </w:tcPr>
          <w:p w14:paraId="5E9911AD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Выделите основные характеристики науки как социокультурного феномена: (Выберите несколько правильных ответов)</w:t>
            </w:r>
          </w:p>
          <w:p w14:paraId="3147F6AF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наука — это знание</w:t>
            </w:r>
          </w:p>
          <w:p w14:paraId="30CF7370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наука — это сложная развивающаяся система, включающая особые типы знания</w:t>
            </w:r>
          </w:p>
          <w:p w14:paraId="218C5DB1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наука — это специфический вид познавательной деятельности человека</w:t>
            </w:r>
          </w:p>
          <w:p w14:paraId="20F30627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наука — это один из социальных институтов</w:t>
            </w:r>
          </w:p>
          <w:p w14:paraId="263FB826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д) наука — это совокупность фактов</w:t>
            </w:r>
          </w:p>
        </w:tc>
      </w:tr>
      <w:tr w:rsidR="001D1886" w:rsidRPr="00192094" w14:paraId="158C55E9" w14:textId="77777777" w:rsidTr="002D00B8">
        <w:trPr>
          <w:cantSplit/>
          <w:jc w:val="center"/>
        </w:trPr>
        <w:tc>
          <w:tcPr>
            <w:tcW w:w="9785" w:type="dxa"/>
          </w:tcPr>
          <w:p w14:paraId="0786DA9D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Человеку как культурно-историческому существу свойственно: (Выберите несколько правильных ответов)</w:t>
            </w:r>
          </w:p>
          <w:p w14:paraId="5B7D7FD7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овладение ценностями</w:t>
            </w:r>
          </w:p>
          <w:p w14:paraId="789E4DE4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биологическое строение</w:t>
            </w:r>
          </w:p>
          <w:p w14:paraId="6C1F2E85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генетическая предопределенность</w:t>
            </w:r>
          </w:p>
          <w:p w14:paraId="0348868D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социальный статус</w:t>
            </w:r>
          </w:p>
          <w:p w14:paraId="105E87CC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д) политический статус</w:t>
            </w:r>
          </w:p>
        </w:tc>
      </w:tr>
      <w:tr w:rsidR="001D1886" w:rsidRPr="00192094" w14:paraId="7FE201C9" w14:textId="77777777" w:rsidTr="002D00B8">
        <w:trPr>
          <w:cantSplit/>
          <w:jc w:val="center"/>
        </w:trPr>
        <w:tc>
          <w:tcPr>
            <w:tcW w:w="9785" w:type="dxa"/>
          </w:tcPr>
          <w:p w14:paraId="43C889FC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Социальное и культурное наследие, передающееся от поколения к поколению и воспроизводящееся на протяжении длительного времени: (Выберите единственный правильный ответ)</w:t>
            </w:r>
          </w:p>
          <w:p w14:paraId="7F62672E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обычай</w:t>
            </w:r>
          </w:p>
          <w:p w14:paraId="7D1D395B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ритуал</w:t>
            </w:r>
          </w:p>
          <w:p w14:paraId="652E5CC1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норма</w:t>
            </w:r>
          </w:p>
          <w:p w14:paraId="3EA94C54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традиция</w:t>
            </w:r>
          </w:p>
        </w:tc>
      </w:tr>
      <w:tr w:rsidR="001D1886" w:rsidRPr="00192094" w14:paraId="7E6A2EB8" w14:textId="77777777" w:rsidTr="002D00B8">
        <w:trPr>
          <w:jc w:val="center"/>
        </w:trPr>
        <w:tc>
          <w:tcPr>
            <w:tcW w:w="9785" w:type="dxa"/>
          </w:tcPr>
          <w:p w14:paraId="1C6B82F8" w14:textId="77777777" w:rsidR="001D1886" w:rsidRPr="00192094" w:rsidRDefault="001D1886" w:rsidP="002D00B8">
            <w:pPr>
              <w:tabs>
                <w:tab w:val="left" w:pos="0"/>
              </w:tabs>
              <w:suppressAutoHyphens/>
              <w:ind w:firstLine="0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</w:t>
            </w: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 xml:space="preserve"> Что можно назвать культурными ценностями: </w:t>
            </w:r>
            <w:r>
              <w:rPr>
                <w:rFonts w:eastAsia="Times New Roman" w:cs="Times New Roman"/>
                <w:sz w:val="24"/>
                <w:szCs w:val="24"/>
              </w:rPr>
              <w:t>(Выберите единственный правильный ответ)</w:t>
            </w:r>
          </w:p>
          <w:p w14:paraId="638C1CD0" w14:textId="77777777" w:rsidR="001D1886" w:rsidRPr="00192094" w:rsidRDefault="001D1886" w:rsidP="002D00B8">
            <w:pPr>
              <w:tabs>
                <w:tab w:val="left" w:pos="0"/>
              </w:tabs>
              <w:suppressAutoHyphens/>
              <w:ind w:firstLine="0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а) дорогостоящие предметы искусства</w:t>
            </w:r>
          </w:p>
          <w:p w14:paraId="113A44A9" w14:textId="77777777" w:rsidR="001D1886" w:rsidRPr="00192094" w:rsidRDefault="001D1886" w:rsidP="002D00B8">
            <w:pPr>
              <w:tabs>
                <w:tab w:val="left" w:pos="0"/>
              </w:tabs>
              <w:suppressAutoHyphens/>
              <w:ind w:firstLine="0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б) явления культуры, которые в данный период времени принимаются как наиболее значимые для жизни данного общества</w:t>
            </w:r>
          </w:p>
          <w:p w14:paraId="0368CCDB" w14:textId="77777777" w:rsidR="001D1886" w:rsidRPr="00192094" w:rsidRDefault="001D1886" w:rsidP="002D00B8">
            <w:pPr>
              <w:tabs>
                <w:tab w:val="left" w:pos="0"/>
              </w:tabs>
              <w:suppressAutoHyphens/>
              <w:ind w:firstLine="0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в) нечто культовое, чему естественно поклоняться</w:t>
            </w:r>
          </w:p>
          <w:p w14:paraId="6687AFA5" w14:textId="77777777" w:rsidR="001D1886" w:rsidRPr="00192094" w:rsidRDefault="001D1886" w:rsidP="002D00B8">
            <w:pPr>
              <w:tabs>
                <w:tab w:val="left" w:pos="0"/>
              </w:tabs>
              <w:suppressAutoHyphens/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то, что возвышает человека над биологическими обстоятельствами его бытия</w:t>
            </w:r>
          </w:p>
        </w:tc>
      </w:tr>
      <w:tr w:rsidR="001D1886" w:rsidRPr="00192094" w14:paraId="6FF9B81B" w14:textId="77777777" w:rsidTr="002D00B8">
        <w:trPr>
          <w:cantSplit/>
          <w:jc w:val="center"/>
        </w:trPr>
        <w:tc>
          <w:tcPr>
            <w:tcW w:w="9785" w:type="dxa"/>
          </w:tcPr>
          <w:p w14:paraId="4A8F4A9F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9. Выделите три формы научного познания, относящиеся к теоретическому уровню: (Выберите несколько правильных ответов)</w:t>
            </w:r>
          </w:p>
          <w:p w14:paraId="762E8050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научная гипотеза</w:t>
            </w:r>
          </w:p>
          <w:p w14:paraId="70FD72FF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научный факт</w:t>
            </w:r>
          </w:p>
          <w:p w14:paraId="46319D3E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научная проблема</w:t>
            </w:r>
          </w:p>
          <w:p w14:paraId="786A300F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научная теория</w:t>
            </w:r>
          </w:p>
          <w:p w14:paraId="1CC295CE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д) научные суждения</w:t>
            </w:r>
          </w:p>
        </w:tc>
      </w:tr>
      <w:tr w:rsidR="001D1886" w:rsidRPr="00192094" w14:paraId="37EB238E" w14:textId="77777777" w:rsidTr="002D00B8">
        <w:trPr>
          <w:cantSplit/>
          <w:jc w:val="center"/>
        </w:trPr>
        <w:tc>
          <w:tcPr>
            <w:tcW w:w="9785" w:type="dxa"/>
          </w:tcPr>
          <w:p w14:paraId="5A18CD75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Присущая человеку способность целенаправленно и обобщено воспроизводить действительность в логических формах, таких как понятия, суждения и умозаключения это: (Выберите единственный правильный ответ)</w:t>
            </w:r>
          </w:p>
          <w:p w14:paraId="048EDFD8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Мышление</w:t>
            </w:r>
          </w:p>
          <w:p w14:paraId="782E08E1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Ощущение</w:t>
            </w:r>
          </w:p>
          <w:p w14:paraId="19178E69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Интроспекция</w:t>
            </w:r>
          </w:p>
          <w:p w14:paraId="37BF1090" w14:textId="77777777" w:rsidR="001D1886" w:rsidRPr="00192094" w:rsidRDefault="001D1886" w:rsidP="002D00B8">
            <w:pPr>
              <w:tabs>
                <w:tab w:val="left" w:pos="314"/>
                <w:tab w:val="left" w:pos="1276"/>
              </w:tabs>
              <w:ind w:firstLine="0"/>
              <w:rPr>
                <w:rFonts w:eastAsia="Calibri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eastAsia="Times New Roman" w:cs="Times New Roman"/>
                <w:sz w:val="24"/>
                <w:szCs w:val="24"/>
                <w:shd w:val="clear" w:color="auto" w:fill="FFFFFF"/>
              </w:rPr>
              <w:t>г) Психика</w:t>
            </w:r>
          </w:p>
        </w:tc>
      </w:tr>
      <w:tr w:rsidR="001D1886" w:rsidRPr="00192094" w14:paraId="442D83E7" w14:textId="77777777" w:rsidTr="002D00B8">
        <w:trPr>
          <w:cantSplit/>
          <w:jc w:val="center"/>
        </w:trPr>
        <w:tc>
          <w:tcPr>
            <w:tcW w:w="9785" w:type="dxa"/>
          </w:tcPr>
          <w:p w14:paraId="52BFBDC0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11.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Функция социальной философии, позволяющая проникнуть вглубь социальных процессов и судить о них на уровне теории: </w:t>
            </w:r>
            <w:r>
              <w:rPr>
                <w:rFonts w:eastAsia="Times New Roman" w:cs="Times New Roman"/>
                <w:sz w:val="24"/>
                <w:szCs w:val="24"/>
              </w:rPr>
              <w:t>(Выберите единственный правильный ответ)</w:t>
            </w:r>
          </w:p>
          <w:p w14:paraId="20DF4D50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а) теоретическая</w:t>
            </w:r>
          </w:p>
          <w:p w14:paraId="31A5B262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б) мировоззренческая</w:t>
            </w:r>
          </w:p>
          <w:p w14:paraId="3CB9158B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в) методологическая</w:t>
            </w:r>
          </w:p>
          <w:p w14:paraId="237C5B53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г) прогностическая</w:t>
            </w:r>
          </w:p>
          <w:p w14:paraId="74C85338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д) гуманистическая</w:t>
            </w:r>
          </w:p>
        </w:tc>
      </w:tr>
      <w:tr w:rsidR="001D1886" w:rsidRPr="00192094" w14:paraId="50BE70EC" w14:textId="77777777" w:rsidTr="002D00B8">
        <w:trPr>
          <w:jc w:val="center"/>
        </w:trPr>
        <w:tc>
          <w:tcPr>
            <w:tcW w:w="9785" w:type="dxa"/>
          </w:tcPr>
          <w:p w14:paraId="212A18CD" w14:textId="77777777" w:rsidR="001D1886" w:rsidRPr="00192094" w:rsidRDefault="001D1886" w:rsidP="001D1886">
            <w:pPr>
              <w:numPr>
                <w:ilvl w:val="0"/>
                <w:numId w:val="1"/>
              </w:numPr>
              <w:tabs>
                <w:tab w:val="left" w:pos="242"/>
              </w:tabs>
              <w:ind w:left="0"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Укажите все разновидности производственных отношений: (Выберите несколько правильных ответов)</w:t>
            </w:r>
          </w:p>
          <w:p w14:paraId="670628D1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отношения собственности</w:t>
            </w:r>
          </w:p>
          <w:p w14:paraId="7258CA8A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отношения распределения</w:t>
            </w:r>
          </w:p>
          <w:p w14:paraId="535F108F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отношения потребления</w:t>
            </w:r>
          </w:p>
          <w:p w14:paraId="010B24AE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отношения идеологические</w:t>
            </w:r>
          </w:p>
          <w:p w14:paraId="238ADBD0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д) отношения политические</w:t>
            </w:r>
          </w:p>
          <w:p w14:paraId="211F81AC" w14:textId="77777777" w:rsidR="001D1886" w:rsidRPr="00192094" w:rsidRDefault="001D1886" w:rsidP="002D00B8">
            <w:pPr>
              <w:tabs>
                <w:tab w:val="left" w:pos="339"/>
              </w:tabs>
              <w:ind w:firstLine="0"/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е) отношения обмена</w:t>
            </w:r>
          </w:p>
        </w:tc>
      </w:tr>
      <w:tr w:rsidR="001D1886" w:rsidRPr="00192094" w14:paraId="05C5E77A" w14:textId="77777777" w:rsidTr="002D00B8">
        <w:trPr>
          <w:cantSplit/>
          <w:jc w:val="center"/>
        </w:trPr>
        <w:tc>
          <w:tcPr>
            <w:tcW w:w="9785" w:type="dxa"/>
          </w:tcPr>
          <w:p w14:paraId="34FEF03B" w14:textId="77777777" w:rsidR="001D1886" w:rsidRPr="00192094" w:rsidRDefault="001D1886" w:rsidP="002D00B8">
            <w:pPr>
              <w:tabs>
                <w:tab w:val="left" w:pos="0"/>
              </w:tabs>
              <w:suppressAutoHyphens/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13. </w:t>
            </w: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  <w:lang w:eastAsia="ru-RU"/>
              </w:rPr>
              <w:t xml:space="preserve">Культурфилософская и мировоззренческая установка, согласно которой Европа, присущий ей духовный уклад, является центром мировой культуры и цивилизации, называется: </w:t>
            </w:r>
            <w:r>
              <w:rPr>
                <w:rFonts w:eastAsia="Times New Roman" w:cs="Times New Roman"/>
                <w:sz w:val="24"/>
                <w:szCs w:val="24"/>
              </w:rPr>
              <w:t>(Выберите единственный правильный ответ)</w:t>
            </w:r>
          </w:p>
          <w:p w14:paraId="3352C52D" w14:textId="77777777" w:rsidR="001D1886" w:rsidRPr="00192094" w:rsidRDefault="001D1886" w:rsidP="002D00B8">
            <w:pPr>
              <w:tabs>
                <w:tab w:val="left" w:pos="0"/>
              </w:tabs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  <w:lang w:eastAsia="ru-RU"/>
              </w:rPr>
              <w:t>а) цивилизационизм</w:t>
            </w:r>
          </w:p>
          <w:p w14:paraId="09631C9A" w14:textId="77777777" w:rsidR="001D1886" w:rsidRPr="00192094" w:rsidRDefault="001D1886" w:rsidP="002D00B8">
            <w:pPr>
              <w:tabs>
                <w:tab w:val="left" w:pos="0"/>
              </w:tabs>
              <w:ind w:firstLine="0"/>
              <w:rPr>
                <w:rFonts w:eastAsia="Calibri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  <w:lang w:eastAsia="ru-RU"/>
              </w:rPr>
              <w:t>б) европоцентризм</w:t>
            </w:r>
          </w:p>
          <w:p w14:paraId="3A4CFDD6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kern w:val="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  <w:lang w:eastAsia="ru-RU"/>
              </w:rPr>
              <w:t>в) релятивизм</w:t>
            </w:r>
          </w:p>
          <w:p w14:paraId="36B2D5EE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shd w:val="clear" w:color="auto" w:fill="FFFFFF"/>
                <w:lang w:eastAsia="ru-RU"/>
              </w:rPr>
              <w:t>г) индивидуализм</w:t>
            </w:r>
          </w:p>
        </w:tc>
      </w:tr>
      <w:tr w:rsidR="001D1886" w:rsidRPr="00192094" w14:paraId="6135567E" w14:textId="77777777" w:rsidTr="002D00B8">
        <w:trPr>
          <w:jc w:val="center"/>
        </w:trPr>
        <w:tc>
          <w:tcPr>
            <w:tcW w:w="9785" w:type="dxa"/>
          </w:tcPr>
          <w:p w14:paraId="144DE8E6" w14:textId="77777777" w:rsidR="001D1886" w:rsidRPr="00192094" w:rsidRDefault="001D1886" w:rsidP="002D00B8">
            <w:pPr>
              <w:suppressAutoHyphens/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Что такое атрибуция в рамках коммуникационного процесса: (Выберите единственный правильный ответ)</w:t>
            </w:r>
          </w:p>
          <w:p w14:paraId="0BEC6E2A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а) процесс интерпретации, с помощью которого человек приписывает </w:t>
            </w:r>
          </w:p>
          <w:p w14:paraId="084AF3FD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событиям определенные причины, объясняющие такое поведение</w:t>
            </w:r>
          </w:p>
          <w:p w14:paraId="3E7EE343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принадлежность к определенной культуре</w:t>
            </w:r>
          </w:p>
          <w:p w14:paraId="24E15D94" w14:textId="77777777" w:rsidR="001D1886" w:rsidRPr="00192094" w:rsidRDefault="001D1886" w:rsidP="002D00B8">
            <w:pPr>
              <w:shd w:val="clear" w:color="auto" w:fill="FFFFFF"/>
              <w:tabs>
                <w:tab w:val="left" w:pos="1318"/>
              </w:tabs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нежелание поставить себя на место собеседника</w:t>
            </w:r>
          </w:p>
          <w:p w14:paraId="74CFC13E" w14:textId="77777777" w:rsidR="001D1886" w:rsidRPr="00192094" w:rsidRDefault="001D1886" w:rsidP="002D00B8">
            <w:pPr>
              <w:shd w:val="clear" w:color="auto" w:fill="FFFFFF"/>
              <w:tabs>
                <w:tab w:val="left" w:pos="1318"/>
              </w:tabs>
              <w:ind w:firstLine="0"/>
              <w:rPr>
                <w:rFonts w:eastAsia="Times New Roman" w:cs="Times New Roman"/>
                <w:spacing w:val="-2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г) нетерпимость по отношению к тем¸ кто придерживается иных взглядов</w:t>
            </w:r>
          </w:p>
        </w:tc>
      </w:tr>
      <w:tr w:rsidR="001D1886" w:rsidRPr="00192094" w14:paraId="5DB4E8CA" w14:textId="77777777" w:rsidTr="002D00B8">
        <w:trPr>
          <w:jc w:val="center"/>
        </w:trPr>
        <w:tc>
          <w:tcPr>
            <w:tcW w:w="9785" w:type="dxa"/>
          </w:tcPr>
          <w:p w14:paraId="5643FA10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 xml:space="preserve">15. </w:t>
            </w: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Каждый национальный язык является уникальным, поскольку он: </w:t>
            </w:r>
            <w:r>
              <w:rPr>
                <w:rFonts w:eastAsia="Times New Roman" w:cs="Times New Roman"/>
                <w:sz w:val="24"/>
                <w:szCs w:val="24"/>
              </w:rPr>
              <w:t>(Выберите единственный правильный ответ)</w:t>
            </w:r>
          </w:p>
          <w:p w14:paraId="08DD0CEF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а) позволяет передавать и распространять информацию</w:t>
            </w:r>
          </w:p>
          <w:p w14:paraId="2345ED7D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б) способствует совершенствованию профессиональных знаний</w:t>
            </w:r>
          </w:p>
          <w:p w14:paraId="4CB4A4E2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 xml:space="preserve">в) является средством общения всех людей между собой </w:t>
            </w:r>
          </w:p>
          <w:p w14:paraId="49264F16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</w:rPr>
              <w:t>г) служит средством передачи традиций и является важнейшим условием культурной самоидентификации</w:t>
            </w:r>
          </w:p>
        </w:tc>
      </w:tr>
    </w:tbl>
    <w:p w14:paraId="00537982" w14:textId="77777777" w:rsidR="001D1886" w:rsidRPr="00192094" w:rsidRDefault="001D1886" w:rsidP="001D1886">
      <w:pPr>
        <w:jc w:val="both"/>
        <w:rPr>
          <w:rFonts w:eastAsia="Times New Roman" w:cs="Times New Roman"/>
          <w:kern w:val="0"/>
          <w:szCs w:val="28"/>
        </w:rPr>
      </w:pPr>
    </w:p>
    <w:p w14:paraId="1D6927D3" w14:textId="77777777" w:rsidR="001D1886" w:rsidRPr="00192094" w:rsidRDefault="001D1886" w:rsidP="001D1886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0A0" w:firstRow="1" w:lastRow="0" w:firstColumn="1" w:lastColumn="0" w:noHBand="0" w:noVBand="0"/>
      </w:tblPr>
      <w:tblGrid>
        <w:gridCol w:w="9785"/>
      </w:tblGrid>
      <w:tr w:rsidR="001D1886" w:rsidRPr="00192094" w14:paraId="652A4793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66299AF3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1D1886" w:rsidRPr="00192094" w14:paraId="426590F4" w14:textId="77777777" w:rsidTr="002D00B8">
        <w:trPr>
          <w:cantSplit/>
          <w:jc w:val="center"/>
        </w:trPr>
        <w:tc>
          <w:tcPr>
            <w:tcW w:w="9785" w:type="dxa"/>
          </w:tcPr>
          <w:p w14:paraId="2208B071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1. Определите важнейшую категорию в философии культуры, в межкультурной коммуникации, которая обозначает предельно широкую социокультурную общность людей?</w:t>
            </w:r>
          </w:p>
        </w:tc>
      </w:tr>
      <w:tr w:rsidR="001D1886" w:rsidRPr="00192094" w14:paraId="5EB4942A" w14:textId="77777777" w:rsidTr="002D00B8">
        <w:trPr>
          <w:cantSplit/>
          <w:jc w:val="center"/>
        </w:trPr>
        <w:tc>
          <w:tcPr>
            <w:tcW w:w="9785" w:type="dxa"/>
          </w:tcPr>
          <w:p w14:paraId="4D76B96E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 Определите одну из стратегий в межкультурном диалоге, которая предполагает стремление сторон договориться таким образом, что обе в итоге достигают определенной выгоды?</w:t>
            </w:r>
          </w:p>
        </w:tc>
      </w:tr>
      <w:tr w:rsidR="001D1886" w:rsidRPr="00192094" w14:paraId="64639529" w14:textId="77777777" w:rsidTr="002D00B8">
        <w:trPr>
          <w:cantSplit/>
          <w:jc w:val="center"/>
        </w:trPr>
        <w:tc>
          <w:tcPr>
            <w:tcW w:w="9785" w:type="dxa"/>
          </w:tcPr>
          <w:p w14:paraId="50A4FBFA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Что означает принцип человеческого мышления, направляющий его на осмысление и осознание познавательной деятельности ее методов и результатов и критический анализ своего знания?</w:t>
            </w:r>
          </w:p>
        </w:tc>
      </w:tr>
      <w:tr w:rsidR="001D1886" w:rsidRPr="00192094" w14:paraId="4A3B442F" w14:textId="77777777" w:rsidTr="002D00B8">
        <w:trPr>
          <w:cantSplit/>
          <w:jc w:val="center"/>
        </w:trPr>
        <w:tc>
          <w:tcPr>
            <w:tcW w:w="9785" w:type="dxa"/>
          </w:tcPr>
          <w:p w14:paraId="5B5E42F3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4.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Определите один из важнейших источников межкультурного разнообразия, обуславливающий особенности психологического склада, образа мышления и духовной настроенности представителей той или иной социальной общности?</w:t>
            </w:r>
          </w:p>
        </w:tc>
      </w:tr>
      <w:tr w:rsidR="001D1886" w:rsidRPr="00192094" w14:paraId="2DDDF993" w14:textId="77777777" w:rsidTr="002D00B8">
        <w:trPr>
          <w:cantSplit/>
          <w:jc w:val="center"/>
        </w:trPr>
        <w:tc>
          <w:tcPr>
            <w:tcW w:w="9785" w:type="dxa"/>
          </w:tcPr>
          <w:p w14:paraId="5EB3AC18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Проанализируйте в каком разделе философии культуры, изучается процесс межкультурного общения, в том числе его реализация, затруднения, причины коммуникационных неудач?</w:t>
            </w:r>
          </w:p>
        </w:tc>
      </w:tr>
      <w:tr w:rsidR="001D1886" w:rsidRPr="00192094" w14:paraId="4C543C14" w14:textId="77777777" w:rsidTr="002D00B8">
        <w:trPr>
          <w:cantSplit/>
          <w:jc w:val="center"/>
        </w:trPr>
        <w:tc>
          <w:tcPr>
            <w:tcW w:w="9785" w:type="dxa"/>
          </w:tcPr>
          <w:p w14:paraId="37BC429C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6.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>Установите, под воздействием какой философской идеи в современной культуре установилось представление о человеке как высшей ценности и оформились нормы уважения к его достоинству, правам и потребностям, независимо от его происхождения, социального статуса и богатства?</w:t>
            </w:r>
          </w:p>
        </w:tc>
      </w:tr>
      <w:tr w:rsidR="001D1886" w:rsidRPr="00192094" w14:paraId="2D3B45B0" w14:textId="77777777" w:rsidTr="002D00B8">
        <w:trPr>
          <w:cantSplit/>
          <w:jc w:val="center"/>
        </w:trPr>
        <w:tc>
          <w:tcPr>
            <w:tcW w:w="9785" w:type="dxa"/>
          </w:tcPr>
          <w:p w14:paraId="5691AA33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Определите, в результате какого процесса происходит усвоение человеком определенной системы знаний, норм и ценностей, позволяющей ему функционировать в качестве полноправного члена общества?</w:t>
            </w:r>
          </w:p>
        </w:tc>
      </w:tr>
      <w:tr w:rsidR="001D1886" w:rsidRPr="00192094" w14:paraId="0988DAEB" w14:textId="77777777" w:rsidTr="002D00B8">
        <w:trPr>
          <w:cantSplit/>
          <w:jc w:val="center"/>
        </w:trPr>
        <w:tc>
          <w:tcPr>
            <w:tcW w:w="9785" w:type="dxa"/>
          </w:tcPr>
          <w:p w14:paraId="55ED3EA3" w14:textId="77777777" w:rsidR="001D1886" w:rsidRPr="00192094" w:rsidRDefault="001D1886" w:rsidP="002D00B8">
            <w:pPr>
              <w:ind w:firstLine="0"/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8.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Какова </w:t>
            </w:r>
            <w:r>
              <w:rPr>
                <w:rFonts w:eastAsia="Times New Roman" w:cs="Times New Roman"/>
                <w:sz w:val="24"/>
                <w:szCs w:val="24"/>
              </w:rPr>
              <w:t>одна из стратегий в межкультурном диалоге, которая помогает осуществлять межкультурный диалог и предполагает двустороннюю уступчивость?</w:t>
            </w:r>
          </w:p>
        </w:tc>
      </w:tr>
      <w:tr w:rsidR="001D1886" w:rsidRPr="00192094" w14:paraId="45F568A3" w14:textId="77777777" w:rsidTr="002D00B8">
        <w:trPr>
          <w:cantSplit/>
          <w:jc w:val="center"/>
        </w:trPr>
        <w:tc>
          <w:tcPr>
            <w:tcW w:w="9785" w:type="dxa"/>
          </w:tcPr>
          <w:p w14:paraId="62432BD5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 xml:space="preserve">9. 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Определите, а результате какого процесса индивид осуществляет «вхождение» в культуру, обретает культурные навыки и традиции, ценностные ориентации и т.д., необходимые для жизни в определенной культурной среде?</w:t>
            </w:r>
          </w:p>
        </w:tc>
      </w:tr>
      <w:tr w:rsidR="001D1886" w:rsidRPr="00192094" w14:paraId="367FFC65" w14:textId="77777777" w:rsidTr="002D00B8">
        <w:trPr>
          <w:cantSplit/>
          <w:jc w:val="center"/>
        </w:trPr>
        <w:tc>
          <w:tcPr>
            <w:tcW w:w="9785" w:type="dxa"/>
          </w:tcPr>
          <w:p w14:paraId="72BC2262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Проанализируйте, что становится результатом формирования у индивида устойчивой системы социально значимых черт, характеризующих его, как члена того или иного общества, как социально деятельного и индивидуально неповторимого человека?</w:t>
            </w:r>
          </w:p>
        </w:tc>
      </w:tr>
      <w:tr w:rsidR="001D1886" w:rsidRPr="00192094" w14:paraId="630F4B2F" w14:textId="77777777" w:rsidTr="002D00B8">
        <w:trPr>
          <w:cantSplit/>
          <w:jc w:val="center"/>
        </w:trPr>
        <w:tc>
          <w:tcPr>
            <w:tcW w:w="9785" w:type="dxa"/>
          </w:tcPr>
          <w:p w14:paraId="67026CA8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11.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С помощью какого понятия можно описать оптимальную стратегию существования в культурно разнообразном, глобальном мире, построенную на терпимости к чужому мнению и убеждениям, бесконфликтном отношении к новому, неизвестному, иному?</w:t>
            </w:r>
          </w:p>
        </w:tc>
      </w:tr>
      <w:tr w:rsidR="001D1886" w:rsidRPr="00192094" w14:paraId="71179AD3" w14:textId="77777777" w:rsidTr="002D00B8">
        <w:trPr>
          <w:cantSplit/>
          <w:jc w:val="center"/>
        </w:trPr>
        <w:tc>
          <w:tcPr>
            <w:tcW w:w="9785" w:type="dxa"/>
          </w:tcPr>
          <w:p w14:paraId="5CC44854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Влиянием какой идеологии и политики, можно объяснить современный политический курс на развитие и сохранение в отдельно взятой стране культурных различий, при равенстве этнических, религиозных и расовых общин?</w:t>
            </w:r>
          </w:p>
        </w:tc>
      </w:tr>
      <w:tr w:rsidR="001D1886" w:rsidRPr="00192094" w14:paraId="36CF01CA" w14:textId="77777777" w:rsidTr="002D00B8">
        <w:trPr>
          <w:cantSplit/>
          <w:jc w:val="center"/>
        </w:trPr>
        <w:tc>
          <w:tcPr>
            <w:tcW w:w="9785" w:type="dxa"/>
          </w:tcPr>
          <w:p w14:paraId="319B8877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Определите в рамках какой философской науки рассматриваются взаимоотношения человека с человеком, человека и обществе, человека и природы с позиции законов морали, нравственных норм?</w:t>
            </w:r>
          </w:p>
        </w:tc>
      </w:tr>
      <w:tr w:rsidR="001D1886" w:rsidRPr="00192094" w14:paraId="7CC67B0E" w14:textId="77777777" w:rsidTr="002D00B8">
        <w:trPr>
          <w:cantSplit/>
          <w:jc w:val="center"/>
        </w:trPr>
        <w:tc>
          <w:tcPr>
            <w:tcW w:w="9785" w:type="dxa"/>
          </w:tcPr>
          <w:p w14:paraId="3E8483F1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Проанализируйте, каким понятием можно обозначить совокупность материальных и духовных ценностей, созданных человечеством в историческом процессе, а также сам процесс их создания, сохранения и передачи последующим поколениям?</w:t>
            </w:r>
          </w:p>
        </w:tc>
      </w:tr>
      <w:tr w:rsidR="001D1886" w:rsidRPr="00192094" w14:paraId="727F7598" w14:textId="77777777" w:rsidTr="002D00B8">
        <w:trPr>
          <w:jc w:val="center"/>
        </w:trPr>
        <w:tc>
          <w:tcPr>
            <w:tcW w:w="9785" w:type="dxa"/>
          </w:tcPr>
          <w:p w14:paraId="656BC55D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</w:t>
            </w: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Установите с помощью какого понятия можно описать противоречивую стратегию сочетания глобальных и локальных интересов и ориентаций (в политике, экономике, культуре и т.д.); курс на усвоение глобальных тенденций и достижений при сохранении национальных традиций и местных (локальных) черт культуры?</w:t>
            </w:r>
          </w:p>
        </w:tc>
      </w:tr>
    </w:tbl>
    <w:p w14:paraId="1ECF4F3E" w14:textId="77777777" w:rsidR="001D1886" w:rsidRPr="00192094" w:rsidRDefault="001D1886" w:rsidP="001D1886">
      <w:pPr>
        <w:jc w:val="both"/>
        <w:rPr>
          <w:rFonts w:eastAsia="Times New Roman" w:cs="Times New Roman"/>
          <w:kern w:val="0"/>
          <w:szCs w:val="28"/>
        </w:rPr>
      </w:pPr>
    </w:p>
    <w:p w14:paraId="121FBD4A" w14:textId="77777777" w:rsidR="001D1886" w:rsidRPr="00192094" w:rsidRDefault="001D1886" w:rsidP="001D1886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Компетенция:</w:t>
      </w:r>
      <w:r>
        <w:rPr>
          <w:rFonts w:eastAsia="Times New Roman" w:cs="Times New Roman"/>
          <w:kern w:val="0"/>
          <w:szCs w:val="28"/>
        </w:rPr>
        <w:t xml:space="preserve"> УК-3 Способен осуществлять социальное взаимодействие и реализовывать свою роль в команде</w:t>
      </w:r>
    </w:p>
    <w:p w14:paraId="66AD8976" w14:textId="77777777" w:rsidR="001D1886" w:rsidRDefault="001D1886" w:rsidP="001D1886">
      <w:pPr>
        <w:ind w:firstLine="0"/>
        <w:jc w:val="center"/>
        <w:rPr>
          <w:rFonts w:eastAsia="Times New Roman" w:cs="Times New Roman"/>
          <w:b/>
          <w:color w:val="FF0000"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Знает:</w:t>
      </w:r>
    </w:p>
    <w:p w14:paraId="2A7F5BF2" w14:textId="77777777" w:rsidR="001D1886" w:rsidRDefault="001D1886" w:rsidP="001D1886">
      <w:pPr>
        <w:jc w:val="both"/>
        <w:rPr>
          <w:rFonts w:eastAsia="Times New Roman" w:cs="Times New Roman"/>
          <w:color w:val="FF0000"/>
          <w:kern w:val="0"/>
          <w:szCs w:val="28"/>
        </w:rPr>
      </w:pPr>
      <w:r>
        <w:rPr>
          <w:rFonts w:eastAsia="Times New Roman" w:cs="Times New Roman"/>
          <w:bCs/>
          <w:kern w:val="0"/>
          <w:szCs w:val="28"/>
          <w:lang w:eastAsia="ru-RU"/>
        </w:rPr>
        <w:t xml:space="preserve">основные техники аргументации и принятия решений и др. </w:t>
      </w:r>
    </w:p>
    <w:p w14:paraId="72F711DA" w14:textId="77777777" w:rsidR="001D1886" w:rsidRDefault="001D1886" w:rsidP="001D1886">
      <w:pPr>
        <w:ind w:firstLine="0"/>
        <w:jc w:val="center"/>
        <w:rPr>
          <w:rFonts w:eastAsia="Times New Roman" w:cs="Times New Roman"/>
          <w:b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Умеет:</w:t>
      </w:r>
    </w:p>
    <w:p w14:paraId="0B74C837" w14:textId="77777777" w:rsidR="001D1886" w:rsidRDefault="001D1886" w:rsidP="001D1886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формировать целостное представление о критическом мышлении в социальном взаимодействии, философии и науке</w:t>
      </w:r>
    </w:p>
    <w:p w14:paraId="1A31AEBD" w14:textId="77777777" w:rsidR="001D1886" w:rsidRDefault="001D1886" w:rsidP="001D1886">
      <w:pPr>
        <w:ind w:firstLine="0"/>
        <w:jc w:val="center"/>
        <w:rPr>
          <w:rFonts w:eastAsia="Times New Roman" w:cs="Times New Roman"/>
          <w:b/>
          <w:kern w:val="0"/>
          <w:szCs w:val="28"/>
        </w:rPr>
      </w:pPr>
      <w:r>
        <w:rPr>
          <w:rFonts w:eastAsia="Times New Roman" w:cs="Times New Roman"/>
          <w:b/>
          <w:kern w:val="0"/>
          <w:szCs w:val="28"/>
        </w:rPr>
        <w:t>Владеет:</w:t>
      </w:r>
    </w:p>
    <w:p w14:paraId="7F094A72" w14:textId="77777777" w:rsidR="001D1886" w:rsidRDefault="001D1886" w:rsidP="001D1886">
      <w:pPr>
        <w:jc w:val="both"/>
        <w:rPr>
          <w:rFonts w:eastAsia="Times New Roman" w:cs="Times New Roman"/>
          <w:kern w:val="0"/>
          <w:szCs w:val="28"/>
        </w:rPr>
      </w:pPr>
      <w:r>
        <w:rPr>
          <w:rFonts w:eastAsia="Times New Roman" w:cs="Times New Roman"/>
          <w:kern w:val="0"/>
          <w:szCs w:val="28"/>
        </w:rPr>
        <w:t>навыками философствования как способа и метода миропостижения и миропонимания</w:t>
      </w:r>
    </w:p>
    <w:p w14:paraId="2279E3B0" w14:textId="77777777" w:rsidR="001D1886" w:rsidRPr="00192094" w:rsidRDefault="001D1886" w:rsidP="001D1886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39209C8C" w14:textId="77777777" w:rsidR="001D1886" w:rsidRPr="00192094" w:rsidRDefault="001D1886" w:rsidP="001D1886">
      <w:pPr>
        <w:pStyle w:val="3"/>
        <w:spacing w:before="0" w:after="0"/>
        <w:rPr>
          <w:rFonts w:eastAsia="Calibri" w:cs="Times New Roman"/>
        </w:rPr>
      </w:pPr>
      <w:r>
        <w:rPr>
          <w:rFonts w:eastAsia="Times New Roman" w:cs="Times New Roman"/>
        </w:rPr>
        <w:t>Перечень заданий закрытого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0A0" w:firstRow="1" w:lastRow="0" w:firstColumn="1" w:lastColumn="0" w:noHBand="0" w:noVBand="0"/>
      </w:tblPr>
      <w:tblGrid>
        <w:gridCol w:w="9785"/>
      </w:tblGrid>
      <w:tr w:rsidR="001D1886" w:rsidRPr="00192094" w14:paraId="4C3795A4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332276E2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1D1886" w:rsidRPr="00192094" w14:paraId="270BE53A" w14:textId="77777777" w:rsidTr="002D00B8">
        <w:trPr>
          <w:cantSplit/>
          <w:jc w:val="center"/>
        </w:trPr>
        <w:tc>
          <w:tcPr>
            <w:tcW w:w="9785" w:type="dxa"/>
          </w:tcPr>
          <w:p w14:paraId="0B7490BE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Основные виды аргументации: (Выберите несколько правильных ответов)</w:t>
            </w:r>
          </w:p>
          <w:p w14:paraId="11E18C89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внушение</w:t>
            </w:r>
          </w:p>
          <w:p w14:paraId="14D93080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убеждение</w:t>
            </w:r>
          </w:p>
          <w:p w14:paraId="6B2651F9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доказательство</w:t>
            </w:r>
          </w:p>
          <w:p w14:paraId="3823B57E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утверждение</w:t>
            </w:r>
          </w:p>
          <w:p w14:paraId="4CF67C50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д) критика</w:t>
            </w:r>
          </w:p>
        </w:tc>
      </w:tr>
      <w:tr w:rsidR="001D1886" w:rsidRPr="00192094" w14:paraId="45A1542D" w14:textId="77777777" w:rsidTr="002D00B8">
        <w:trPr>
          <w:cantSplit/>
          <w:jc w:val="center"/>
        </w:trPr>
        <w:tc>
          <w:tcPr>
            <w:tcW w:w="9785" w:type="dxa"/>
          </w:tcPr>
          <w:p w14:paraId="0E65A596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2. Участник аргументации, выдвигающий и отстаивающий определенное положение: (Выберите единственный правильный ответ)</w:t>
            </w:r>
          </w:p>
          <w:p w14:paraId="6C8E11DA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полемист</w:t>
            </w:r>
          </w:p>
          <w:p w14:paraId="214FD866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субъект</w:t>
            </w:r>
          </w:p>
          <w:p w14:paraId="0F2D92CE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оппонент</w:t>
            </w:r>
          </w:p>
          <w:p w14:paraId="6265A2D4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пропонент</w:t>
            </w:r>
          </w:p>
          <w:p w14:paraId="70248F7B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д) аудитория</w:t>
            </w:r>
          </w:p>
        </w:tc>
      </w:tr>
      <w:tr w:rsidR="001D1886" w:rsidRPr="00192094" w14:paraId="5B37AB26" w14:textId="77777777" w:rsidTr="002D00B8">
        <w:trPr>
          <w:cantSplit/>
          <w:jc w:val="center"/>
        </w:trPr>
        <w:tc>
          <w:tcPr>
            <w:tcW w:w="9785" w:type="dxa"/>
          </w:tcPr>
          <w:p w14:paraId="59270ACD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Логическая операция обоснования истинности какого-либо суждения с помощью других истинных и связанных с ним суждений: (Выберите единственный правильный ответ)</w:t>
            </w:r>
          </w:p>
          <w:p w14:paraId="49D64D1D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Доказательство</w:t>
            </w:r>
          </w:p>
          <w:p w14:paraId="3D5927EE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Аргументация</w:t>
            </w:r>
          </w:p>
          <w:p w14:paraId="205D9980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Тавтология</w:t>
            </w:r>
          </w:p>
          <w:p w14:paraId="41D67447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Суждение</w:t>
            </w:r>
          </w:p>
        </w:tc>
      </w:tr>
      <w:tr w:rsidR="001D1886" w:rsidRPr="00192094" w14:paraId="267BC11E" w14:textId="77777777" w:rsidTr="002D00B8">
        <w:trPr>
          <w:jc w:val="center"/>
        </w:trPr>
        <w:tc>
          <w:tcPr>
            <w:tcW w:w="9785" w:type="dxa"/>
          </w:tcPr>
          <w:p w14:paraId="01ADA51A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Операция обоснования каких-либо суждений, практических решений или оценок, в которой наряду с логическими применяются также речевые, эмоционально-психологические и другие внелогические методы и приемы убеждающего воздействия: (Выберите единственный правильный ответ)</w:t>
            </w:r>
          </w:p>
          <w:p w14:paraId="7DA3972E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Убеждение</w:t>
            </w:r>
          </w:p>
          <w:p w14:paraId="07EBBD86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Опровержение</w:t>
            </w:r>
          </w:p>
          <w:p w14:paraId="79D260D1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Аргументация</w:t>
            </w:r>
          </w:p>
          <w:p w14:paraId="16D93966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Обман</w:t>
            </w:r>
          </w:p>
        </w:tc>
      </w:tr>
      <w:tr w:rsidR="001D1886" w:rsidRPr="00192094" w14:paraId="0DF64EDC" w14:textId="77777777" w:rsidTr="002D00B8">
        <w:trPr>
          <w:cantSplit/>
          <w:jc w:val="center"/>
        </w:trPr>
        <w:tc>
          <w:tcPr>
            <w:tcW w:w="9785" w:type="dxa"/>
          </w:tcPr>
          <w:p w14:paraId="74AC652D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Спор, в результате которого подменяются одни логические основания другими, используются некорректные приемы: (Выберите единственный правильный ответ)</w:t>
            </w:r>
          </w:p>
          <w:p w14:paraId="14B261EA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дискуссия</w:t>
            </w:r>
          </w:p>
          <w:p w14:paraId="1A631D82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софистика</w:t>
            </w:r>
          </w:p>
          <w:p w14:paraId="676FD359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эвристика</w:t>
            </w:r>
          </w:p>
          <w:p w14:paraId="480BF657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эклектика</w:t>
            </w:r>
          </w:p>
        </w:tc>
      </w:tr>
      <w:tr w:rsidR="001D1886" w:rsidRPr="00192094" w14:paraId="744BA2FD" w14:textId="77777777" w:rsidTr="002D00B8">
        <w:trPr>
          <w:jc w:val="center"/>
        </w:trPr>
        <w:tc>
          <w:tcPr>
            <w:tcW w:w="9785" w:type="dxa"/>
          </w:tcPr>
          <w:p w14:paraId="3D3C0CF0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 В каких высказываниях отмечаются особенности абстрактного мышления: (Выберите несколько правильных ответов)</w:t>
            </w:r>
          </w:p>
          <w:p w14:paraId="43C923CF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Беспредметное восприятие окружающего мира</w:t>
            </w:r>
          </w:p>
          <w:p w14:paraId="166FA720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Неразрывная связь с языком</w:t>
            </w:r>
          </w:p>
          <w:p w14:paraId="546B31D1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Отражение мира и его преобразование</w:t>
            </w:r>
          </w:p>
          <w:p w14:paraId="2F630BCC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Оптимальная форма познания мира</w:t>
            </w:r>
          </w:p>
          <w:p w14:paraId="05C86808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д) Опровержение аргументов</w:t>
            </w:r>
          </w:p>
        </w:tc>
      </w:tr>
      <w:tr w:rsidR="001D1886" w:rsidRPr="00192094" w14:paraId="2EC04714" w14:textId="77777777" w:rsidTr="002D00B8">
        <w:trPr>
          <w:jc w:val="center"/>
        </w:trPr>
        <w:tc>
          <w:tcPr>
            <w:tcW w:w="9785" w:type="dxa"/>
          </w:tcPr>
          <w:p w14:paraId="14B8CAEF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С помощью какого приема определить «логическую диверсию»: (Выберите единственный правильный ответ)</w:t>
            </w:r>
          </w:p>
          <w:p w14:paraId="104DF297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случайное отступление от тезиса</w:t>
            </w:r>
          </w:p>
          <w:p w14:paraId="19605470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использование заведомо ложных доводов</w:t>
            </w:r>
          </w:p>
          <w:p w14:paraId="1F940E67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переключение внимания на обсуждение других проблем</w:t>
            </w:r>
          </w:p>
          <w:p w14:paraId="0DF9445C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противоречие в аргументации</w:t>
            </w:r>
          </w:p>
        </w:tc>
      </w:tr>
      <w:tr w:rsidR="001D1886" w:rsidRPr="00192094" w14:paraId="63CEDC6D" w14:textId="77777777" w:rsidTr="002D00B8">
        <w:trPr>
          <w:cantSplit/>
          <w:jc w:val="center"/>
        </w:trPr>
        <w:tc>
          <w:tcPr>
            <w:tcW w:w="9785" w:type="dxa"/>
          </w:tcPr>
          <w:p w14:paraId="217392F3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8. Логическая операция обоснования истинности какого-либо суждения с помощью других истинных и связанных с ними суждений: (Выберите единственный правильный ответ)</w:t>
            </w:r>
          </w:p>
          <w:p w14:paraId="69D92F18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аксиома</w:t>
            </w:r>
          </w:p>
          <w:p w14:paraId="4BF09C1C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доказательство</w:t>
            </w:r>
          </w:p>
          <w:p w14:paraId="68A1C9B1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убеждение</w:t>
            </w:r>
          </w:p>
          <w:p w14:paraId="21C37E3E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аргумент</w:t>
            </w:r>
          </w:p>
        </w:tc>
      </w:tr>
      <w:tr w:rsidR="001D1886" w:rsidRPr="00192094" w14:paraId="7AB0DE98" w14:textId="77777777" w:rsidTr="002D00B8">
        <w:trPr>
          <w:cantSplit/>
          <w:jc w:val="center"/>
        </w:trPr>
        <w:tc>
          <w:tcPr>
            <w:tcW w:w="9785" w:type="dxa"/>
          </w:tcPr>
          <w:p w14:paraId="11EB1B84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Аргументация, когда истинность тезиса подтверждается ссылкой на авторитетное лицо или сочинение, называется: (Выберите единственный правильный ответ)</w:t>
            </w:r>
          </w:p>
          <w:p w14:paraId="038B493C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аргумент к незнанию</w:t>
            </w:r>
          </w:p>
          <w:p w14:paraId="118531B5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аргумент к личности</w:t>
            </w:r>
          </w:p>
          <w:p w14:paraId="3DD094FE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аргумент к авторитету</w:t>
            </w:r>
          </w:p>
          <w:p w14:paraId="05F09C82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аргумент к здравому смыслу</w:t>
            </w:r>
          </w:p>
        </w:tc>
      </w:tr>
      <w:tr w:rsidR="001D1886" w:rsidRPr="00192094" w14:paraId="7913AACB" w14:textId="77777777" w:rsidTr="002D00B8">
        <w:trPr>
          <w:cantSplit/>
          <w:jc w:val="center"/>
        </w:trPr>
        <w:tc>
          <w:tcPr>
            <w:tcW w:w="9785" w:type="dxa"/>
          </w:tcPr>
          <w:p w14:paraId="6E587656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Здесь допущена ошибка: «Сложные суждения делятся на конъюнктивные, строго-дизъюнктивные и импликативные». Она называется: (Выберите единственный правильный ответ)</w:t>
            </w:r>
          </w:p>
          <w:p w14:paraId="52C0AAAA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неполное деление</w:t>
            </w:r>
          </w:p>
          <w:p w14:paraId="44602B7A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деление с лишними членами</w:t>
            </w:r>
          </w:p>
          <w:p w14:paraId="3870BA7E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скачок в делении</w:t>
            </w:r>
          </w:p>
          <w:p w14:paraId="57AF3F13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не установлено основание деления</w:t>
            </w:r>
          </w:p>
        </w:tc>
      </w:tr>
      <w:tr w:rsidR="001D1886" w:rsidRPr="00192094" w14:paraId="7AF5C714" w14:textId="77777777" w:rsidTr="002D00B8">
        <w:trPr>
          <w:jc w:val="center"/>
        </w:trPr>
        <w:tc>
          <w:tcPr>
            <w:tcW w:w="9785" w:type="dxa"/>
          </w:tcPr>
          <w:p w14:paraId="028C275C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11. В определении "Суждение — это логическая форма мышления, посредством которой мыслится наличие или отсутствие свойств у предметов" ошибкой является: (Выберите единственный правильный ответ)</w:t>
            </w:r>
          </w:p>
          <w:p w14:paraId="55CEA067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слишком широкое определение</w:t>
            </w:r>
          </w:p>
          <w:p w14:paraId="72EC8129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слишком узкое определение</w:t>
            </w:r>
          </w:p>
          <w:p w14:paraId="7623E865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определение через неизвестное</w:t>
            </w:r>
          </w:p>
          <w:p w14:paraId="5A97571D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отрицательное определение</w:t>
            </w:r>
          </w:p>
        </w:tc>
      </w:tr>
      <w:tr w:rsidR="001D1886" w:rsidRPr="00192094" w14:paraId="386BB864" w14:textId="77777777" w:rsidTr="002D00B8">
        <w:trPr>
          <w:cantSplit/>
          <w:jc w:val="center"/>
        </w:trPr>
        <w:tc>
          <w:tcPr>
            <w:tcW w:w="9785" w:type="dxa"/>
          </w:tcPr>
          <w:p w14:paraId="41E33869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Какие методы применяются для развития критического мышления: (Выберите несколько правильных ответов)</w:t>
            </w:r>
          </w:p>
          <w:p w14:paraId="44F7EE95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мозговой штурм</w:t>
            </w:r>
          </w:p>
          <w:p w14:paraId="7688AD2E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ролевая игра</w:t>
            </w:r>
          </w:p>
          <w:p w14:paraId="7468C2DB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Перекрестная дискуссия</w:t>
            </w:r>
          </w:p>
          <w:p w14:paraId="72084337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Софистика</w:t>
            </w:r>
          </w:p>
          <w:p w14:paraId="42079854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д) Диалектика</w:t>
            </w:r>
          </w:p>
        </w:tc>
      </w:tr>
      <w:tr w:rsidR="001D1886" w:rsidRPr="00192094" w14:paraId="05C00A31" w14:textId="77777777" w:rsidTr="002D00B8">
        <w:trPr>
          <w:cantSplit/>
          <w:jc w:val="center"/>
        </w:trPr>
        <w:tc>
          <w:tcPr>
            <w:tcW w:w="9785" w:type="dxa"/>
          </w:tcPr>
          <w:p w14:paraId="178DA10F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Спор, который направлен на победу над противоположной стороной и использующий только корректные приемы, называется: (Выберите единственный правильный ответ)</w:t>
            </w:r>
          </w:p>
          <w:p w14:paraId="2F686FED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дискуссия</w:t>
            </w:r>
          </w:p>
          <w:p w14:paraId="549AA8C5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профессиональный спор</w:t>
            </w:r>
          </w:p>
          <w:p w14:paraId="4C4966F5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конфронтация</w:t>
            </w:r>
          </w:p>
          <w:p w14:paraId="36FF933B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полемика</w:t>
            </w:r>
          </w:p>
        </w:tc>
      </w:tr>
      <w:tr w:rsidR="001D1886" w:rsidRPr="00192094" w14:paraId="506F2A31" w14:textId="77777777" w:rsidTr="002D00B8">
        <w:trPr>
          <w:cantSplit/>
          <w:jc w:val="center"/>
        </w:trPr>
        <w:tc>
          <w:tcPr>
            <w:tcW w:w="9785" w:type="dxa"/>
          </w:tcPr>
          <w:p w14:paraId="33539F6A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14. Когда один из оппонентов стремится вызвать у другой стороне сочувствие с целью смягчения оппонента — это аргумент к: (Выберите единственный правильный ответ)</w:t>
            </w:r>
          </w:p>
          <w:p w14:paraId="2A178664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состраданию</w:t>
            </w:r>
          </w:p>
          <w:p w14:paraId="638B7ED8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эмпатии</w:t>
            </w:r>
          </w:p>
          <w:p w14:paraId="798E2079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личности</w:t>
            </w:r>
          </w:p>
          <w:p w14:paraId="5C80B366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тщеславию</w:t>
            </w:r>
          </w:p>
        </w:tc>
      </w:tr>
      <w:tr w:rsidR="001D1886" w:rsidRPr="00192094" w14:paraId="0876A887" w14:textId="77777777" w:rsidTr="002D00B8">
        <w:trPr>
          <w:cantSplit/>
          <w:jc w:val="center"/>
        </w:trPr>
        <w:tc>
          <w:tcPr>
            <w:tcW w:w="9785" w:type="dxa"/>
          </w:tcPr>
          <w:p w14:paraId="53B28758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Суждение, истинность которого доказывается, является в аргументационной конструкции: (Выберите единственный правильный ответ)</w:t>
            </w:r>
          </w:p>
          <w:p w14:paraId="02FF2A3E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а) аргументом</w:t>
            </w:r>
          </w:p>
          <w:p w14:paraId="120435E3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б) тезисом</w:t>
            </w:r>
          </w:p>
          <w:p w14:paraId="46940322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в) суждением</w:t>
            </w:r>
          </w:p>
          <w:p w14:paraId="37490CA3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г) умозаключением</w:t>
            </w:r>
          </w:p>
        </w:tc>
      </w:tr>
    </w:tbl>
    <w:p w14:paraId="4B2BF851" w14:textId="77777777" w:rsidR="001D1886" w:rsidRPr="00192094" w:rsidRDefault="001D1886" w:rsidP="001D1886">
      <w:pPr>
        <w:jc w:val="both"/>
        <w:rPr>
          <w:rFonts w:eastAsia="Times New Roman" w:cs="Times New Roman"/>
          <w:kern w:val="0"/>
          <w:szCs w:val="28"/>
          <w:lang w:eastAsia="ru-RU"/>
        </w:rPr>
      </w:pPr>
    </w:p>
    <w:p w14:paraId="70E21AE2" w14:textId="77777777" w:rsidR="001D1886" w:rsidRPr="00192094" w:rsidRDefault="001D1886" w:rsidP="001D1886">
      <w:pPr>
        <w:pStyle w:val="3"/>
        <w:spacing w:before="0" w:after="0"/>
        <w:rPr>
          <w:rFonts w:eastAsia="Times New Roman" w:cs="Times New Roman"/>
          <w:kern w:val="0"/>
        </w:rPr>
      </w:pPr>
      <w:r>
        <w:rPr>
          <w:rFonts w:eastAsia="Times New Roman" w:cs="Times New Roman"/>
          <w:kern w:val="0"/>
        </w:rPr>
        <w:t>Перечень заданий открытого типа:</w:t>
      </w:r>
    </w:p>
    <w:tbl>
      <w:tblPr>
        <w:tblW w:w="97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0" w:type="dxa"/>
          <w:left w:w="80" w:type="dxa"/>
          <w:bottom w:w="50" w:type="dxa"/>
          <w:right w:w="80" w:type="dxa"/>
        </w:tblCellMar>
        <w:tblLook w:val="00A0" w:firstRow="1" w:lastRow="0" w:firstColumn="1" w:lastColumn="0" w:noHBand="0" w:noVBand="0"/>
      </w:tblPr>
      <w:tblGrid>
        <w:gridCol w:w="9785"/>
      </w:tblGrid>
      <w:tr w:rsidR="001D1886" w:rsidRPr="00192094" w14:paraId="61677923" w14:textId="77777777" w:rsidTr="002D00B8">
        <w:trPr>
          <w:cantSplit/>
          <w:tblHeader/>
          <w:jc w:val="center"/>
        </w:trPr>
        <w:tc>
          <w:tcPr>
            <w:tcW w:w="9785" w:type="dxa"/>
          </w:tcPr>
          <w:p w14:paraId="2D2E39AD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Текст задания</w:t>
            </w:r>
          </w:p>
        </w:tc>
      </w:tr>
      <w:tr w:rsidR="001D1886" w:rsidRPr="00192094" w14:paraId="495B89C7" w14:textId="77777777" w:rsidTr="002D00B8">
        <w:trPr>
          <w:cantSplit/>
          <w:jc w:val="center"/>
        </w:trPr>
        <w:tc>
          <w:tcPr>
            <w:tcW w:w="9785" w:type="dxa"/>
          </w:tcPr>
          <w:p w14:paraId="599F2501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1. Какой прием критического мышления необходимо использовать, когда вы сталкиваетесь с новой информацией, точность которой еще не установлена?</w:t>
            </w:r>
          </w:p>
        </w:tc>
      </w:tr>
      <w:tr w:rsidR="001D1886" w:rsidRPr="00192094" w14:paraId="35377ED7" w14:textId="77777777" w:rsidTr="002D00B8">
        <w:trPr>
          <w:cantSplit/>
          <w:jc w:val="center"/>
        </w:trPr>
        <w:tc>
          <w:tcPr>
            <w:tcW w:w="9785" w:type="dxa"/>
          </w:tcPr>
          <w:p w14:paraId="57C17F24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2.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Сформулируйте логическую операцию, направленную на разрушение ранее состоявшегося процесса аргументации; что является одной из ключевых понятий критического мышления?</w:t>
            </w:r>
          </w:p>
        </w:tc>
      </w:tr>
      <w:tr w:rsidR="001D1886" w:rsidRPr="00192094" w14:paraId="6D1B972E" w14:textId="77777777" w:rsidTr="002D00B8">
        <w:trPr>
          <w:cantSplit/>
          <w:jc w:val="center"/>
        </w:trPr>
        <w:tc>
          <w:tcPr>
            <w:tcW w:w="9785" w:type="dxa"/>
          </w:tcPr>
          <w:p w14:paraId="2D09D420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3. Какой вы будете использовать тип умозаключения, а также элемент критического мышления, при котором общий вывод выводится из частных посылок?</w:t>
            </w:r>
          </w:p>
        </w:tc>
      </w:tr>
      <w:tr w:rsidR="001D1886" w:rsidRPr="00192094" w14:paraId="14558923" w14:textId="77777777" w:rsidTr="002D00B8">
        <w:trPr>
          <w:cantSplit/>
          <w:jc w:val="center"/>
        </w:trPr>
        <w:tc>
          <w:tcPr>
            <w:tcW w:w="9785" w:type="dxa"/>
          </w:tcPr>
          <w:p w14:paraId="5683AB75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4. Каким вы будете пользоваться методом критического мышления, предполагающий отвлечение от несущественных свойств объекта с целью определения существенных свойств?</w:t>
            </w:r>
          </w:p>
        </w:tc>
      </w:tr>
      <w:tr w:rsidR="001D1886" w:rsidRPr="00192094" w14:paraId="72B81798" w14:textId="77777777" w:rsidTr="002D00B8">
        <w:trPr>
          <w:cantSplit/>
          <w:jc w:val="center"/>
        </w:trPr>
        <w:tc>
          <w:tcPr>
            <w:tcW w:w="9785" w:type="dxa"/>
          </w:tcPr>
          <w:p w14:paraId="307AD131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5. Определите элемент научного критического мышления, которое предполагает обоснованное предположение, требующий дальнейшего обоснования и проверки в науке</w:t>
            </w:r>
          </w:p>
        </w:tc>
      </w:tr>
      <w:tr w:rsidR="001D1886" w:rsidRPr="00192094" w14:paraId="6984CDEA" w14:textId="77777777" w:rsidTr="002D00B8">
        <w:trPr>
          <w:cantSplit/>
          <w:jc w:val="center"/>
        </w:trPr>
        <w:tc>
          <w:tcPr>
            <w:tcW w:w="9785" w:type="dxa"/>
          </w:tcPr>
          <w:p w14:paraId="1B6E1769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6.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Сформулируйте направление в критической научной философии, в рамках которой критикуется исследовательская ценность метафизики и утверждается, что подлинное научное знание может быть добыто только опытным путем?</w:t>
            </w:r>
          </w:p>
        </w:tc>
      </w:tr>
      <w:tr w:rsidR="001D1886" w:rsidRPr="00192094" w14:paraId="746A39E6" w14:textId="77777777" w:rsidTr="002D00B8">
        <w:trPr>
          <w:cantSplit/>
          <w:jc w:val="center"/>
        </w:trPr>
        <w:tc>
          <w:tcPr>
            <w:tcW w:w="9785" w:type="dxa"/>
          </w:tcPr>
          <w:p w14:paraId="26DC81BF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7. Сформируйте представление о мыслительном процессе, подразумевающий способность к концептуализации, к использованию анализа, синтеза и оценке имеющейся информации в качестве руководства к убеждению и действию?</w:t>
            </w:r>
          </w:p>
        </w:tc>
      </w:tr>
      <w:tr w:rsidR="001D1886" w:rsidRPr="00192094" w14:paraId="6248B7BE" w14:textId="77777777" w:rsidTr="002D00B8">
        <w:trPr>
          <w:cantSplit/>
          <w:jc w:val="center"/>
        </w:trPr>
        <w:tc>
          <w:tcPr>
            <w:tcW w:w="9785" w:type="dxa"/>
          </w:tcPr>
          <w:p w14:paraId="2A3C31A1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8. Определите тип умозаключения, а также элемент критического мышления, при котором частный вывод выводится из общей посылки?</w:t>
            </w:r>
          </w:p>
        </w:tc>
      </w:tr>
      <w:tr w:rsidR="001D1886" w:rsidRPr="00192094" w14:paraId="7E980891" w14:textId="77777777" w:rsidTr="002D00B8">
        <w:trPr>
          <w:cantSplit/>
          <w:jc w:val="center"/>
        </w:trPr>
        <w:tc>
          <w:tcPr>
            <w:tcW w:w="9785" w:type="dxa"/>
          </w:tcPr>
          <w:p w14:paraId="1ABDCE17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9. Каким следует пользоваться приемом критического мышления, который включает в себя ознакомление с проблематикой, поиск решения, определение результата и окончательную оценку?</w:t>
            </w:r>
          </w:p>
        </w:tc>
      </w:tr>
      <w:tr w:rsidR="001D1886" w:rsidRPr="00192094" w14:paraId="37C2D987" w14:textId="77777777" w:rsidTr="002D00B8">
        <w:trPr>
          <w:cantSplit/>
          <w:jc w:val="center"/>
        </w:trPr>
        <w:tc>
          <w:tcPr>
            <w:tcW w:w="9785" w:type="dxa"/>
          </w:tcPr>
          <w:p w14:paraId="298D9611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10. Сформируйте представление о когнитивном искажении, когда первое впечатление от одной черты или характеристики формирует наше мнение о личности, товаре или бренде?</w:t>
            </w:r>
          </w:p>
        </w:tc>
      </w:tr>
      <w:tr w:rsidR="001D1886" w:rsidRPr="00192094" w14:paraId="64AA9F52" w14:textId="77777777" w:rsidTr="002D00B8">
        <w:trPr>
          <w:cantSplit/>
          <w:jc w:val="center"/>
        </w:trPr>
        <w:tc>
          <w:tcPr>
            <w:tcW w:w="9785" w:type="dxa"/>
          </w:tcPr>
          <w:p w14:paraId="491FD13B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lastRenderedPageBreak/>
              <w:t>11.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eastAsia="ru-RU"/>
              </w:rPr>
              <w:t xml:space="preserve"> Определите процесс в науке, философии, коммуникации, когда с помощью сравнения можно установить сходства изучаемых объектов или взаимодействующих субъектов, а затем на основании установленного сходства сделать тот или иной вывод?</w:t>
            </w:r>
          </w:p>
        </w:tc>
      </w:tr>
      <w:tr w:rsidR="001D1886" w:rsidRPr="00192094" w14:paraId="52B84A4E" w14:textId="77777777" w:rsidTr="002D00B8">
        <w:trPr>
          <w:cantSplit/>
          <w:jc w:val="center"/>
        </w:trPr>
        <w:tc>
          <w:tcPr>
            <w:tcW w:w="9785" w:type="dxa"/>
          </w:tcPr>
          <w:p w14:paraId="00AEF34C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12. Как можно обозначить явление, когда человек сталкивается с систематическими ошибками (отклонениями) мышления, поведения и восприятия из-за своих стереотипов и предубеждений, эмоционального и морального состояния?</w:t>
            </w:r>
          </w:p>
        </w:tc>
      </w:tr>
      <w:tr w:rsidR="001D1886" w:rsidRPr="00192094" w14:paraId="4DD9827A" w14:textId="77777777" w:rsidTr="002D00B8">
        <w:trPr>
          <w:cantSplit/>
          <w:jc w:val="center"/>
        </w:trPr>
        <w:tc>
          <w:tcPr>
            <w:tcW w:w="9785" w:type="dxa"/>
          </w:tcPr>
          <w:p w14:paraId="030765D0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13. Как называют человека, который имеет здоровую долю недоверия к неизвестной ранее информации, который опирается только на доказательства, сомневается и воздерживается от категоричных суждений?</w:t>
            </w:r>
          </w:p>
        </w:tc>
      </w:tr>
      <w:tr w:rsidR="001D1886" w:rsidRPr="00192094" w14:paraId="46AB3F85" w14:textId="77777777" w:rsidTr="002D00B8">
        <w:trPr>
          <w:cantSplit/>
          <w:jc w:val="center"/>
        </w:trPr>
        <w:tc>
          <w:tcPr>
            <w:tcW w:w="9785" w:type="dxa"/>
          </w:tcPr>
          <w:p w14:paraId="2C6F58B7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14. Сформулируйте представление о суждении, которое представляет собой субъективную оценку сложившейся ситуации в коммуникации, философии, науке?</w:t>
            </w:r>
          </w:p>
        </w:tc>
      </w:tr>
      <w:tr w:rsidR="001D1886" w:rsidRPr="00192094" w14:paraId="3CDFA382" w14:textId="77777777" w:rsidTr="002D00B8">
        <w:trPr>
          <w:cantSplit/>
          <w:jc w:val="center"/>
        </w:trPr>
        <w:tc>
          <w:tcPr>
            <w:tcW w:w="9785" w:type="dxa"/>
          </w:tcPr>
          <w:p w14:paraId="32B09F65" w14:textId="77777777" w:rsidR="001D1886" w:rsidRPr="00192094" w:rsidRDefault="001D1886" w:rsidP="002D00B8">
            <w:pPr>
              <w:ind w:firstLine="0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15. Сформулируйте представление о суждении, которое фиксирует реальный факт или явление, имевшие место в реальности?</w:t>
            </w:r>
          </w:p>
        </w:tc>
      </w:tr>
    </w:tbl>
    <w:p w14:paraId="6A908672" w14:textId="77777777" w:rsidR="00524A5F" w:rsidRDefault="00524A5F"/>
    <w:sectPr w:rsidR="00524A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B26353"/>
    <w:multiLevelType w:val="hybridMultilevel"/>
    <w:tmpl w:val="2920213C"/>
    <w:lvl w:ilvl="0" w:tplc="822C3080">
      <w:start w:val="12"/>
      <w:numFmt w:val="decimal"/>
      <w:lvlText w:val="%1."/>
      <w:lvlJc w:val="left"/>
      <w:pPr>
        <w:ind w:left="53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886"/>
    <w:rsid w:val="001D1886"/>
    <w:rsid w:val="00524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004EF7"/>
  <w15:chartTrackingRefBased/>
  <w15:docId w15:val="{1D30A424-DB8E-47EC-9E30-0E51201AE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1886"/>
    <w:pPr>
      <w:spacing w:after="0" w:line="276" w:lineRule="auto"/>
      <w:ind w:firstLine="709"/>
    </w:pPr>
    <w:rPr>
      <w:rFonts w:ascii="Times New Roman" w:hAnsi="Times New Roman"/>
      <w:color w:val="000000"/>
      <w:kern w:val="2"/>
      <w:sz w:val="28"/>
    </w:rPr>
  </w:style>
  <w:style w:type="paragraph" w:styleId="1">
    <w:name w:val="heading 1"/>
    <w:basedOn w:val="a"/>
    <w:next w:val="a"/>
    <w:link w:val="10"/>
    <w:uiPriority w:val="99"/>
    <w:qFormat/>
    <w:rsid w:val="001D1886"/>
    <w:pPr>
      <w:keepNext/>
      <w:keepLines/>
      <w:spacing w:before="240" w:after="120"/>
      <w:ind w:firstLine="0"/>
      <w:jc w:val="center"/>
      <w:outlineLvl w:val="0"/>
    </w:pPr>
    <w:rPr>
      <w:rFonts w:asciiTheme="majorHAnsi" w:eastAsiaTheme="majorEastAsia" w:hAnsiTheme="majorHAnsi" w:cstheme="majorBidi"/>
      <w:b/>
      <w:szCs w:val="40"/>
    </w:rPr>
  </w:style>
  <w:style w:type="paragraph" w:styleId="2">
    <w:name w:val="heading 2"/>
    <w:basedOn w:val="a"/>
    <w:next w:val="a"/>
    <w:link w:val="20"/>
    <w:uiPriority w:val="99"/>
    <w:unhideWhenUsed/>
    <w:qFormat/>
    <w:rsid w:val="001D1886"/>
    <w:pPr>
      <w:keepNext/>
      <w:keepLines/>
      <w:spacing w:before="120" w:after="120"/>
      <w:ind w:firstLine="0"/>
      <w:jc w:val="center"/>
      <w:outlineLvl w:val="1"/>
    </w:pPr>
    <w:rPr>
      <w:rFonts w:asciiTheme="majorHAnsi" w:eastAsiaTheme="majorEastAsia" w:hAnsiTheme="majorHAnsi" w:cstheme="majorBidi"/>
      <w:b/>
      <w:szCs w:val="32"/>
    </w:rPr>
  </w:style>
  <w:style w:type="paragraph" w:styleId="3">
    <w:name w:val="heading 3"/>
    <w:basedOn w:val="a"/>
    <w:next w:val="a"/>
    <w:link w:val="30"/>
    <w:uiPriority w:val="99"/>
    <w:unhideWhenUsed/>
    <w:qFormat/>
    <w:rsid w:val="001D1886"/>
    <w:pPr>
      <w:keepNext/>
      <w:keepLines/>
      <w:spacing w:before="120" w:after="120"/>
      <w:ind w:firstLine="0"/>
      <w:jc w:val="center"/>
      <w:outlineLvl w:val="2"/>
    </w:pPr>
    <w:rPr>
      <w:rFonts w:eastAsiaTheme="majorEastAsia" w:cstheme="majorBidi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rsid w:val="001D1886"/>
    <w:rPr>
      <w:rFonts w:asciiTheme="majorHAnsi" w:eastAsiaTheme="majorEastAsia" w:hAnsiTheme="majorHAnsi" w:cstheme="majorBidi"/>
      <w:b/>
      <w:color w:val="000000"/>
      <w:kern w:val="2"/>
      <w:sz w:val="28"/>
      <w:szCs w:val="40"/>
    </w:rPr>
  </w:style>
  <w:style w:type="character" w:customStyle="1" w:styleId="20">
    <w:name w:val="Заголовок 2 Знак"/>
    <w:basedOn w:val="a0"/>
    <w:link w:val="2"/>
    <w:uiPriority w:val="99"/>
    <w:qFormat/>
    <w:rsid w:val="001D1886"/>
    <w:rPr>
      <w:rFonts w:asciiTheme="majorHAnsi" w:eastAsiaTheme="majorEastAsia" w:hAnsiTheme="majorHAnsi" w:cstheme="majorBidi"/>
      <w:b/>
      <w:color w:val="000000"/>
      <w:kern w:val="2"/>
      <w:sz w:val="28"/>
      <w:szCs w:val="32"/>
    </w:rPr>
  </w:style>
  <w:style w:type="character" w:customStyle="1" w:styleId="30">
    <w:name w:val="Заголовок 3 Знак"/>
    <w:basedOn w:val="a0"/>
    <w:link w:val="3"/>
    <w:uiPriority w:val="99"/>
    <w:qFormat/>
    <w:rsid w:val="001D1886"/>
    <w:rPr>
      <w:rFonts w:ascii="Times New Roman" w:eastAsiaTheme="majorEastAsia" w:hAnsi="Times New Roman" w:cstheme="majorBidi"/>
      <w:b/>
      <w:color w:val="000000"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3423</Words>
  <Characters>19512</Characters>
  <Application>Microsoft Office Word</Application>
  <DocSecurity>0</DocSecurity>
  <Lines>162</Lines>
  <Paragraphs>45</Paragraphs>
  <ScaleCrop>false</ScaleCrop>
  <Company/>
  <LinksUpToDate>false</LinksUpToDate>
  <CharactersWithSpaces>22890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Tsyganova</dc:creator>
  <cp:keywords/>
  <dc:description/>
  <cp:lastModifiedBy>Natalia Tsyganova</cp:lastModifiedBy>
  <cp:revision>1</cp:revision>
  <dcterms:created xsi:type="dcterms:W3CDTF">2026-09-15T07:41:00Z</dcterms:created>
  <dcterms:modified xsi:type="dcterms:W3CDTF">2026-09-15T07:41:00Z</dcterms:modified>
</cp:coreProperties>
</file>