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BA" w:rsidRDefault="00B75CBA" w:rsidP="00B75CBA">
      <w:pPr>
        <w:rPr>
          <w:b/>
        </w:rPr>
      </w:pPr>
      <w:r>
        <w:rPr>
          <w:b/>
        </w:rPr>
        <w:t>Приложение 2</w:t>
      </w:r>
    </w:p>
    <w:p w:rsidR="00C212CE" w:rsidRDefault="00B75CBA" w:rsidP="00C212CE">
      <w:pPr>
        <w:jc w:val="center"/>
        <w:rPr>
          <w:b/>
        </w:rPr>
      </w:pPr>
      <w:r w:rsidRPr="00D4692B">
        <w:rPr>
          <w:b/>
        </w:rPr>
        <w:t xml:space="preserve">ЗАДАЧИ </w:t>
      </w:r>
      <w:r w:rsidR="00172B24">
        <w:rPr>
          <w:b/>
        </w:rPr>
        <w:t>К</w:t>
      </w:r>
      <w:r w:rsidRPr="00D4692B">
        <w:rPr>
          <w:b/>
        </w:rPr>
        <w:t xml:space="preserve"> </w:t>
      </w:r>
      <w:r w:rsidR="00172B24">
        <w:rPr>
          <w:b/>
        </w:rPr>
        <w:t>ЗАЧЕТУ</w:t>
      </w:r>
      <w:bookmarkStart w:id="0" w:name="_GoBack"/>
      <w:bookmarkEnd w:id="0"/>
    </w:p>
    <w:p w:rsidR="00B75CBA" w:rsidRPr="00D4692B" w:rsidRDefault="00B75CBA" w:rsidP="00C212CE">
      <w:pPr>
        <w:jc w:val="center"/>
        <w:rPr>
          <w:b/>
        </w:rPr>
      </w:pPr>
      <w:r>
        <w:rPr>
          <w:b/>
        </w:rPr>
        <w:t>Элементы теории графов</w:t>
      </w:r>
    </w:p>
    <w:p w:rsidR="00C212CE" w:rsidRDefault="00C212CE" w:rsidP="00C212CE">
      <w:pPr>
        <w:pStyle w:val="a4"/>
        <w:numPr>
          <w:ilvl w:val="0"/>
          <w:numId w:val="1"/>
        </w:numPr>
        <w:ind w:left="993" w:hanging="426"/>
        <w:jc w:val="both"/>
      </w:pPr>
      <w:r>
        <w:t xml:space="preserve">По матрице смежности вершин орграфа нарисовать схему орграфа и записать его матрицу </w:t>
      </w:r>
      <w:proofErr w:type="spellStart"/>
      <w:r>
        <w:t>инциденций</w:t>
      </w:r>
      <w:proofErr w:type="spellEnd"/>
      <w:r>
        <w:t>.</w:t>
      </w:r>
    </w:p>
    <w:p w:rsidR="00C212CE" w:rsidRDefault="00C212CE" w:rsidP="00C212CE">
      <w:pPr>
        <w:pStyle w:val="a4"/>
        <w:ind w:left="0"/>
        <w:jc w:val="center"/>
      </w:pPr>
      <w:r>
        <w:t>Варианты</w:t>
      </w:r>
    </w:p>
    <w:tbl>
      <w:tblPr>
        <w:tblStyle w:val="a3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1843"/>
        <w:gridCol w:w="426"/>
        <w:gridCol w:w="1842"/>
        <w:gridCol w:w="426"/>
        <w:gridCol w:w="1701"/>
      </w:tblGrid>
      <w:tr w:rsidR="00C212CE" w:rsidTr="00951042">
        <w:tc>
          <w:tcPr>
            <w:tcW w:w="566" w:type="dxa"/>
          </w:tcPr>
          <w:p w:rsidR="00C212CE" w:rsidRDefault="00C212CE" w:rsidP="00951042">
            <w:pPr>
              <w:pStyle w:val="a4"/>
              <w:ind w:left="0"/>
              <w:jc w:val="both"/>
            </w:pPr>
            <w:r>
              <w:t>1.</w:t>
            </w:r>
          </w:p>
        </w:tc>
        <w:tc>
          <w:tcPr>
            <w:tcW w:w="1843" w:type="dxa"/>
          </w:tcPr>
          <w:p w:rsidR="00C212CE" w:rsidRPr="001B2CE5" w:rsidRDefault="00172B24" w:rsidP="00951042">
            <w:pPr>
              <w:pStyle w:val="a4"/>
              <w:ind w:left="0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426" w:type="dxa"/>
          </w:tcPr>
          <w:p w:rsidR="00C212CE" w:rsidRDefault="00C212CE" w:rsidP="00951042">
            <w:pPr>
              <w:pStyle w:val="a4"/>
              <w:ind w:left="0"/>
              <w:jc w:val="both"/>
            </w:pPr>
            <w:r>
              <w:t>2.</w:t>
            </w:r>
          </w:p>
        </w:tc>
        <w:tc>
          <w:tcPr>
            <w:tcW w:w="1842" w:type="dxa"/>
          </w:tcPr>
          <w:p w:rsidR="00C212CE" w:rsidRPr="001B2CE5" w:rsidRDefault="00172B24" w:rsidP="00951042">
            <w:pPr>
              <w:pStyle w:val="a4"/>
              <w:ind w:left="0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426" w:type="dxa"/>
          </w:tcPr>
          <w:p w:rsidR="00C212CE" w:rsidRDefault="00C212CE" w:rsidP="00951042">
            <w:pPr>
              <w:pStyle w:val="a4"/>
              <w:ind w:left="0"/>
              <w:jc w:val="both"/>
            </w:pPr>
            <w:r>
              <w:t>3.</w:t>
            </w:r>
          </w:p>
        </w:tc>
        <w:tc>
          <w:tcPr>
            <w:tcW w:w="1701" w:type="dxa"/>
          </w:tcPr>
          <w:p w:rsidR="00C212CE" w:rsidRPr="001B2CE5" w:rsidRDefault="00172B24" w:rsidP="00951042">
            <w:pPr>
              <w:pStyle w:val="a4"/>
              <w:ind w:left="0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C212CE" w:rsidTr="00951042">
        <w:tc>
          <w:tcPr>
            <w:tcW w:w="566" w:type="dxa"/>
          </w:tcPr>
          <w:p w:rsidR="00C212CE" w:rsidRDefault="00C212CE" w:rsidP="00951042">
            <w:pPr>
              <w:pStyle w:val="a4"/>
              <w:ind w:left="0"/>
              <w:jc w:val="both"/>
            </w:pPr>
            <w:r>
              <w:t>4.</w:t>
            </w:r>
          </w:p>
        </w:tc>
        <w:tc>
          <w:tcPr>
            <w:tcW w:w="1843" w:type="dxa"/>
          </w:tcPr>
          <w:p w:rsidR="00C212CE" w:rsidRPr="001B2CE5" w:rsidRDefault="00172B24" w:rsidP="00951042">
            <w:pPr>
              <w:pStyle w:val="a4"/>
              <w:ind w:left="0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426" w:type="dxa"/>
          </w:tcPr>
          <w:p w:rsidR="00C212CE" w:rsidRDefault="00C212CE" w:rsidP="00951042">
            <w:pPr>
              <w:pStyle w:val="a4"/>
              <w:ind w:left="0"/>
              <w:jc w:val="both"/>
            </w:pPr>
            <w:r>
              <w:t>5.</w:t>
            </w:r>
          </w:p>
        </w:tc>
        <w:tc>
          <w:tcPr>
            <w:tcW w:w="1842" w:type="dxa"/>
          </w:tcPr>
          <w:p w:rsidR="00C212CE" w:rsidRPr="001B2CE5" w:rsidRDefault="00172B24" w:rsidP="00951042">
            <w:pPr>
              <w:pStyle w:val="a4"/>
              <w:ind w:left="0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426" w:type="dxa"/>
          </w:tcPr>
          <w:p w:rsidR="00C212CE" w:rsidRDefault="00C212CE" w:rsidP="00951042">
            <w:pPr>
              <w:pStyle w:val="a4"/>
              <w:ind w:left="0"/>
              <w:jc w:val="both"/>
            </w:pPr>
            <w:r>
              <w:t>6.</w:t>
            </w:r>
          </w:p>
        </w:tc>
        <w:tc>
          <w:tcPr>
            <w:tcW w:w="1701" w:type="dxa"/>
          </w:tcPr>
          <w:p w:rsidR="00C212CE" w:rsidRPr="001B2CE5" w:rsidRDefault="00172B24" w:rsidP="00951042">
            <w:pPr>
              <w:pStyle w:val="a4"/>
              <w:ind w:left="0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C212CE" w:rsidTr="00951042">
        <w:tc>
          <w:tcPr>
            <w:tcW w:w="566" w:type="dxa"/>
          </w:tcPr>
          <w:p w:rsidR="00C212CE" w:rsidRDefault="00C212CE" w:rsidP="00951042">
            <w:pPr>
              <w:pStyle w:val="a4"/>
              <w:ind w:left="0"/>
              <w:jc w:val="both"/>
            </w:pPr>
            <w:r>
              <w:t>7.</w:t>
            </w:r>
          </w:p>
        </w:tc>
        <w:tc>
          <w:tcPr>
            <w:tcW w:w="1843" w:type="dxa"/>
          </w:tcPr>
          <w:p w:rsidR="00C212CE" w:rsidRPr="001B2CE5" w:rsidRDefault="00172B24" w:rsidP="00951042">
            <w:pPr>
              <w:pStyle w:val="a4"/>
              <w:ind w:left="0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426" w:type="dxa"/>
          </w:tcPr>
          <w:p w:rsidR="00C212CE" w:rsidRDefault="00C212CE" w:rsidP="00951042">
            <w:pPr>
              <w:pStyle w:val="a4"/>
              <w:ind w:left="0"/>
              <w:jc w:val="both"/>
            </w:pPr>
            <w:r>
              <w:t>8.</w:t>
            </w:r>
          </w:p>
        </w:tc>
        <w:tc>
          <w:tcPr>
            <w:tcW w:w="1842" w:type="dxa"/>
          </w:tcPr>
          <w:p w:rsidR="00C212CE" w:rsidRPr="001B2CE5" w:rsidRDefault="00172B24" w:rsidP="00951042">
            <w:pPr>
              <w:pStyle w:val="a4"/>
              <w:ind w:left="0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426" w:type="dxa"/>
          </w:tcPr>
          <w:p w:rsidR="00C212CE" w:rsidRDefault="00C212CE" w:rsidP="00951042">
            <w:pPr>
              <w:pStyle w:val="a4"/>
              <w:ind w:left="0"/>
              <w:jc w:val="both"/>
            </w:pPr>
            <w:r>
              <w:t>9.</w:t>
            </w:r>
          </w:p>
        </w:tc>
        <w:tc>
          <w:tcPr>
            <w:tcW w:w="1701" w:type="dxa"/>
          </w:tcPr>
          <w:p w:rsidR="00C212CE" w:rsidRPr="001B2CE5" w:rsidRDefault="00172B24" w:rsidP="00951042">
            <w:pPr>
              <w:pStyle w:val="a4"/>
              <w:ind w:left="0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C212CE" w:rsidTr="00951042">
        <w:tc>
          <w:tcPr>
            <w:tcW w:w="566" w:type="dxa"/>
          </w:tcPr>
          <w:p w:rsidR="00C212CE" w:rsidRDefault="00C212CE" w:rsidP="00951042">
            <w:pPr>
              <w:pStyle w:val="a4"/>
              <w:spacing w:line="240" w:lineRule="auto"/>
              <w:ind w:left="0"/>
              <w:jc w:val="both"/>
            </w:pPr>
            <w:r>
              <w:t>10.</w:t>
            </w:r>
          </w:p>
        </w:tc>
        <w:tc>
          <w:tcPr>
            <w:tcW w:w="1843" w:type="dxa"/>
          </w:tcPr>
          <w:p w:rsidR="00C212CE" w:rsidRPr="001B2CE5" w:rsidRDefault="00172B24" w:rsidP="00951042">
            <w:pPr>
              <w:pStyle w:val="a4"/>
              <w:spacing w:line="240" w:lineRule="auto"/>
              <w:ind w:left="0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426" w:type="dxa"/>
          </w:tcPr>
          <w:p w:rsidR="00C212CE" w:rsidRDefault="00C212CE" w:rsidP="00951042">
            <w:pPr>
              <w:pStyle w:val="a4"/>
              <w:spacing w:line="240" w:lineRule="auto"/>
              <w:ind w:left="0"/>
              <w:jc w:val="both"/>
            </w:pPr>
          </w:p>
        </w:tc>
        <w:tc>
          <w:tcPr>
            <w:tcW w:w="1842" w:type="dxa"/>
          </w:tcPr>
          <w:p w:rsidR="00C212CE" w:rsidRDefault="00C212CE" w:rsidP="00951042">
            <w:pPr>
              <w:pStyle w:val="a4"/>
              <w:spacing w:line="240" w:lineRule="auto"/>
              <w:ind w:left="0"/>
            </w:pPr>
          </w:p>
        </w:tc>
        <w:tc>
          <w:tcPr>
            <w:tcW w:w="426" w:type="dxa"/>
          </w:tcPr>
          <w:p w:rsidR="00C212CE" w:rsidRDefault="00C212CE" w:rsidP="00951042">
            <w:pPr>
              <w:pStyle w:val="a4"/>
              <w:spacing w:line="240" w:lineRule="auto"/>
              <w:ind w:left="0"/>
              <w:jc w:val="both"/>
            </w:pPr>
          </w:p>
        </w:tc>
        <w:tc>
          <w:tcPr>
            <w:tcW w:w="1701" w:type="dxa"/>
          </w:tcPr>
          <w:p w:rsidR="00C212CE" w:rsidRDefault="00C212CE" w:rsidP="00951042">
            <w:pPr>
              <w:pStyle w:val="a4"/>
              <w:spacing w:line="240" w:lineRule="auto"/>
              <w:ind w:left="0"/>
            </w:pPr>
          </w:p>
        </w:tc>
      </w:tr>
    </w:tbl>
    <w:p w:rsidR="00C212CE" w:rsidRDefault="00C212CE" w:rsidP="00C212CE">
      <w:pPr>
        <w:pStyle w:val="a4"/>
        <w:ind w:left="0"/>
        <w:jc w:val="center"/>
      </w:pPr>
    </w:p>
    <w:p w:rsidR="00C212CE" w:rsidRDefault="00C212CE" w:rsidP="00C212CE">
      <w:pPr>
        <w:pStyle w:val="a4"/>
        <w:numPr>
          <w:ilvl w:val="0"/>
          <w:numId w:val="1"/>
        </w:numPr>
        <w:ind w:left="993" w:hanging="426"/>
        <w:jc w:val="both"/>
      </w:pPr>
      <w:r>
        <w:t xml:space="preserve">Нарисовать схему </w:t>
      </w:r>
      <w:proofErr w:type="spellStart"/>
      <w:r>
        <w:t>мультиграфа</w:t>
      </w:r>
      <w:proofErr w:type="spellEnd"/>
      <w:r>
        <w:t xml:space="preserve"> </w:t>
      </w:r>
      <w:r w:rsidRPr="00C76E62">
        <w:rPr>
          <w:i/>
          <w:lang w:val="en-US"/>
        </w:rPr>
        <w:t>G</w:t>
      </w:r>
      <w:r w:rsidRPr="00C76E62">
        <w:t>(</w:t>
      </w:r>
      <w:r w:rsidRPr="00C76E62">
        <w:rPr>
          <w:i/>
          <w:lang w:val="en-US"/>
        </w:rPr>
        <w:t>X</w:t>
      </w:r>
      <w:r w:rsidRPr="00C76E62">
        <w:t>,</w:t>
      </w:r>
      <w:r w:rsidRPr="00C76E62">
        <w:rPr>
          <w:i/>
          <w:lang w:val="en-US"/>
        </w:rPr>
        <w:t>U</w:t>
      </w:r>
      <w:r w:rsidRPr="00C76E62">
        <w:t>)</w:t>
      </w:r>
      <w:r>
        <w:t xml:space="preserve">, в котором </w:t>
      </w:r>
      <w:r w:rsidRPr="00C76E62">
        <w:rPr>
          <w:i/>
          <w:lang w:val="en-US"/>
        </w:rPr>
        <w:t>X</w:t>
      </w:r>
      <w:r>
        <w:t xml:space="preserve"> </w:t>
      </w:r>
      <w:r w:rsidRPr="00E91F79">
        <w:t>=</w:t>
      </w:r>
      <w:r>
        <w:t xml:space="preserve"> {</w:t>
      </w:r>
      <w:r w:rsidRPr="00C76E62">
        <w:rPr>
          <w:i/>
          <w:lang w:val="en-US"/>
        </w:rPr>
        <w:t>x</w:t>
      </w:r>
      <w:r w:rsidRPr="00C76E62">
        <w:rPr>
          <w:vertAlign w:val="subscript"/>
        </w:rPr>
        <w:t>1</w:t>
      </w:r>
      <w:r>
        <w:t>,</w:t>
      </w:r>
      <w:r w:rsidRPr="00C76E62">
        <w:rPr>
          <w:i/>
          <w:lang w:val="en-US"/>
        </w:rPr>
        <w:t>x</w:t>
      </w:r>
      <w:r w:rsidRPr="00C76E62">
        <w:rPr>
          <w:vertAlign w:val="subscript"/>
        </w:rPr>
        <w:t>2</w:t>
      </w:r>
      <w:r w:rsidRPr="00B758BB">
        <w:t>,</w:t>
      </w:r>
      <w:r w:rsidRPr="00C76E62">
        <w:rPr>
          <w:i/>
          <w:lang w:val="en-US"/>
        </w:rPr>
        <w:t>x</w:t>
      </w:r>
      <w:r w:rsidRPr="00C76E62">
        <w:rPr>
          <w:vertAlign w:val="subscript"/>
        </w:rPr>
        <w:t>3</w:t>
      </w:r>
      <w:r w:rsidRPr="00B758BB">
        <w:t>,</w:t>
      </w:r>
      <w:r w:rsidRPr="00C76E62">
        <w:rPr>
          <w:i/>
          <w:lang w:val="en-US"/>
        </w:rPr>
        <w:t>x</w:t>
      </w:r>
      <w:r w:rsidRPr="00C76E62">
        <w:rPr>
          <w:vertAlign w:val="subscript"/>
        </w:rPr>
        <w:t>4</w:t>
      </w:r>
      <w:r>
        <w:t>},</w:t>
      </w:r>
    </w:p>
    <w:p w:rsidR="00C212CE" w:rsidRPr="00C76E62" w:rsidRDefault="00C212CE" w:rsidP="00C212CE">
      <w:pPr>
        <w:pStyle w:val="a4"/>
        <w:ind w:left="993"/>
        <w:jc w:val="both"/>
        <w:rPr>
          <w:lang w:val="en-US"/>
        </w:rPr>
      </w:pPr>
      <w:r w:rsidRPr="00C76E62">
        <w:rPr>
          <w:i/>
          <w:lang w:val="en-US"/>
        </w:rPr>
        <w:t>U</w:t>
      </w:r>
      <w:r w:rsidRPr="00C76E62">
        <w:rPr>
          <w:lang w:val="en-US"/>
        </w:rPr>
        <w:t xml:space="preserve"> =</w:t>
      </w:r>
      <w:r w:rsidRPr="00C76E62">
        <w:rPr>
          <w:sz w:val="32"/>
          <w:lang w:val="en-US"/>
        </w:rPr>
        <w:t>{</w:t>
      </w:r>
      <w:r w:rsidRPr="00C76E62">
        <w:rPr>
          <w:lang w:val="en-US"/>
        </w:rPr>
        <w:t>(</w:t>
      </w:r>
      <w:r w:rsidRPr="00C76E62">
        <w:rPr>
          <w:i/>
          <w:lang w:val="en-US"/>
        </w:rPr>
        <w:t>x</w:t>
      </w:r>
      <w:r w:rsidRPr="00C76E62">
        <w:rPr>
          <w:vertAlign w:val="subscript"/>
          <w:lang w:val="en-US"/>
        </w:rPr>
        <w:t>1</w:t>
      </w:r>
      <w:r w:rsidRPr="00C76E62">
        <w:rPr>
          <w:lang w:val="en-US"/>
        </w:rPr>
        <w:t>,</w:t>
      </w:r>
      <w:r w:rsidRPr="00C76E62">
        <w:rPr>
          <w:i/>
          <w:lang w:val="en-US"/>
        </w:rPr>
        <w:t>x</w:t>
      </w:r>
      <w:r>
        <w:rPr>
          <w:vertAlign w:val="subscript"/>
          <w:lang w:val="en-US"/>
        </w:rPr>
        <w:t>2</w:t>
      </w:r>
      <w:r>
        <w:rPr>
          <w:lang w:val="en-US"/>
        </w:rPr>
        <w:t>)</w:t>
      </w:r>
      <w:r w:rsidRPr="00C76E62">
        <w:rPr>
          <w:lang w:val="en-US"/>
        </w:rPr>
        <w:t>, (</w:t>
      </w:r>
      <w:r w:rsidRPr="00C76E62">
        <w:rPr>
          <w:i/>
          <w:lang w:val="en-US"/>
        </w:rPr>
        <w:t>x</w:t>
      </w:r>
      <w:r w:rsidRPr="00C76E62">
        <w:rPr>
          <w:vertAlign w:val="subscript"/>
          <w:lang w:val="en-US"/>
        </w:rPr>
        <w:t>2</w:t>
      </w:r>
      <w:r w:rsidRPr="00C76E62">
        <w:rPr>
          <w:lang w:val="en-US"/>
        </w:rPr>
        <w:t>,</w:t>
      </w:r>
      <w:r w:rsidRPr="00C76E62">
        <w:rPr>
          <w:i/>
          <w:lang w:val="en-US"/>
        </w:rPr>
        <w:t>x</w:t>
      </w:r>
      <w:r w:rsidRPr="00C76E62">
        <w:rPr>
          <w:vertAlign w:val="subscript"/>
          <w:lang w:val="en-US"/>
        </w:rPr>
        <w:t>3</w:t>
      </w:r>
      <w:r w:rsidRPr="00C76E62">
        <w:rPr>
          <w:lang w:val="en-US"/>
        </w:rPr>
        <w:t>),(</w:t>
      </w:r>
      <w:r w:rsidRPr="00C76E62">
        <w:rPr>
          <w:i/>
          <w:lang w:val="en-US"/>
        </w:rPr>
        <w:t>x</w:t>
      </w:r>
      <w:r>
        <w:rPr>
          <w:vertAlign w:val="subscript"/>
          <w:lang w:val="en-US"/>
        </w:rPr>
        <w:t>2</w:t>
      </w:r>
      <w:r w:rsidRPr="00C76E62">
        <w:rPr>
          <w:lang w:val="en-US"/>
        </w:rPr>
        <w:t>,</w:t>
      </w:r>
      <w:r w:rsidRPr="00C76E62">
        <w:rPr>
          <w:i/>
          <w:lang w:val="en-US"/>
        </w:rPr>
        <w:t>x</w:t>
      </w:r>
      <w:r>
        <w:rPr>
          <w:vertAlign w:val="subscript"/>
          <w:lang w:val="en-US"/>
        </w:rPr>
        <w:t>3</w:t>
      </w:r>
      <w:r>
        <w:rPr>
          <w:lang w:val="en-US"/>
        </w:rPr>
        <w:t>),</w:t>
      </w:r>
      <w:r w:rsidRPr="00C76E62">
        <w:rPr>
          <w:lang w:val="en-US"/>
        </w:rPr>
        <w:t>(</w:t>
      </w:r>
      <w:r w:rsidRPr="00C76E62">
        <w:rPr>
          <w:i/>
          <w:lang w:val="en-US"/>
        </w:rPr>
        <w:t>x</w:t>
      </w:r>
      <w:r w:rsidRPr="00C76E62">
        <w:rPr>
          <w:vertAlign w:val="subscript"/>
          <w:lang w:val="en-US"/>
        </w:rPr>
        <w:t>3</w:t>
      </w:r>
      <w:r w:rsidRPr="00C76E62">
        <w:rPr>
          <w:lang w:val="en-US"/>
        </w:rPr>
        <w:t>,</w:t>
      </w:r>
      <w:r w:rsidRPr="00C76E62">
        <w:rPr>
          <w:i/>
          <w:lang w:val="en-US"/>
        </w:rPr>
        <w:t>x</w:t>
      </w:r>
      <w:r>
        <w:rPr>
          <w:vertAlign w:val="subscript"/>
          <w:lang w:val="en-US"/>
        </w:rPr>
        <w:t>4</w:t>
      </w:r>
      <w:r w:rsidRPr="00C76E62">
        <w:rPr>
          <w:lang w:val="en-US"/>
        </w:rPr>
        <w:t>),(</w:t>
      </w:r>
      <w:r w:rsidRPr="00C76E62">
        <w:rPr>
          <w:i/>
          <w:lang w:val="en-US"/>
        </w:rPr>
        <w:t>x</w:t>
      </w:r>
      <w:r>
        <w:rPr>
          <w:vertAlign w:val="subscript"/>
          <w:lang w:val="en-US"/>
        </w:rPr>
        <w:t>1</w:t>
      </w:r>
      <w:r w:rsidRPr="00C76E62">
        <w:rPr>
          <w:lang w:val="en-US"/>
        </w:rPr>
        <w:t>,</w:t>
      </w:r>
      <w:r w:rsidRPr="00C76E62">
        <w:rPr>
          <w:i/>
          <w:lang w:val="en-US"/>
        </w:rPr>
        <w:t>x</w:t>
      </w:r>
      <w:r>
        <w:rPr>
          <w:vertAlign w:val="subscript"/>
          <w:lang w:val="en-US"/>
        </w:rPr>
        <w:t>4</w:t>
      </w:r>
      <w:r w:rsidRPr="00C76E62">
        <w:rPr>
          <w:lang w:val="en-US"/>
        </w:rPr>
        <w:t>),(</w:t>
      </w:r>
      <w:r w:rsidRPr="00C76E62">
        <w:rPr>
          <w:i/>
          <w:lang w:val="en-US"/>
        </w:rPr>
        <w:t>x</w:t>
      </w:r>
      <w:r w:rsidRPr="00C76E62">
        <w:rPr>
          <w:vertAlign w:val="subscript"/>
          <w:lang w:val="en-US"/>
        </w:rPr>
        <w:t>4</w:t>
      </w:r>
      <w:r w:rsidRPr="00C76E62">
        <w:rPr>
          <w:lang w:val="en-US"/>
        </w:rPr>
        <w:t>,</w:t>
      </w:r>
      <w:r w:rsidRPr="00C76E62">
        <w:rPr>
          <w:i/>
          <w:lang w:val="en-US"/>
        </w:rPr>
        <w:t>x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 w:rsidRPr="00C76E62">
        <w:rPr>
          <w:sz w:val="32"/>
          <w:lang w:val="en-US"/>
        </w:rPr>
        <w:t>}</w:t>
      </w:r>
      <w:r w:rsidRPr="00C76E62">
        <w:rPr>
          <w:lang w:val="en-US"/>
        </w:rPr>
        <w:t>.</w:t>
      </w:r>
    </w:p>
    <w:p w:rsidR="00C212CE" w:rsidRDefault="00C212CE" w:rsidP="00C212CE">
      <w:pPr>
        <w:pStyle w:val="a4"/>
        <w:numPr>
          <w:ilvl w:val="0"/>
          <w:numId w:val="1"/>
        </w:numPr>
        <w:ind w:left="993" w:hanging="426"/>
        <w:jc w:val="both"/>
      </w:pPr>
      <w:r>
        <w:t xml:space="preserve">Выполнить анализ возможности построения схем графов </w:t>
      </w:r>
      <w:r>
        <w:rPr>
          <w:i/>
          <w:lang w:val="en-US"/>
        </w:rPr>
        <w:t>G</w:t>
      </w:r>
      <w:r>
        <w:rPr>
          <w:vertAlign w:val="subscript"/>
        </w:rPr>
        <w:t>1</w:t>
      </w:r>
      <w:r>
        <w:t xml:space="preserve">, </w:t>
      </w:r>
      <w:r>
        <w:rPr>
          <w:i/>
          <w:lang w:val="en-US"/>
        </w:rPr>
        <w:t>G</w:t>
      </w:r>
      <w:r>
        <w:rPr>
          <w:vertAlign w:val="subscript"/>
        </w:rPr>
        <w:t>2</w:t>
      </w:r>
      <w:r>
        <w:t xml:space="preserve">, </w:t>
      </w:r>
      <w:r>
        <w:rPr>
          <w:i/>
          <w:lang w:val="en-US"/>
        </w:rPr>
        <w:t>G</w:t>
      </w:r>
      <w:r>
        <w:rPr>
          <w:vertAlign w:val="subscript"/>
        </w:rPr>
        <w:t>3</w:t>
      </w:r>
      <w:r>
        <w:t xml:space="preserve"> с заданными последовательностями чисел степеней вершин. Нарисовать схемы графов.</w:t>
      </w:r>
    </w:p>
    <w:p w:rsidR="00C212CE" w:rsidRDefault="00C212CE" w:rsidP="00C212CE">
      <w:pPr>
        <w:pStyle w:val="a4"/>
        <w:ind w:left="993"/>
        <w:jc w:val="both"/>
      </w:pPr>
      <w:r>
        <w:rPr>
          <w:i/>
          <w:lang w:val="en-US"/>
        </w:rPr>
        <w:t>G</w:t>
      </w:r>
      <w:r>
        <w:rPr>
          <w:vertAlign w:val="subscript"/>
        </w:rPr>
        <w:t>1</w:t>
      </w:r>
      <w:r>
        <w:t xml:space="preserve">: </w:t>
      </w:r>
      <w:r w:rsidRPr="00E32821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 xml:space="preserve"> </w:t>
      </w:r>
      <w:r w:rsidRPr="00E32821">
        <w:rPr>
          <w:sz w:val="24"/>
          <w:szCs w:val="24"/>
        </w:rPr>
        <w:t>3 3 4 4 4</w:t>
      </w:r>
      <w:r>
        <w:t xml:space="preserve">,  </w:t>
      </w:r>
      <w:r>
        <w:rPr>
          <w:i/>
          <w:lang w:val="en-US"/>
        </w:rPr>
        <w:t>G</w:t>
      </w:r>
      <w:r>
        <w:rPr>
          <w:vertAlign w:val="subscript"/>
        </w:rPr>
        <w:t>2</w:t>
      </w:r>
      <w:r>
        <w:t xml:space="preserve">: </w:t>
      </w:r>
      <w:r w:rsidRPr="00E32821">
        <w:rPr>
          <w:sz w:val="24"/>
          <w:szCs w:val="24"/>
        </w:rPr>
        <w:t>2 2 3 3 4 4</w:t>
      </w:r>
      <w:r>
        <w:t xml:space="preserve">,  </w:t>
      </w:r>
      <w:r>
        <w:rPr>
          <w:i/>
          <w:lang w:val="en-US"/>
        </w:rPr>
        <w:t>G</w:t>
      </w:r>
      <w:r>
        <w:rPr>
          <w:vertAlign w:val="subscript"/>
        </w:rPr>
        <w:t>3</w:t>
      </w:r>
      <w:r>
        <w:t xml:space="preserve">: </w:t>
      </w:r>
      <w:r w:rsidRPr="00E32821">
        <w:rPr>
          <w:sz w:val="24"/>
          <w:szCs w:val="24"/>
        </w:rPr>
        <w:t>2 2 3 4 4 4</w:t>
      </w:r>
      <w:r>
        <w:t>.</w:t>
      </w:r>
    </w:p>
    <w:p w:rsidR="00C212CE" w:rsidRDefault="00C212CE" w:rsidP="00C212CE">
      <w:pPr>
        <w:pStyle w:val="a4"/>
        <w:numPr>
          <w:ilvl w:val="0"/>
          <w:numId w:val="1"/>
        </w:numPr>
        <w:ind w:left="993" w:hanging="426"/>
        <w:jc w:val="both"/>
      </w:pPr>
      <w:r>
        <w:t xml:space="preserve">Для графа </w:t>
      </w:r>
      <w:r w:rsidRPr="00C76E62">
        <w:rPr>
          <w:i/>
          <w:lang w:val="en-US"/>
        </w:rPr>
        <w:t>G</w:t>
      </w:r>
      <w:r w:rsidRPr="00C76E62">
        <w:t>(</w:t>
      </w:r>
      <w:r w:rsidRPr="00C76E62">
        <w:rPr>
          <w:i/>
          <w:lang w:val="en-US"/>
        </w:rPr>
        <w:t>X</w:t>
      </w:r>
      <w:r w:rsidRPr="00C76E62">
        <w:t>,</w:t>
      </w:r>
      <w:r w:rsidRPr="00C76E62">
        <w:rPr>
          <w:i/>
          <w:lang w:val="en-US"/>
        </w:rPr>
        <w:t>U</w:t>
      </w:r>
      <w:r w:rsidRPr="00C76E62">
        <w:t>)</w:t>
      </w:r>
      <w:r>
        <w:t xml:space="preserve"> найти   </w:t>
      </w:r>
    </w:p>
    <w:p w:rsidR="00C212CE" w:rsidRDefault="00C212CE" w:rsidP="00C212CE">
      <w:pPr>
        <w:pStyle w:val="a4"/>
        <w:ind w:left="993"/>
        <w:jc w:val="both"/>
      </w:pPr>
      <w:r>
        <w:t xml:space="preserve">1) все цепи между вершинами </w:t>
      </w:r>
      <w:r w:rsidRPr="00C76E62">
        <w:rPr>
          <w:i/>
          <w:lang w:val="en-US"/>
        </w:rPr>
        <w:t>x</w:t>
      </w:r>
      <w:r w:rsidRPr="00E32821">
        <w:rPr>
          <w:vertAlign w:val="subscript"/>
        </w:rPr>
        <w:t>1</w:t>
      </w:r>
      <w:r>
        <w:t xml:space="preserve"> и </w:t>
      </w:r>
      <w:r w:rsidRPr="00C76E62">
        <w:rPr>
          <w:i/>
          <w:lang w:val="en-US"/>
        </w:rPr>
        <w:t>x</w:t>
      </w:r>
      <w:r w:rsidRPr="00E32821">
        <w:rPr>
          <w:vertAlign w:val="subscript"/>
        </w:rPr>
        <w:t>4</w:t>
      </w:r>
      <w:r>
        <w:t>,</w:t>
      </w:r>
    </w:p>
    <w:p w:rsidR="00C212CE" w:rsidRDefault="00C212CE" w:rsidP="00C212CE">
      <w:pPr>
        <w:pStyle w:val="a4"/>
        <w:ind w:left="993"/>
        <w:jc w:val="both"/>
      </w:pPr>
      <w:r>
        <w:t xml:space="preserve">2) все пути между вершинами </w:t>
      </w:r>
      <w:r w:rsidRPr="00C76E62">
        <w:rPr>
          <w:i/>
          <w:lang w:val="en-US"/>
        </w:rPr>
        <w:t>x</w:t>
      </w:r>
      <w:r w:rsidRPr="00E32821">
        <w:rPr>
          <w:vertAlign w:val="subscript"/>
        </w:rPr>
        <w:t>1</w:t>
      </w:r>
      <w:r>
        <w:t xml:space="preserve"> и </w:t>
      </w:r>
      <w:r w:rsidRPr="00C76E62">
        <w:rPr>
          <w:i/>
          <w:lang w:val="en-US"/>
        </w:rPr>
        <w:t>x</w:t>
      </w:r>
      <w:r w:rsidRPr="00E32821">
        <w:rPr>
          <w:vertAlign w:val="subscript"/>
        </w:rPr>
        <w:t>4</w:t>
      </w:r>
      <w:r>
        <w:t>,</w:t>
      </w:r>
    </w:p>
    <w:p w:rsidR="00C212CE" w:rsidRDefault="00C212CE" w:rsidP="00C212CE">
      <w:pPr>
        <w:pStyle w:val="a4"/>
        <w:ind w:left="993"/>
        <w:jc w:val="both"/>
      </w:pPr>
      <w:r>
        <w:t>3) все простые циклы,</w:t>
      </w:r>
    </w:p>
    <w:p w:rsidR="00C212CE" w:rsidRDefault="00C212CE" w:rsidP="00C212CE">
      <w:pPr>
        <w:pStyle w:val="a4"/>
        <w:ind w:left="993"/>
        <w:jc w:val="both"/>
      </w:pPr>
      <w:r>
        <w:t xml:space="preserve">4) расстояние </w:t>
      </w:r>
      <w:r>
        <w:rPr>
          <w:i/>
          <w:lang w:val="en-US"/>
        </w:rPr>
        <w:t>d</w:t>
      </w:r>
      <w:r>
        <w:t>(</w:t>
      </w:r>
      <w:r w:rsidRPr="00C76E62">
        <w:rPr>
          <w:i/>
          <w:lang w:val="en-US"/>
        </w:rPr>
        <w:t>x</w:t>
      </w:r>
      <w:r w:rsidRPr="00E32821">
        <w:rPr>
          <w:vertAlign w:val="subscript"/>
        </w:rPr>
        <w:t>1</w:t>
      </w:r>
      <w:r>
        <w:t>,</w:t>
      </w:r>
      <w:r w:rsidRPr="00C76E62">
        <w:rPr>
          <w:i/>
          <w:lang w:val="en-US"/>
        </w:rPr>
        <w:t>x</w:t>
      </w:r>
      <w:r>
        <w:rPr>
          <w:vertAlign w:val="subscript"/>
        </w:rPr>
        <w:t>4</w:t>
      </w:r>
      <w:r>
        <w:t>)</w:t>
      </w:r>
      <w:r w:rsidRPr="00E32821">
        <w:t xml:space="preserve"> </w:t>
      </w:r>
      <w:r>
        <w:t>между вершинами</w:t>
      </w:r>
      <w:r w:rsidRPr="00E32821">
        <w:t xml:space="preserve"> </w:t>
      </w:r>
      <w:r w:rsidRPr="00C76E62">
        <w:rPr>
          <w:i/>
          <w:lang w:val="en-US"/>
        </w:rPr>
        <w:t>x</w:t>
      </w:r>
      <w:r w:rsidRPr="00E32821">
        <w:rPr>
          <w:vertAlign w:val="subscript"/>
        </w:rPr>
        <w:t>1</w:t>
      </w:r>
      <w:r>
        <w:t xml:space="preserve"> и </w:t>
      </w:r>
      <w:r w:rsidRPr="00C76E62">
        <w:rPr>
          <w:i/>
          <w:lang w:val="en-US"/>
        </w:rPr>
        <w:t>x</w:t>
      </w:r>
      <w:r w:rsidRPr="00E32821">
        <w:rPr>
          <w:vertAlign w:val="subscript"/>
        </w:rPr>
        <w:t>4</w:t>
      </w:r>
      <w:r>
        <w:t>,</w:t>
      </w:r>
    </w:p>
    <w:p w:rsidR="00C212CE" w:rsidRDefault="00C212CE" w:rsidP="00C212CE">
      <w:pPr>
        <w:pStyle w:val="a4"/>
        <w:ind w:left="993"/>
        <w:jc w:val="both"/>
      </w:pPr>
      <w:r>
        <w:t>5) эксцентриситеты всех вершин,</w:t>
      </w:r>
    </w:p>
    <w:p w:rsidR="00C212CE" w:rsidRDefault="00C212CE" w:rsidP="00C212CE">
      <w:pPr>
        <w:pStyle w:val="a4"/>
        <w:ind w:left="993"/>
        <w:jc w:val="both"/>
      </w:pPr>
      <w:r>
        <w:t>6) центр графа</w:t>
      </w:r>
    </w:p>
    <w:p w:rsidR="00C212CE" w:rsidRDefault="00C212CE" w:rsidP="00C212CE">
      <w:pPr>
        <w:pStyle w:val="a4"/>
        <w:ind w:left="993"/>
        <w:jc w:val="both"/>
      </w:pPr>
    </w:p>
    <w:p w:rsidR="00C212CE" w:rsidRDefault="00C212CE" w:rsidP="00C212CE">
      <w:pPr>
        <w:pStyle w:val="a4"/>
        <w:ind w:left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7D2B523" wp14:editId="297BCCBE">
            <wp:extent cx="2152650" cy="1208506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548" cy="121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2CE" w:rsidRDefault="00C212CE" w:rsidP="00C212CE">
      <w:pPr>
        <w:pStyle w:val="a4"/>
        <w:ind w:left="993"/>
        <w:jc w:val="both"/>
      </w:pPr>
    </w:p>
    <w:p w:rsidR="00C212CE" w:rsidRDefault="00C212CE" w:rsidP="00C212CE">
      <w:pPr>
        <w:pStyle w:val="a4"/>
        <w:numPr>
          <w:ilvl w:val="0"/>
          <w:numId w:val="1"/>
        </w:numPr>
        <w:ind w:left="993" w:hanging="426"/>
        <w:jc w:val="both"/>
      </w:pPr>
      <w:r>
        <w:t>Является ли изоморфными графы</w:t>
      </w:r>
    </w:p>
    <w:p w:rsidR="00C212CE" w:rsidRDefault="00C212CE" w:rsidP="00C212CE">
      <w:pPr>
        <w:pStyle w:val="a4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0D6A6460" wp14:editId="45997810">
            <wp:extent cx="4106386" cy="1617667"/>
            <wp:effectExtent l="0" t="0" r="8890" b="190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529" cy="162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2CE" w:rsidRDefault="00C212CE" w:rsidP="00C212CE">
      <w:pPr>
        <w:pStyle w:val="a4"/>
        <w:ind w:left="0"/>
        <w:jc w:val="center"/>
      </w:pPr>
    </w:p>
    <w:p w:rsidR="00C212CE" w:rsidRDefault="00C212CE" w:rsidP="00C212CE">
      <w:pPr>
        <w:pStyle w:val="a4"/>
        <w:numPr>
          <w:ilvl w:val="0"/>
          <w:numId w:val="1"/>
        </w:numPr>
        <w:ind w:left="993" w:hanging="426"/>
        <w:jc w:val="both"/>
      </w:pPr>
      <w:r>
        <w:t xml:space="preserve">Найти граф </w:t>
      </w:r>
      <w:r>
        <w:rPr>
          <w:i/>
          <w:lang w:val="en-US"/>
        </w:rPr>
        <w:t>G</w:t>
      </w:r>
      <w:r>
        <w:t xml:space="preserve"> произведения </w:t>
      </w:r>
      <w:r>
        <w:rPr>
          <w:i/>
          <w:lang w:val="en-US"/>
        </w:rPr>
        <w:t>G</w:t>
      </w:r>
      <w:r>
        <w:t xml:space="preserve"> = </w:t>
      </w:r>
      <w:r>
        <w:rPr>
          <w:i/>
          <w:lang w:val="en-US"/>
        </w:rPr>
        <w:t>G</w:t>
      </w:r>
      <w:r>
        <w:rPr>
          <w:vertAlign w:val="subscript"/>
        </w:rPr>
        <w:t>1</w:t>
      </w:r>
      <w:r>
        <w:t xml:space="preserve"> × </w:t>
      </w:r>
      <w:r>
        <w:rPr>
          <w:i/>
          <w:lang w:val="en-US"/>
        </w:rPr>
        <w:t>G</w:t>
      </w:r>
      <w:r>
        <w:rPr>
          <w:vertAlign w:val="subscript"/>
        </w:rPr>
        <w:t>2</w:t>
      </w:r>
      <w:r>
        <w:t xml:space="preserve"> и нарисовать его схему  </w:t>
      </w:r>
    </w:p>
    <w:tbl>
      <w:tblPr>
        <w:tblStyle w:val="a3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6684"/>
      </w:tblGrid>
      <w:tr w:rsidR="00C212CE" w:rsidTr="00951042">
        <w:tc>
          <w:tcPr>
            <w:tcW w:w="562" w:type="dxa"/>
          </w:tcPr>
          <w:p w:rsidR="00C212CE" w:rsidRDefault="00C212CE" w:rsidP="00951042">
            <w:pPr>
              <w:pStyle w:val="a4"/>
              <w:spacing w:line="240" w:lineRule="auto"/>
              <w:ind w:left="0"/>
              <w:jc w:val="both"/>
            </w:pPr>
          </w:p>
          <w:p w:rsidR="00C212CE" w:rsidRDefault="00C212CE" w:rsidP="00951042">
            <w:pPr>
              <w:pStyle w:val="a4"/>
              <w:spacing w:line="240" w:lineRule="auto"/>
              <w:ind w:left="0"/>
              <w:jc w:val="both"/>
            </w:pPr>
          </w:p>
          <w:p w:rsidR="00C212CE" w:rsidRDefault="00C212CE" w:rsidP="00951042">
            <w:pPr>
              <w:pStyle w:val="a4"/>
              <w:spacing w:line="240" w:lineRule="auto"/>
              <w:ind w:left="0"/>
              <w:jc w:val="both"/>
            </w:pPr>
          </w:p>
          <w:p w:rsidR="00C212CE" w:rsidRDefault="00C212CE" w:rsidP="00951042">
            <w:pPr>
              <w:pStyle w:val="a4"/>
              <w:spacing w:line="240" w:lineRule="auto"/>
              <w:ind w:left="0"/>
              <w:jc w:val="both"/>
            </w:pPr>
            <w:r>
              <w:t>а)</w:t>
            </w:r>
          </w:p>
        </w:tc>
        <w:tc>
          <w:tcPr>
            <w:tcW w:w="6684" w:type="dxa"/>
          </w:tcPr>
          <w:p w:rsidR="00C212CE" w:rsidRDefault="00C212CE" w:rsidP="00951042">
            <w:pPr>
              <w:pStyle w:val="a4"/>
              <w:spacing w:line="240" w:lineRule="auto"/>
              <w:ind w:left="0"/>
              <w:jc w:val="both"/>
            </w:pPr>
            <w:r>
              <w:object w:dxaOrig="7935" w:dyaOrig="3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5.3pt;height:131.35pt" o:ole="">
                  <v:imagedata r:id="rId8" o:title=""/>
                </v:shape>
                <o:OLEObject Type="Embed" ProgID="PBrush" ShapeID="_x0000_i1025" DrawAspect="Content" ObjectID="_1781693639" r:id="rId9"/>
              </w:object>
            </w:r>
          </w:p>
        </w:tc>
      </w:tr>
      <w:tr w:rsidR="00C212CE" w:rsidTr="00951042">
        <w:tc>
          <w:tcPr>
            <w:tcW w:w="562" w:type="dxa"/>
          </w:tcPr>
          <w:p w:rsidR="00C212CE" w:rsidRDefault="00C212CE" w:rsidP="00951042">
            <w:pPr>
              <w:pStyle w:val="a4"/>
              <w:spacing w:line="240" w:lineRule="auto"/>
              <w:ind w:left="0"/>
              <w:jc w:val="both"/>
            </w:pPr>
          </w:p>
          <w:p w:rsidR="00C212CE" w:rsidRDefault="00C212CE" w:rsidP="00951042">
            <w:pPr>
              <w:pStyle w:val="a4"/>
              <w:spacing w:line="240" w:lineRule="auto"/>
              <w:ind w:left="0"/>
              <w:jc w:val="both"/>
            </w:pPr>
          </w:p>
          <w:p w:rsidR="00C212CE" w:rsidRDefault="00C212CE" w:rsidP="00951042">
            <w:pPr>
              <w:pStyle w:val="a4"/>
              <w:spacing w:line="240" w:lineRule="auto"/>
              <w:ind w:left="0"/>
              <w:jc w:val="both"/>
            </w:pPr>
          </w:p>
          <w:p w:rsidR="00C212CE" w:rsidRDefault="00C212CE" w:rsidP="00951042">
            <w:pPr>
              <w:pStyle w:val="a4"/>
              <w:spacing w:line="240" w:lineRule="auto"/>
              <w:ind w:left="0"/>
              <w:jc w:val="both"/>
            </w:pPr>
            <w:r>
              <w:t>б)</w:t>
            </w:r>
          </w:p>
        </w:tc>
        <w:tc>
          <w:tcPr>
            <w:tcW w:w="6684" w:type="dxa"/>
          </w:tcPr>
          <w:p w:rsidR="00C212CE" w:rsidRDefault="00C212CE" w:rsidP="00951042">
            <w:pPr>
              <w:pStyle w:val="a4"/>
              <w:spacing w:line="240" w:lineRule="auto"/>
              <w:ind w:left="0"/>
              <w:jc w:val="both"/>
            </w:pPr>
            <w:r>
              <w:object w:dxaOrig="7530" w:dyaOrig="3210">
                <v:shape id="_x0000_i1026" type="#_x0000_t75" style="width:294.35pt;height:125pt" o:ole="">
                  <v:imagedata r:id="rId10" o:title=""/>
                </v:shape>
                <o:OLEObject Type="Embed" ProgID="PBrush" ShapeID="_x0000_i1026" DrawAspect="Content" ObjectID="_1781693640" r:id="rId11"/>
              </w:object>
            </w:r>
          </w:p>
        </w:tc>
      </w:tr>
    </w:tbl>
    <w:p w:rsidR="00C212CE" w:rsidRDefault="00C212CE" w:rsidP="00C212CE">
      <w:pPr>
        <w:pStyle w:val="a4"/>
        <w:numPr>
          <w:ilvl w:val="0"/>
          <w:numId w:val="1"/>
        </w:numPr>
        <w:ind w:left="993" w:hanging="426"/>
        <w:jc w:val="both"/>
      </w:pPr>
      <w:r>
        <w:t>Применяя алгоритм Форда-</w:t>
      </w:r>
      <w:proofErr w:type="spellStart"/>
      <w:r>
        <w:t>Фалкерсона</w:t>
      </w:r>
      <w:proofErr w:type="spellEnd"/>
      <w:r>
        <w:t>, найти максимальный поток и выполнить оптимизацию транспортной сети.</w:t>
      </w:r>
    </w:p>
    <w:p w:rsidR="00C212CE" w:rsidRDefault="00C212CE" w:rsidP="00C212C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B9FD8B4" wp14:editId="2E493188">
            <wp:extent cx="2590800" cy="2374437"/>
            <wp:effectExtent l="0" t="0" r="0" b="6985"/>
            <wp:docPr id="1157" name="Рисунок 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13" cy="237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2CE" w:rsidRPr="002C357F" w:rsidRDefault="00C212CE" w:rsidP="00C212CE">
      <w:pPr>
        <w:jc w:val="both"/>
        <w:rPr>
          <w:lang w:val="en-US"/>
        </w:rPr>
      </w:pPr>
    </w:p>
    <w:p w:rsidR="00C212CE" w:rsidRPr="00B75CBA" w:rsidRDefault="00B75CBA" w:rsidP="00B75CBA">
      <w:pPr>
        <w:jc w:val="center"/>
        <w:rPr>
          <w:b/>
        </w:rPr>
      </w:pPr>
      <w:r w:rsidRPr="00B75CBA">
        <w:rPr>
          <w:b/>
        </w:rPr>
        <w:t>Э</w:t>
      </w:r>
      <w:r>
        <w:rPr>
          <w:b/>
        </w:rPr>
        <w:t>лементы комбинаторики</w:t>
      </w:r>
    </w:p>
    <w:p w:rsidR="00B75CBA" w:rsidRDefault="00B75CBA" w:rsidP="00C212CE"/>
    <w:p w:rsidR="00B75CBA" w:rsidRDefault="00B75CBA" w:rsidP="00B75CBA">
      <w:pPr>
        <w:pStyle w:val="a4"/>
        <w:numPr>
          <w:ilvl w:val="0"/>
          <w:numId w:val="2"/>
        </w:numPr>
        <w:ind w:left="993" w:hanging="426"/>
        <w:jc w:val="both"/>
      </w:pPr>
      <w:r>
        <w:t>На вершину горы ведут 5 дорог. Сколько способов подъёма и спуска с горы?</w:t>
      </w:r>
    </w:p>
    <w:p w:rsidR="00B75CBA" w:rsidRDefault="00B75CBA" w:rsidP="00B75CBA">
      <w:pPr>
        <w:pStyle w:val="a4"/>
        <w:numPr>
          <w:ilvl w:val="0"/>
          <w:numId w:val="2"/>
        </w:numPr>
        <w:ind w:left="993" w:hanging="426"/>
        <w:jc w:val="both"/>
      </w:pPr>
      <w:r>
        <w:t xml:space="preserve">На вершину горы ведут 5 дорог. Сколько способов подъёма и спуска с горы, если они осуществляются различными путями? </w:t>
      </w:r>
    </w:p>
    <w:p w:rsidR="00B75CBA" w:rsidRDefault="00B75CBA" w:rsidP="00B75CBA">
      <w:pPr>
        <w:pStyle w:val="a4"/>
        <w:numPr>
          <w:ilvl w:val="0"/>
          <w:numId w:val="2"/>
        </w:numPr>
        <w:ind w:left="993" w:hanging="426"/>
        <w:jc w:val="both"/>
      </w:pPr>
      <w:r>
        <w:t>Сколькими способами можно выбрать гласную и согласную буквы из слова «университет»?</w:t>
      </w:r>
    </w:p>
    <w:p w:rsidR="00B75CBA" w:rsidRDefault="00B75CBA" w:rsidP="00B75CBA">
      <w:pPr>
        <w:pStyle w:val="a4"/>
        <w:numPr>
          <w:ilvl w:val="0"/>
          <w:numId w:val="2"/>
        </w:numPr>
        <w:ind w:left="993" w:hanging="426"/>
        <w:jc w:val="both"/>
      </w:pPr>
      <w:r>
        <w:t>Сколькими способами могут встать в очередь 6 человек?</w:t>
      </w:r>
    </w:p>
    <w:p w:rsidR="00B75CBA" w:rsidRDefault="00B75CBA" w:rsidP="00B75CBA">
      <w:pPr>
        <w:pStyle w:val="a4"/>
        <w:numPr>
          <w:ilvl w:val="0"/>
          <w:numId w:val="2"/>
        </w:numPr>
        <w:ind w:left="993" w:hanging="426"/>
        <w:jc w:val="both"/>
      </w:pPr>
      <w:r>
        <w:t>В расписании 8 дисциплин. В понедельник 4 разных урока. Сколькими способами можно составить расписание на понедельник?</w:t>
      </w:r>
    </w:p>
    <w:p w:rsidR="00B75CBA" w:rsidRDefault="00B75CBA" w:rsidP="00B75CBA">
      <w:pPr>
        <w:pStyle w:val="a4"/>
        <w:numPr>
          <w:ilvl w:val="0"/>
          <w:numId w:val="2"/>
        </w:numPr>
        <w:ind w:left="993" w:hanging="426"/>
        <w:jc w:val="both"/>
      </w:pPr>
      <w:r>
        <w:t>Сколько пятизначных чисел с разными цифрами?</w:t>
      </w:r>
    </w:p>
    <w:p w:rsidR="00B75CBA" w:rsidRDefault="00B75CBA" w:rsidP="00B75CBA">
      <w:pPr>
        <w:pStyle w:val="a4"/>
        <w:numPr>
          <w:ilvl w:val="0"/>
          <w:numId w:val="2"/>
        </w:numPr>
        <w:ind w:left="993" w:hanging="426"/>
        <w:jc w:val="both"/>
      </w:pPr>
      <w:r>
        <w:t>Сколько двузначных чисел с двумя чётными цифрами?</w:t>
      </w:r>
    </w:p>
    <w:p w:rsidR="00B75CBA" w:rsidRDefault="00B75CBA" w:rsidP="00B75CBA">
      <w:pPr>
        <w:pStyle w:val="a4"/>
        <w:numPr>
          <w:ilvl w:val="0"/>
          <w:numId w:val="2"/>
        </w:numPr>
        <w:ind w:left="993" w:hanging="426"/>
        <w:jc w:val="both"/>
      </w:pPr>
      <w:r>
        <w:t>В группе 20 студентов. Из них 15 изучают комбинаторику, 8 графы и 6 не изучают данные дисциплины. Сколько студентов изучают комбинаторику и графы?</w:t>
      </w:r>
    </w:p>
    <w:p w:rsidR="00B75CBA" w:rsidRDefault="00B75CBA" w:rsidP="00B75CBA">
      <w:pPr>
        <w:pStyle w:val="a4"/>
        <w:numPr>
          <w:ilvl w:val="0"/>
          <w:numId w:val="2"/>
        </w:numPr>
        <w:ind w:left="993" w:hanging="426"/>
        <w:jc w:val="both"/>
      </w:pPr>
      <w:r>
        <w:t>Сколько чисел из первых ста чисел не делится ни на одно из чисел 2,3,5?</w:t>
      </w:r>
    </w:p>
    <w:p w:rsidR="00B75CBA" w:rsidRDefault="00B75CBA" w:rsidP="00B75CBA">
      <w:pPr>
        <w:pStyle w:val="a4"/>
        <w:numPr>
          <w:ilvl w:val="0"/>
          <w:numId w:val="2"/>
        </w:numPr>
        <w:ind w:left="993" w:hanging="426"/>
        <w:jc w:val="both"/>
      </w:pPr>
      <w:r>
        <w:t>На сколько больше число перестановок из 5-ти элементов множества, чем из 4-х элементов?</w:t>
      </w:r>
    </w:p>
    <w:p w:rsidR="00B75CBA" w:rsidRDefault="00B75CBA" w:rsidP="00B75CBA">
      <w:pPr>
        <w:pStyle w:val="a4"/>
        <w:numPr>
          <w:ilvl w:val="0"/>
          <w:numId w:val="2"/>
        </w:numPr>
        <w:ind w:left="993" w:hanging="426"/>
        <w:jc w:val="both"/>
      </w:pPr>
      <w:r>
        <w:lastRenderedPageBreak/>
        <w:t xml:space="preserve">Во сколько раз число перестановок из 4-ти элементов множества больше, чем из 4-х? </w:t>
      </w:r>
    </w:p>
    <w:p w:rsidR="00B75CBA" w:rsidRDefault="00B75CBA" w:rsidP="00B75CBA">
      <w:pPr>
        <w:pStyle w:val="a4"/>
        <w:numPr>
          <w:ilvl w:val="0"/>
          <w:numId w:val="2"/>
        </w:numPr>
        <w:ind w:left="993" w:hanging="426"/>
        <w:jc w:val="both"/>
      </w:pPr>
      <w:r>
        <w:t xml:space="preserve">Сколько перестановок из </w:t>
      </w:r>
      <w:r>
        <w:rPr>
          <w:i/>
          <w:lang w:val="en-US"/>
        </w:rPr>
        <w:t>n</w:t>
      </w:r>
      <w:r>
        <w:t>-элементов множества, в которых выбранные два элемента стоят рядом?</w:t>
      </w:r>
    </w:p>
    <w:p w:rsidR="00B75CBA" w:rsidRDefault="00B75CBA" w:rsidP="00B75CBA">
      <w:pPr>
        <w:pStyle w:val="a4"/>
        <w:numPr>
          <w:ilvl w:val="0"/>
          <w:numId w:val="2"/>
        </w:numPr>
        <w:ind w:left="993" w:hanging="426"/>
        <w:jc w:val="both"/>
      </w:pPr>
      <w:r>
        <w:t>Сколько различных слов можно составить, переставляя буквы в слове «алгебра»?</w:t>
      </w:r>
    </w:p>
    <w:p w:rsidR="00B75CBA" w:rsidRDefault="00B75CBA" w:rsidP="00B75CBA">
      <w:pPr>
        <w:pStyle w:val="a4"/>
        <w:numPr>
          <w:ilvl w:val="0"/>
          <w:numId w:val="2"/>
        </w:numPr>
        <w:ind w:left="993" w:hanging="426"/>
        <w:jc w:val="both"/>
      </w:pPr>
      <w:r>
        <w:t xml:space="preserve">Проверить справедливость равенств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7</m:t>
            </m:r>
          </m:sub>
          <m:sup>
            <m:r>
              <w:rPr>
                <w:rFonts w:ascii="Cambria Math" w:hAnsi="Cambria Math"/>
              </w:rPr>
              <m:t>4</m:t>
            </m:r>
          </m:sup>
        </m:sSubSup>
      </m:oMath>
      <w:r w:rsidRPr="005B564A">
        <w:rPr>
          <w:rFonts w:eastAsiaTheme="minorEastAsia"/>
        </w:rPr>
        <w:t xml:space="preserve"> +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7</m:t>
            </m:r>
          </m:sub>
          <m:sup>
            <m:r>
              <w:rPr>
                <w:rFonts w:ascii="Cambria Math" w:hAnsi="Cambria Math"/>
              </w:rPr>
              <m:t>3</m:t>
            </m:r>
          </m:sup>
        </m:sSubSup>
      </m:oMath>
      <w:r w:rsidRPr="005B564A">
        <w:rPr>
          <w:rFonts w:eastAsiaTheme="minorEastAsia"/>
        </w:rPr>
        <w:t xml:space="preserve"> =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8</m:t>
            </m:r>
          </m:sub>
          <m:sup>
            <m:r>
              <w:rPr>
                <w:rFonts w:ascii="Cambria Math" w:hAnsi="Cambria Math"/>
              </w:rPr>
              <m:t>4</m:t>
            </m:r>
          </m:sup>
        </m:sSubSup>
      </m:oMath>
      <w:r>
        <w:t xml:space="preserve">, 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10</m:t>
            </m:r>
          </m:sub>
          <m:sup>
            <m:r>
              <w:rPr>
                <w:rFonts w:ascii="Cambria Math" w:hAnsi="Cambria Math"/>
              </w:rPr>
              <m:t>5</m:t>
            </m:r>
          </m:sup>
        </m:sSubSup>
      </m:oMath>
      <w:r w:rsidRPr="005B564A">
        <w:rPr>
          <w:rFonts w:eastAsiaTheme="minorEastAsia"/>
        </w:rPr>
        <w:t xml:space="preserve"> +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10</m:t>
            </m:r>
          </m:sub>
          <m:sup>
            <m:r>
              <w:rPr>
                <w:rFonts w:ascii="Cambria Math" w:hAnsi="Cambria Math"/>
              </w:rPr>
              <m:t>6</m:t>
            </m:r>
          </m:sup>
        </m:sSubSup>
      </m:oMath>
      <w:r w:rsidRPr="005B564A">
        <w:rPr>
          <w:rFonts w:eastAsiaTheme="minorEastAsia"/>
        </w:rPr>
        <w:t xml:space="preserve"> =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11</m:t>
            </m:r>
          </m:sub>
          <m:sup>
            <m:r>
              <w:rPr>
                <w:rFonts w:ascii="Cambria Math" w:hAnsi="Cambria Math"/>
              </w:rPr>
              <m:t>6</m:t>
            </m:r>
          </m:sup>
        </m:sSubSup>
      </m:oMath>
      <w:r w:rsidRPr="005B564A">
        <w:t>.</w:t>
      </w:r>
    </w:p>
    <w:p w:rsidR="00B75CBA" w:rsidRDefault="00B75CBA" w:rsidP="00B75CBA">
      <w:pPr>
        <w:pStyle w:val="a4"/>
        <w:numPr>
          <w:ilvl w:val="0"/>
          <w:numId w:val="2"/>
        </w:numPr>
        <w:ind w:left="993" w:hanging="426"/>
        <w:jc w:val="both"/>
      </w:pPr>
      <w:r>
        <w:t>В группе 25 студентов. Сколькими способами можно выбрать 5 делегатов на конференцию?</w:t>
      </w:r>
    </w:p>
    <w:p w:rsidR="00B75CBA" w:rsidRDefault="00B75CBA" w:rsidP="00B75CBA">
      <w:pPr>
        <w:pStyle w:val="a4"/>
        <w:numPr>
          <w:ilvl w:val="0"/>
          <w:numId w:val="2"/>
        </w:numPr>
        <w:ind w:left="993" w:hanging="426"/>
        <w:jc w:val="both"/>
      </w:pPr>
      <w:r>
        <w:t>Сколько способов разделить группу из 20 студентов на 2 подгруппы так, чтобы в первой подгруппе было 8 студентов, а во второй 12?</w:t>
      </w:r>
    </w:p>
    <w:p w:rsidR="00B75CBA" w:rsidRDefault="00B75CBA" w:rsidP="00B75CBA">
      <w:pPr>
        <w:pStyle w:val="a4"/>
        <w:numPr>
          <w:ilvl w:val="0"/>
          <w:numId w:val="2"/>
        </w:numPr>
        <w:ind w:left="993" w:hanging="426"/>
        <w:jc w:val="both"/>
      </w:pPr>
      <w:r>
        <w:t xml:space="preserve">Разложить биномы  </w:t>
      </w:r>
      <w:r w:rsidRPr="006A4DFE">
        <w:t>(</w:t>
      </w:r>
      <w:r w:rsidRPr="006A4DFE">
        <w:rPr>
          <w:i/>
          <w:lang w:val="en-US"/>
        </w:rPr>
        <w:t>a</w:t>
      </w:r>
      <w:r w:rsidRPr="006A4DFE">
        <w:t>+</w:t>
      </w:r>
      <w:r w:rsidRPr="006A4DFE">
        <w:rPr>
          <w:i/>
          <w:lang w:val="en-US"/>
        </w:rPr>
        <w:t>b</w:t>
      </w:r>
      <w:r w:rsidRPr="006A4DFE">
        <w:t>)</w:t>
      </w:r>
      <w:r w:rsidRPr="006A4DFE">
        <w:rPr>
          <w:vertAlign w:val="superscript"/>
        </w:rPr>
        <w:t>5</w:t>
      </w:r>
      <w:r w:rsidRPr="006A4DFE">
        <w:t>,  (1+</w:t>
      </w:r>
      <w:r w:rsidRPr="006A4DFE">
        <w:rPr>
          <w:i/>
          <w:lang w:val="en-US"/>
        </w:rPr>
        <w:t>x</w:t>
      </w:r>
      <w:r w:rsidRPr="006A4DFE">
        <w:t>)</w:t>
      </w:r>
      <w:r w:rsidRPr="006A4DFE">
        <w:rPr>
          <w:vertAlign w:val="superscript"/>
        </w:rPr>
        <w:t>4</w:t>
      </w:r>
      <w:r w:rsidRPr="006A4DFE">
        <w:t>?</w:t>
      </w:r>
    </w:p>
    <w:p w:rsidR="00B75CBA" w:rsidRDefault="00B75CBA" w:rsidP="00B75CBA">
      <w:pPr>
        <w:pStyle w:val="a4"/>
        <w:numPr>
          <w:ilvl w:val="0"/>
          <w:numId w:val="2"/>
        </w:numPr>
        <w:ind w:left="993" w:hanging="426"/>
        <w:jc w:val="both"/>
      </w:pPr>
      <w:r>
        <w:t>Сколько способов рассадить трёх студентов на 20-ти местах?</w:t>
      </w:r>
    </w:p>
    <w:p w:rsidR="00B75CBA" w:rsidRDefault="00B75CBA" w:rsidP="00B75CBA">
      <w:pPr>
        <w:pStyle w:val="a4"/>
        <w:numPr>
          <w:ilvl w:val="0"/>
          <w:numId w:val="2"/>
        </w:numPr>
        <w:ind w:left="993" w:hanging="426"/>
        <w:jc w:val="both"/>
      </w:pPr>
      <w:r>
        <w:t xml:space="preserve">Сколько способов упорядочить множество </w:t>
      </w:r>
      <w:r w:rsidRPr="005705D2">
        <w:t>{</w:t>
      </w:r>
      <w:r>
        <w:t>5,6,7,8</w:t>
      </w:r>
      <w:r w:rsidRPr="005705D2">
        <w:t>}</w:t>
      </w:r>
      <w:r>
        <w:t xml:space="preserve"> так, чтобы числа 5 и 8 стояли рядом?</w:t>
      </w:r>
    </w:p>
    <w:p w:rsidR="00B75CBA" w:rsidRDefault="00B75CBA" w:rsidP="00B75CBA">
      <w:pPr>
        <w:pStyle w:val="a4"/>
        <w:numPr>
          <w:ilvl w:val="0"/>
          <w:numId w:val="2"/>
        </w:numPr>
        <w:ind w:left="993" w:hanging="426"/>
        <w:jc w:val="both"/>
      </w:pPr>
      <w:r>
        <w:t>Сколько существует неудачных попыток открыть сейф, если для кодирования используются 30 букв русского алфавита и 10 цифр (код состоит из 1 буквы и 3 цифр)?</w:t>
      </w:r>
    </w:p>
    <w:p w:rsidR="00B75CBA" w:rsidRDefault="00B75CBA" w:rsidP="00B75CBA">
      <w:pPr>
        <w:pStyle w:val="a4"/>
        <w:numPr>
          <w:ilvl w:val="0"/>
          <w:numId w:val="2"/>
        </w:numPr>
        <w:ind w:left="993" w:hanging="426"/>
        <w:jc w:val="both"/>
      </w:pPr>
      <w:r>
        <w:t>Записать все разбиения числа 5.</w:t>
      </w:r>
    </w:p>
    <w:p w:rsidR="00B75CBA" w:rsidRDefault="00B75CBA" w:rsidP="00B75CBA">
      <w:pPr>
        <w:pStyle w:val="a4"/>
        <w:numPr>
          <w:ilvl w:val="0"/>
          <w:numId w:val="2"/>
        </w:numPr>
        <w:ind w:left="993" w:hanging="426"/>
        <w:jc w:val="both"/>
      </w:pPr>
      <w:r>
        <w:t>Сколько существует способов распределения 20 предметов по 5 ящиков, если в первом ящике должно быть 4 предмета, а в остальных на один предмет больше, чем в первом ящике?</w:t>
      </w:r>
    </w:p>
    <w:p w:rsidR="00B75CBA" w:rsidRDefault="00B75CBA" w:rsidP="00B75CBA">
      <w:pPr>
        <w:pStyle w:val="a4"/>
        <w:numPr>
          <w:ilvl w:val="0"/>
          <w:numId w:val="2"/>
        </w:numPr>
        <w:ind w:left="993" w:hanging="426"/>
        <w:jc w:val="both"/>
      </w:pPr>
      <w:r>
        <w:t>Определить число распределения 8 предметов на 4 группы.</w:t>
      </w:r>
    </w:p>
    <w:p w:rsidR="00B75CBA" w:rsidRDefault="00B75CBA" w:rsidP="00B75CBA">
      <w:pPr>
        <w:pStyle w:val="a4"/>
        <w:numPr>
          <w:ilvl w:val="0"/>
          <w:numId w:val="2"/>
        </w:numPr>
        <w:ind w:left="993" w:hanging="426"/>
        <w:jc w:val="both"/>
      </w:pPr>
      <w:r>
        <w:t>Определить число распределения 10 предметов на 5 групп так, чтобы в каждой группе было не менее 2 предметов.</w:t>
      </w:r>
    </w:p>
    <w:p w:rsidR="00B75CBA" w:rsidRDefault="00B75CBA" w:rsidP="00B75CBA">
      <w:pPr>
        <w:pStyle w:val="a4"/>
        <w:numPr>
          <w:ilvl w:val="0"/>
          <w:numId w:val="2"/>
        </w:numPr>
        <w:ind w:left="993" w:hanging="426"/>
        <w:jc w:val="both"/>
      </w:pPr>
      <w:r w:rsidRPr="00B75CBA">
        <w:t>Чему равен (n+5)-й член последовательности чисел Фибоначчи?</w:t>
      </w:r>
    </w:p>
    <w:p w:rsidR="00B75CBA" w:rsidRDefault="00B75CBA" w:rsidP="00B75CBA"/>
    <w:p w:rsidR="00B75CBA" w:rsidRDefault="00B75CBA" w:rsidP="00C212CE"/>
    <w:p w:rsidR="00B75CBA" w:rsidRDefault="00B75CBA" w:rsidP="00C212CE"/>
    <w:p w:rsidR="00C212CE" w:rsidRPr="00C212CE" w:rsidRDefault="00C212CE" w:rsidP="00C212CE"/>
    <w:sectPr w:rsidR="00C212CE" w:rsidRPr="00C2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31FF2"/>
    <w:multiLevelType w:val="hybridMultilevel"/>
    <w:tmpl w:val="D47EA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B229B4"/>
    <w:multiLevelType w:val="hybridMultilevel"/>
    <w:tmpl w:val="2A7C3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97"/>
    <w:rsid w:val="00172B24"/>
    <w:rsid w:val="002D367D"/>
    <w:rsid w:val="00B75CBA"/>
    <w:rsid w:val="00C212CE"/>
    <w:rsid w:val="00FD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CE"/>
    <w:pPr>
      <w:spacing w:after="0" w:line="36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12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B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CE"/>
    <w:pPr>
      <w:spacing w:after="0" w:line="36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12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B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527</dc:creator>
  <cp:keywords/>
  <dc:description/>
  <cp:lastModifiedBy>Прокофьев Алексей Викторович</cp:lastModifiedBy>
  <cp:revision>4</cp:revision>
  <dcterms:created xsi:type="dcterms:W3CDTF">2024-06-29T09:49:00Z</dcterms:created>
  <dcterms:modified xsi:type="dcterms:W3CDTF">2024-07-05T11:08:00Z</dcterms:modified>
</cp:coreProperties>
</file>