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DA31D" w14:textId="77777777" w:rsidR="00127C5F" w:rsidRDefault="00F12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21DB">
        <w:rPr>
          <w:rFonts w:ascii="Times New Roman" w:hAnsi="Times New Roman" w:cs="Times New Roman"/>
          <w:sz w:val="28"/>
          <w:szCs w:val="28"/>
        </w:rPr>
        <w:t>Задание 1. Теоретическая часть</w:t>
      </w:r>
    </w:p>
    <w:p w14:paraId="0DF7433D" w14:textId="77777777" w:rsidR="006421DB" w:rsidRDefault="006421DB">
      <w:pPr>
        <w:rPr>
          <w:rFonts w:ascii="Times New Roman" w:hAnsi="Times New Roman" w:cs="Times New Roman"/>
          <w:sz w:val="28"/>
          <w:szCs w:val="28"/>
        </w:rPr>
      </w:pPr>
    </w:p>
    <w:p w14:paraId="61DB3B5F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наблюдения</w:t>
      </w:r>
    </w:p>
    <w:p w14:paraId="32819EE7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 фондового рынка</w:t>
      </w:r>
    </w:p>
    <w:p w14:paraId="31B9D345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стандарты</w:t>
      </w:r>
    </w:p>
    <w:p w14:paraId="40EABF41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таблицы и статистические графики - основные способы наглядного изображения данных</w:t>
      </w:r>
    </w:p>
    <w:p w14:paraId="08B7FB81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 труда</w:t>
      </w:r>
    </w:p>
    <w:p w14:paraId="15384401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>Статистика в металлургии</w:t>
      </w:r>
    </w:p>
    <w:p w14:paraId="2A95A06C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>Ряды динамики</w:t>
      </w:r>
    </w:p>
    <w:p w14:paraId="493822B4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>Сбор статистической информации</w:t>
      </w:r>
    </w:p>
    <w:p w14:paraId="09983A92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Методы проведения экспертного опроса</w:t>
      </w:r>
    </w:p>
    <w:p w14:paraId="300BAB16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Методы сглаживания и выравнивания динамических рядов</w:t>
      </w:r>
    </w:p>
    <w:p w14:paraId="4AAF3FBC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Статистические методы в исследовании потребления населения</w:t>
      </w:r>
    </w:p>
    <w:p w14:paraId="402CF9D8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Статистический анализ показателей поступления бюджета</w:t>
      </w:r>
    </w:p>
    <w:p w14:paraId="1879B88D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Статистический анализ показателей расходования бюджета</w:t>
      </w:r>
    </w:p>
    <w:p w14:paraId="10A9ADFA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Статистический анализ динамики состава населения</w:t>
      </w:r>
    </w:p>
    <w:p w14:paraId="5883FE80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г. Москвы</w:t>
      </w:r>
    </w:p>
    <w:p w14:paraId="5AC7548F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г. Санкт-Петербург</w:t>
      </w:r>
    </w:p>
    <w:p w14:paraId="2C03C68B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Ямало-Ненецкого автономного округа</w:t>
      </w:r>
    </w:p>
    <w:p w14:paraId="27E49F1C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Чукотского автономного округа</w:t>
      </w:r>
    </w:p>
    <w:p w14:paraId="08B8BC22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Ленинградской области</w:t>
      </w:r>
    </w:p>
    <w:p w14:paraId="3216185A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Удмуртской Республики</w:t>
      </w:r>
    </w:p>
    <w:p w14:paraId="14B110C9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Чеченской Республики</w:t>
      </w:r>
    </w:p>
    <w:p w14:paraId="67DDAB8F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Краснодарского края</w:t>
      </w:r>
    </w:p>
    <w:p w14:paraId="3E0B8429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Красноярского края</w:t>
      </w:r>
    </w:p>
    <w:p w14:paraId="5AD9F25C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Алтайского края</w:t>
      </w:r>
    </w:p>
    <w:p w14:paraId="7633889D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Ставропольского края</w:t>
      </w:r>
    </w:p>
    <w:p w14:paraId="320CDD08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Хабаровского края</w:t>
      </w:r>
    </w:p>
    <w:p w14:paraId="32884842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Брянской области</w:t>
      </w:r>
    </w:p>
    <w:p w14:paraId="3148E957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Воронежской области</w:t>
      </w:r>
    </w:p>
    <w:p w14:paraId="552C6E85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Калининградской области</w:t>
      </w:r>
    </w:p>
    <w:p w14:paraId="2498BBD6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населения Калужской области</w:t>
      </w:r>
    </w:p>
    <w:p w14:paraId="126ABA37" w14:textId="77777777" w:rsidR="00127C5F" w:rsidRPr="00B872DD" w:rsidRDefault="00676913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Российской Государственной статистики</w:t>
      </w:r>
    </w:p>
    <w:p w14:paraId="23768FAC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и состав национального богатства в зарубежных странах</w:t>
      </w:r>
    </w:p>
    <w:p w14:paraId="16727C19" w14:textId="77777777" w:rsidR="00127C5F" w:rsidRPr="00B872DD" w:rsidRDefault="00127C5F" w:rsidP="00127C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hAnsi="Times New Roman" w:cs="Times New Roman"/>
          <w:sz w:val="28"/>
          <w:szCs w:val="28"/>
        </w:rPr>
        <w:t xml:space="preserve"> Статистика промышленности </w:t>
      </w:r>
      <w:r w:rsidR="00B872DD" w:rsidRPr="00B872D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10F90EA" w14:textId="77777777" w:rsidR="00B872DD" w:rsidRPr="00B872DD" w:rsidRDefault="00676913" w:rsidP="00B872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C5F"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Корреляционные моменты. Коэффициент корреляции</w:t>
      </w:r>
    </w:p>
    <w:p w14:paraId="0D3745F1" w14:textId="77777777" w:rsidR="00B872DD" w:rsidRPr="00B872DD" w:rsidRDefault="00B872DD" w:rsidP="00B872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Графическое представление данных в статистике</w:t>
      </w:r>
      <w:r w:rsidRPr="00B872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C82D55E" w14:textId="77777777" w:rsidR="00127C5F" w:rsidRDefault="00127C5F" w:rsidP="00B872DD">
      <w:pPr>
        <w:ind w:left="360"/>
        <w:rPr>
          <w:rFonts w:ascii="Times New Roman" w:hAnsi="Times New Roman" w:cs="Times New Roman"/>
          <w:sz w:val="28"/>
          <w:szCs w:val="28"/>
        </w:rPr>
      </w:pPr>
      <w:r w:rsidRPr="00B872DD">
        <w:rPr>
          <w:rFonts w:ascii="MuseoSansCyrl" w:eastAsia="Times New Roman" w:hAnsi="MuseoSansCyrl" w:cs="Times New Roman"/>
          <w:color w:val="000000"/>
          <w:sz w:val="23"/>
          <w:szCs w:val="23"/>
        </w:rPr>
        <w:br/>
      </w:r>
    </w:p>
    <w:p w14:paraId="62402E12" w14:textId="77777777" w:rsidR="006169A0" w:rsidRDefault="006169A0" w:rsidP="00B872D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33447D9" w14:textId="77777777" w:rsidR="006169A0" w:rsidRDefault="006169A0" w:rsidP="00B872D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7B52B79" w14:textId="77777777" w:rsidR="006169A0" w:rsidRDefault="006169A0" w:rsidP="00B872D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C517A0E" w14:textId="77777777" w:rsidR="006169A0" w:rsidRDefault="006169A0" w:rsidP="00B872DD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CC42E4B" w14:textId="77777777" w:rsidR="00AC3BF6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AC3BF6">
        <w:rPr>
          <w:rFonts w:ascii="Times New Roman" w:hAnsi="Times New Roman" w:cs="Times New Roman"/>
          <w:sz w:val="28"/>
          <w:szCs w:val="28"/>
        </w:rPr>
        <w:lastRenderedPageBreak/>
        <w:t>Задание 2.</w:t>
      </w:r>
      <w:r w:rsidR="00AC3BF6">
        <w:rPr>
          <w:rFonts w:ascii="Times New Roman" w:hAnsi="Times New Roman" w:cs="Times New Roman"/>
          <w:sz w:val="28"/>
          <w:szCs w:val="28"/>
        </w:rPr>
        <w:t>Оценка проектов</w:t>
      </w:r>
    </w:p>
    <w:p w14:paraId="0D30F0D4" w14:textId="77777777" w:rsidR="00F12EF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93B8FA" w14:textId="77777777" w:rsidR="00F578BC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Рассматриваются два проекта А и Б относительно возможностей инвестирования. Известны прогнозные оценки значений дохода от каждого из этих проектов и соответствующие значения вероятностей. Статистическим методом оценить степень риска каждого из этих проектов и выбрать один из них для инвестирования. Критерием выбора из нескольких инвестиционных проектов является минимум по всем основным статистическим параметрам.</w:t>
      </w:r>
    </w:p>
    <w:p w14:paraId="232C1EFF" w14:textId="77777777" w:rsidR="00AC3BF6" w:rsidRPr="00F12EF7" w:rsidRDefault="00F578BC" w:rsidP="006169A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69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2EF7">
        <w:rPr>
          <w:rFonts w:ascii="Times New Roman" w:hAnsi="Times New Roman" w:cs="Times New Roman"/>
        </w:rPr>
        <w:t xml:space="preserve">Таблица 1 – Оценка </w:t>
      </w:r>
      <w:r w:rsidR="00676913">
        <w:rPr>
          <w:rFonts w:ascii="Times New Roman" w:hAnsi="Times New Roman" w:cs="Times New Roman"/>
        </w:rPr>
        <w:t xml:space="preserve">инвестиционной привлекательности </w:t>
      </w:r>
      <w:r w:rsidRPr="00F12EF7">
        <w:rPr>
          <w:rFonts w:ascii="Times New Roman" w:hAnsi="Times New Roman" w:cs="Times New Roman"/>
        </w:rPr>
        <w:t>проектов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3966"/>
        <w:gridCol w:w="2657"/>
      </w:tblGrid>
      <w:tr w:rsidR="006169A0" w:rsidRPr="004C421E" w14:paraId="0650F913" w14:textId="77777777" w:rsidTr="008F5950">
        <w:trPr>
          <w:jc w:val="center"/>
        </w:trPr>
        <w:tc>
          <w:tcPr>
            <w:tcW w:w="2943" w:type="dxa"/>
            <w:vAlign w:val="center"/>
          </w:tcPr>
          <w:p w14:paraId="6EADDDBF" w14:textId="77777777" w:rsidR="006169A0" w:rsidRPr="004C421E" w:rsidRDefault="00AC3BF6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Проекты</w:t>
            </w:r>
          </w:p>
        </w:tc>
        <w:tc>
          <w:tcPr>
            <w:tcW w:w="3969" w:type="dxa"/>
            <w:vAlign w:val="center"/>
          </w:tcPr>
          <w:p w14:paraId="1F20E2AC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Прогнозируемая прибыль, тыс. руб</w:t>
            </w:r>
          </w:p>
        </w:tc>
        <w:tc>
          <w:tcPr>
            <w:tcW w:w="2659" w:type="dxa"/>
            <w:vAlign w:val="center"/>
          </w:tcPr>
          <w:p w14:paraId="4BA4A4BE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Значение вероятностей</w:t>
            </w:r>
          </w:p>
        </w:tc>
      </w:tr>
      <w:tr w:rsidR="006169A0" w:rsidRPr="004C421E" w14:paraId="60137E04" w14:textId="77777777" w:rsidTr="008F5950">
        <w:trPr>
          <w:jc w:val="center"/>
        </w:trPr>
        <w:tc>
          <w:tcPr>
            <w:tcW w:w="2943" w:type="dxa"/>
            <w:vAlign w:val="center"/>
          </w:tcPr>
          <w:p w14:paraId="6B6FFE87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А</w:t>
            </w:r>
          </w:p>
          <w:p w14:paraId="42847CD3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пессимистичная</w:t>
            </w:r>
          </w:p>
        </w:tc>
        <w:tc>
          <w:tcPr>
            <w:tcW w:w="3969" w:type="dxa"/>
            <w:vAlign w:val="center"/>
          </w:tcPr>
          <w:p w14:paraId="6FB58730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2659" w:type="dxa"/>
            <w:vAlign w:val="center"/>
          </w:tcPr>
          <w:p w14:paraId="221022CB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0,3</w:t>
            </w:r>
          </w:p>
        </w:tc>
      </w:tr>
      <w:tr w:rsidR="006169A0" w:rsidRPr="004C421E" w14:paraId="13B7C4CA" w14:textId="77777777" w:rsidTr="008F5950">
        <w:trPr>
          <w:jc w:val="center"/>
        </w:trPr>
        <w:tc>
          <w:tcPr>
            <w:tcW w:w="2943" w:type="dxa"/>
            <w:vAlign w:val="center"/>
          </w:tcPr>
          <w:p w14:paraId="66D6491A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А</w:t>
            </w:r>
          </w:p>
          <w:p w14:paraId="45BF48A1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Сдержанная</w:t>
            </w:r>
          </w:p>
        </w:tc>
        <w:tc>
          <w:tcPr>
            <w:tcW w:w="3969" w:type="dxa"/>
            <w:vAlign w:val="center"/>
          </w:tcPr>
          <w:p w14:paraId="56522EB0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1500</w:t>
            </w:r>
          </w:p>
        </w:tc>
        <w:tc>
          <w:tcPr>
            <w:tcW w:w="2659" w:type="dxa"/>
            <w:vAlign w:val="center"/>
          </w:tcPr>
          <w:p w14:paraId="29D60CDA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0,25</w:t>
            </w:r>
          </w:p>
        </w:tc>
      </w:tr>
      <w:tr w:rsidR="006169A0" w:rsidRPr="004C421E" w14:paraId="465F5EC2" w14:textId="77777777" w:rsidTr="008F5950">
        <w:trPr>
          <w:jc w:val="center"/>
        </w:trPr>
        <w:tc>
          <w:tcPr>
            <w:tcW w:w="2943" w:type="dxa"/>
            <w:vAlign w:val="center"/>
          </w:tcPr>
          <w:p w14:paraId="0C0538B3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А</w:t>
            </w:r>
          </w:p>
          <w:p w14:paraId="3F5CF129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оптимистическая</w:t>
            </w:r>
          </w:p>
        </w:tc>
        <w:tc>
          <w:tcPr>
            <w:tcW w:w="3969" w:type="dxa"/>
            <w:vAlign w:val="center"/>
          </w:tcPr>
          <w:p w14:paraId="6B9C8C55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2350</w:t>
            </w:r>
          </w:p>
        </w:tc>
        <w:tc>
          <w:tcPr>
            <w:tcW w:w="2659" w:type="dxa"/>
            <w:vAlign w:val="center"/>
          </w:tcPr>
          <w:p w14:paraId="6FC07BEE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0,35</w:t>
            </w:r>
          </w:p>
        </w:tc>
      </w:tr>
      <w:tr w:rsidR="006169A0" w:rsidRPr="004C421E" w14:paraId="66D44C43" w14:textId="77777777" w:rsidTr="008F5950">
        <w:trPr>
          <w:jc w:val="center"/>
        </w:trPr>
        <w:tc>
          <w:tcPr>
            <w:tcW w:w="2943" w:type="dxa"/>
            <w:vAlign w:val="center"/>
          </w:tcPr>
          <w:p w14:paraId="53C317B6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Б</w:t>
            </w:r>
          </w:p>
          <w:p w14:paraId="7E7175C8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пессимистичная</w:t>
            </w:r>
          </w:p>
        </w:tc>
        <w:tc>
          <w:tcPr>
            <w:tcW w:w="3969" w:type="dxa"/>
            <w:vAlign w:val="center"/>
          </w:tcPr>
          <w:p w14:paraId="61C08399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620</w:t>
            </w:r>
          </w:p>
        </w:tc>
        <w:tc>
          <w:tcPr>
            <w:tcW w:w="2659" w:type="dxa"/>
            <w:vAlign w:val="center"/>
          </w:tcPr>
          <w:p w14:paraId="31856DDC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0,2</w:t>
            </w:r>
          </w:p>
        </w:tc>
      </w:tr>
      <w:tr w:rsidR="006169A0" w:rsidRPr="004C421E" w14:paraId="63EC7464" w14:textId="77777777" w:rsidTr="008F5950">
        <w:trPr>
          <w:jc w:val="center"/>
        </w:trPr>
        <w:tc>
          <w:tcPr>
            <w:tcW w:w="2943" w:type="dxa"/>
            <w:vAlign w:val="center"/>
          </w:tcPr>
          <w:p w14:paraId="797EA125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Б</w:t>
            </w:r>
          </w:p>
          <w:p w14:paraId="09F8FD7C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Сдержанная</w:t>
            </w:r>
          </w:p>
        </w:tc>
        <w:tc>
          <w:tcPr>
            <w:tcW w:w="3969" w:type="dxa"/>
            <w:vAlign w:val="center"/>
          </w:tcPr>
          <w:p w14:paraId="30212709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1600</w:t>
            </w:r>
          </w:p>
        </w:tc>
        <w:tc>
          <w:tcPr>
            <w:tcW w:w="2659" w:type="dxa"/>
            <w:vAlign w:val="center"/>
          </w:tcPr>
          <w:p w14:paraId="02E34576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0,3</w:t>
            </w:r>
          </w:p>
        </w:tc>
      </w:tr>
      <w:tr w:rsidR="006169A0" w:rsidRPr="004C421E" w14:paraId="2D9C7086" w14:textId="77777777" w:rsidTr="008F5950">
        <w:trPr>
          <w:jc w:val="center"/>
        </w:trPr>
        <w:tc>
          <w:tcPr>
            <w:tcW w:w="2943" w:type="dxa"/>
            <w:vAlign w:val="center"/>
          </w:tcPr>
          <w:p w14:paraId="013A06D6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Проект Б</w:t>
            </w:r>
          </w:p>
          <w:p w14:paraId="2A24F671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оптимистическая</w:t>
            </w:r>
          </w:p>
        </w:tc>
        <w:tc>
          <w:tcPr>
            <w:tcW w:w="3969" w:type="dxa"/>
            <w:vAlign w:val="center"/>
          </w:tcPr>
          <w:p w14:paraId="670F1774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2300</w:t>
            </w:r>
          </w:p>
        </w:tc>
        <w:tc>
          <w:tcPr>
            <w:tcW w:w="2659" w:type="dxa"/>
            <w:vAlign w:val="center"/>
          </w:tcPr>
          <w:p w14:paraId="4903B0A4" w14:textId="77777777" w:rsidR="006169A0" w:rsidRPr="004C421E" w:rsidRDefault="006169A0" w:rsidP="008F59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421E">
              <w:rPr>
                <w:rFonts w:ascii="Times New Roman" w:hAnsi="Times New Roman" w:cs="Times New Roman"/>
                <w:sz w:val="24"/>
              </w:rPr>
              <w:t>0,4</w:t>
            </w:r>
          </w:p>
        </w:tc>
      </w:tr>
    </w:tbl>
    <w:p w14:paraId="6595A290" w14:textId="77777777" w:rsidR="00F12EF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A5F01" w14:textId="77777777" w:rsidR="006169A0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AC3BF6">
        <w:rPr>
          <w:rFonts w:ascii="Times New Roman" w:hAnsi="Times New Roman" w:cs="Times New Roman"/>
          <w:sz w:val="28"/>
          <w:szCs w:val="28"/>
        </w:rPr>
        <w:t>Решение:</w:t>
      </w:r>
      <w:r w:rsidRPr="00B86087">
        <w:rPr>
          <w:rFonts w:ascii="Times New Roman" w:hAnsi="Times New Roman" w:cs="Times New Roman"/>
          <w:sz w:val="28"/>
          <w:szCs w:val="28"/>
        </w:rPr>
        <w:t xml:space="preserve"> Мерой величины риска в статистическом методе признается колебание результатов. Мерой колебания результатов некоторого ряда под влиянием разных факторов вероятности служит целая группа статистических величин: дисперсия, среднеквадратичное отклонение, коэффициент вариации.</w:t>
      </w:r>
    </w:p>
    <w:p w14:paraId="2F6B8A66" w14:textId="77777777" w:rsidR="00F12EF7" w:rsidRPr="00B8608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A92726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Найдем среднюю прибыль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B86087">
        <w:rPr>
          <w:rFonts w:ascii="Times New Roman" w:hAnsi="Times New Roman" w:cs="Times New Roman"/>
          <w:sz w:val="28"/>
          <w:szCs w:val="28"/>
        </w:rPr>
        <w:t xml:space="preserve"> по проекту А и Б:</w:t>
      </w:r>
    </w:p>
    <w:p w14:paraId="334FAA35" w14:textId="77777777" w:rsidR="006169A0" w:rsidRPr="00B86087" w:rsidRDefault="006C7370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</m:oMath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750*0,3 + 1500*0,25 + 2350*0,35 = 225 + 375 + 822,5 = 1422,5 тыс. руб.</w:t>
      </w:r>
    </w:p>
    <w:p w14:paraId="12417F16" w14:textId="77777777" w:rsidR="006169A0" w:rsidRPr="00B86087" w:rsidRDefault="006C7370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</m:oMath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620*0,2 + 1600*0,3 + 2300*0,4 = 124 + 480 + 920 = 1524 тыс. руб.</w:t>
      </w:r>
    </w:p>
    <w:p w14:paraId="75B51B92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Найдем дисперсию:</w:t>
      </w:r>
    </w:p>
    <w:p w14:paraId="3FEFB32A" w14:textId="77777777" w:rsidR="006169A0" w:rsidRPr="00B86087" w:rsidRDefault="00980231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169A0" w:rsidRPr="00B86087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(750-</w:t>
      </w:r>
      <w:proofErr w:type="gramStart"/>
      <w:r w:rsidR="006169A0" w:rsidRPr="00B86087">
        <w:rPr>
          <w:rFonts w:ascii="Times New Roman" w:hAnsi="Times New Roman" w:cs="Times New Roman"/>
          <w:sz w:val="28"/>
          <w:szCs w:val="28"/>
        </w:rPr>
        <w:t>1422,5)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169A0" w:rsidRPr="00B86087">
        <w:rPr>
          <w:rFonts w:ascii="Times New Roman" w:hAnsi="Times New Roman" w:cs="Times New Roman"/>
          <w:sz w:val="28"/>
          <w:szCs w:val="28"/>
        </w:rPr>
        <w:t>*0,3+(1500-1422,5)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*0,25+(2350-1422,5)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*0,35 = 438268,125</w:t>
      </w:r>
    </w:p>
    <w:p w14:paraId="69B9274D" w14:textId="77777777" w:rsidR="006169A0" w:rsidRPr="00B86087" w:rsidRDefault="00980231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D</w:t>
      </w:r>
      <w:r w:rsidR="006169A0" w:rsidRPr="00B8608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="006169A0" w:rsidRPr="00B86087">
        <w:rPr>
          <w:rFonts w:ascii="Times New Roman" w:hAnsi="Times New Roman" w:cs="Times New Roman"/>
          <w:sz w:val="28"/>
          <w:szCs w:val="28"/>
        </w:rPr>
        <w:t xml:space="preserve"> = (620-1524)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*0,2+(1600-1524)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*0,3+(2300-1524)</w:t>
      </w:r>
      <w:r w:rsidR="006169A0" w:rsidRPr="00B8608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169A0" w:rsidRPr="00B86087">
        <w:rPr>
          <w:rFonts w:ascii="Times New Roman" w:hAnsi="Times New Roman" w:cs="Times New Roman"/>
          <w:sz w:val="28"/>
          <w:szCs w:val="28"/>
        </w:rPr>
        <w:t>*0,4 = 406046,4</w:t>
      </w:r>
    </w:p>
    <w:p w14:paraId="7F259507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Найдем среднеквадратичное отклонение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</w:rPr>
        <w:t>:</w:t>
      </w:r>
    </w:p>
    <w:p w14:paraId="5FD32880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А </w:t>
      </w:r>
      <w:r w:rsidRPr="00B86087">
        <w:rPr>
          <w:rFonts w:ascii="Times New Roman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А</m:t>
                </m:r>
              </m:sub>
            </m:sSub>
          </m:e>
        </m:rad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662,02</w:t>
      </w:r>
    </w:p>
    <w:p w14:paraId="42C59330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Б </w:t>
      </w:r>
      <w:r w:rsidRPr="00B86087">
        <w:rPr>
          <w:rFonts w:ascii="Times New Roman" w:hAnsi="Times New Roman" w:cs="Times New Roman"/>
          <w:sz w:val="28"/>
          <w:szCs w:val="28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sub>
            </m:sSub>
          </m:e>
        </m:rad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637,2</w:t>
      </w:r>
    </w:p>
    <w:p w14:paraId="30AC665D" w14:textId="77777777" w:rsidR="006169A0" w:rsidRPr="00B86087" w:rsidRDefault="006169A0" w:rsidP="006169A0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Найдем коэффициент вариации </w:t>
      </w:r>
      <w:r w:rsidRPr="00B860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sz w:val="28"/>
          <w:szCs w:val="28"/>
        </w:rPr>
        <w:t>:</w:t>
      </w:r>
    </w:p>
    <w:p w14:paraId="60DFD407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B86087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А </w:t>
      </w:r>
      <w:r w:rsidRPr="00B86087">
        <w:rPr>
          <w:rFonts w:ascii="Times New Roman" w:hAnsi="Times New Roman" w:cs="Times New Roman"/>
          <w:sz w:val="28"/>
          <w:szCs w:val="28"/>
        </w:rPr>
        <w:t xml:space="preserve">/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662,02 / 1422,5 = 0,47</w:t>
      </w:r>
    </w:p>
    <w:p w14:paraId="05D5ED02" w14:textId="77777777" w:rsidR="006169A0" w:rsidRPr="00B86087" w:rsidRDefault="006169A0" w:rsidP="006169A0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B86087">
        <w:rPr>
          <w:rFonts w:ascii="Times New Roman" w:hAnsi="Times New Roman" w:cs="Times New Roman"/>
          <w:sz w:val="28"/>
          <w:szCs w:val="28"/>
        </w:rPr>
        <w:t xml:space="preserve"> = </w:t>
      </w:r>
      <m:oMath>
        <m:r>
          <w:rPr>
            <w:rFonts w:ascii="Cambria Math" w:hAnsi="Cambria Math" w:cs="Times New Roman"/>
            <w:sz w:val="28"/>
            <w:szCs w:val="28"/>
          </w:rPr>
          <m:t>σ</m:t>
        </m:r>
      </m:oMath>
      <w:r w:rsidRPr="00B86087">
        <w:rPr>
          <w:rFonts w:ascii="Times New Roman" w:hAnsi="Times New Roman" w:cs="Times New Roman"/>
          <w:sz w:val="28"/>
          <w:szCs w:val="28"/>
          <w:vertAlign w:val="subscript"/>
        </w:rPr>
        <w:t xml:space="preserve">Б </w:t>
      </w:r>
      <w:r w:rsidRPr="00B86087">
        <w:rPr>
          <w:rFonts w:ascii="Times New Roman" w:hAnsi="Times New Roman" w:cs="Times New Roman"/>
          <w:sz w:val="28"/>
          <w:szCs w:val="28"/>
        </w:rPr>
        <w:t xml:space="preserve">/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</m:oMath>
      <w:r w:rsidRPr="00B86087">
        <w:rPr>
          <w:rFonts w:ascii="Times New Roman" w:hAnsi="Times New Roman" w:cs="Times New Roman"/>
          <w:sz w:val="28"/>
          <w:szCs w:val="28"/>
        </w:rPr>
        <w:t xml:space="preserve"> = 637,2 / 1524 = 0,42</w:t>
      </w:r>
    </w:p>
    <w:p w14:paraId="7AF21EBE" w14:textId="77777777" w:rsidR="00B86087" w:rsidRDefault="006169A0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Так как критерием выбора из нескольких инвестиционных проектов является минимум по всем основным статистическим параметрам, то из двух проектов А и Б наименьшими показателями дисперсии, среднеквадратичного </w:t>
      </w:r>
      <w:r w:rsidRPr="00B86087">
        <w:rPr>
          <w:rFonts w:ascii="Times New Roman" w:hAnsi="Times New Roman" w:cs="Times New Roman"/>
          <w:sz w:val="28"/>
          <w:szCs w:val="28"/>
        </w:rPr>
        <w:lastRenderedPageBreak/>
        <w:t>отклонения и коэффициента вариации обладает проект Б. Следовательно, он обладает наименьшей степенью риска и выбирается для инвестирования.</w:t>
      </w:r>
    </w:p>
    <w:p w14:paraId="359267FE" w14:textId="77777777" w:rsidR="006169A0" w:rsidRPr="00B86087" w:rsidRDefault="00980231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Примечание: номер варианта исходит из порядкового номера </w:t>
      </w:r>
      <w:r w:rsidR="00401AEB" w:rsidRPr="00B86087">
        <w:rPr>
          <w:rFonts w:ascii="Times New Roman" w:hAnsi="Times New Roman" w:cs="Times New Roman"/>
          <w:sz w:val="28"/>
          <w:szCs w:val="28"/>
        </w:rPr>
        <w:t xml:space="preserve">в журнале. Для получения данных </w:t>
      </w:r>
      <w:r w:rsidRPr="00B86087">
        <w:rPr>
          <w:rFonts w:ascii="Times New Roman" w:hAnsi="Times New Roman" w:cs="Times New Roman"/>
          <w:sz w:val="28"/>
          <w:szCs w:val="28"/>
        </w:rPr>
        <w:t>согласно варианту прогнозируемую прибыль делим на порядковый номер в журнале группы</w:t>
      </w:r>
      <w:r w:rsidR="008F5950" w:rsidRPr="00B86087">
        <w:rPr>
          <w:rFonts w:ascii="Times New Roman" w:hAnsi="Times New Roman" w:cs="Times New Roman"/>
          <w:sz w:val="28"/>
          <w:szCs w:val="28"/>
        </w:rPr>
        <w:t>.</w:t>
      </w:r>
    </w:p>
    <w:p w14:paraId="4CAC569C" w14:textId="77777777" w:rsidR="008F5950" w:rsidRPr="00B86087" w:rsidRDefault="008F5950" w:rsidP="00F12EF7">
      <w:pPr>
        <w:rPr>
          <w:rFonts w:ascii="Times New Roman" w:hAnsi="Times New Roman" w:cs="Times New Roman"/>
          <w:sz w:val="28"/>
          <w:szCs w:val="28"/>
        </w:rPr>
      </w:pPr>
    </w:p>
    <w:p w14:paraId="0A8388A0" w14:textId="77777777" w:rsidR="008F5950" w:rsidRDefault="008F5950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Задание 3. Показатели вариационных рядов </w:t>
      </w:r>
    </w:p>
    <w:p w14:paraId="731D0F74" w14:textId="77777777" w:rsidR="00F12EF7" w:rsidRPr="00B86087" w:rsidRDefault="00F12EF7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CE6D139" w14:textId="77777777" w:rsidR="008F5950" w:rsidRPr="00B86087" w:rsidRDefault="008F5950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На примере своего варианта работы охарактеризовать ряд распределения с помощью следующих показателей: </w:t>
      </w:r>
    </w:p>
    <w:p w14:paraId="7DF549C0" w14:textId="77777777" w:rsidR="008F5950" w:rsidRPr="00B86087" w:rsidRDefault="008F5950" w:rsidP="00F12E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 xml:space="preserve">1. Средняя величина анализируемого признака. </w:t>
      </w:r>
    </w:p>
    <w:p w14:paraId="461B46FB" w14:textId="77777777" w:rsidR="008F5950" w:rsidRPr="00B86087" w:rsidRDefault="008F5950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2. Структурные средние: мода, медиана.</w:t>
      </w:r>
    </w:p>
    <w:p w14:paraId="1F7EEB52" w14:textId="77777777" w:rsidR="008F5950" w:rsidRPr="00B86087" w:rsidRDefault="008F5950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3. Показатели вариации: размах вариации, средне</w:t>
      </w:r>
      <w:r w:rsidR="00F12EF7">
        <w:rPr>
          <w:rFonts w:ascii="Times New Roman" w:hAnsi="Times New Roman" w:cs="Times New Roman"/>
          <w:sz w:val="28"/>
          <w:szCs w:val="28"/>
        </w:rPr>
        <w:t xml:space="preserve">е линейное отклонение, среднее </w:t>
      </w:r>
      <w:r w:rsidRPr="00B86087">
        <w:rPr>
          <w:rFonts w:ascii="Times New Roman" w:hAnsi="Times New Roman" w:cs="Times New Roman"/>
          <w:sz w:val="28"/>
          <w:szCs w:val="28"/>
        </w:rPr>
        <w:t xml:space="preserve">квадратическое отклонение, дисперсия, коэффициент вариации. </w:t>
      </w:r>
    </w:p>
    <w:p w14:paraId="63165DFD" w14:textId="77777777" w:rsidR="008F5950" w:rsidRDefault="008F5950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4. Сделать в</w:t>
      </w:r>
      <w:r w:rsidR="00F12EF7">
        <w:rPr>
          <w:rFonts w:ascii="Times New Roman" w:hAnsi="Times New Roman" w:cs="Times New Roman"/>
          <w:sz w:val="28"/>
          <w:szCs w:val="28"/>
        </w:rPr>
        <w:t xml:space="preserve">ыводы по результатам расчетов. </w:t>
      </w:r>
    </w:p>
    <w:p w14:paraId="6C208B66" w14:textId="77777777" w:rsidR="00F12EF7" w:rsidRPr="00B86087" w:rsidRDefault="00F12EF7" w:rsidP="00F12EF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790B5C0" w14:textId="77777777" w:rsidR="00980231" w:rsidRPr="00F12EF7" w:rsidRDefault="00F12EF7" w:rsidP="00F12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F578BC" w:rsidRPr="00F12EF7">
        <w:rPr>
          <w:rFonts w:ascii="Times New Roman" w:hAnsi="Times New Roman" w:cs="Times New Roman"/>
        </w:rPr>
        <w:t>Таблица 2</w:t>
      </w:r>
      <w:r>
        <w:rPr>
          <w:rFonts w:ascii="Times New Roman" w:hAnsi="Times New Roman" w:cs="Times New Roman"/>
        </w:rPr>
        <w:t xml:space="preserve"> - </w:t>
      </w:r>
      <w:r w:rsidR="00401AEB" w:rsidRPr="00F12EF7">
        <w:rPr>
          <w:rFonts w:ascii="Times New Roman" w:hAnsi="Times New Roman" w:cs="Times New Roman"/>
        </w:rPr>
        <w:t>Распределение численности работников по уровню заработной платы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7"/>
        <w:gridCol w:w="1350"/>
        <w:gridCol w:w="1351"/>
        <w:gridCol w:w="1351"/>
        <w:gridCol w:w="1352"/>
        <w:gridCol w:w="1352"/>
        <w:gridCol w:w="1352"/>
      </w:tblGrid>
      <w:tr w:rsidR="00401AEB" w14:paraId="593018E0" w14:textId="77777777" w:rsidTr="00401AEB">
        <w:tc>
          <w:tcPr>
            <w:tcW w:w="1366" w:type="dxa"/>
          </w:tcPr>
          <w:p w14:paraId="45995D98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Заработная плата, тыс. руб.</w:t>
            </w:r>
          </w:p>
        </w:tc>
        <w:tc>
          <w:tcPr>
            <w:tcW w:w="1366" w:type="dxa"/>
          </w:tcPr>
          <w:p w14:paraId="27A857B4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366" w:type="dxa"/>
          </w:tcPr>
          <w:p w14:paraId="003952CF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366" w:type="dxa"/>
          </w:tcPr>
          <w:p w14:paraId="322A8E71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367" w:type="dxa"/>
          </w:tcPr>
          <w:p w14:paraId="25A74438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367" w:type="dxa"/>
          </w:tcPr>
          <w:p w14:paraId="1CF0DEEE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367" w:type="dxa"/>
          </w:tcPr>
          <w:p w14:paraId="5FA507FB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</w:tr>
      <w:tr w:rsidR="00401AEB" w14:paraId="69FB4C6D" w14:textId="77777777" w:rsidTr="00401AEB">
        <w:tc>
          <w:tcPr>
            <w:tcW w:w="1366" w:type="dxa"/>
          </w:tcPr>
          <w:p w14:paraId="25372A69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Число работников, чел.</w:t>
            </w:r>
          </w:p>
        </w:tc>
        <w:tc>
          <w:tcPr>
            <w:tcW w:w="1366" w:type="dxa"/>
          </w:tcPr>
          <w:p w14:paraId="5062BA3D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</w:tcPr>
          <w:p w14:paraId="768F838F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</w:tcPr>
          <w:p w14:paraId="7AB6F723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14:paraId="5833F306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7" w:type="dxa"/>
          </w:tcPr>
          <w:p w14:paraId="5BFF0A04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367" w:type="dxa"/>
          </w:tcPr>
          <w:p w14:paraId="62301750" w14:textId="77777777" w:rsidR="00401AEB" w:rsidRPr="00F12EF7" w:rsidRDefault="00401AEB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8AFCECE" w14:textId="77777777" w:rsidR="00980231" w:rsidRDefault="00980231" w:rsidP="00F12EF7">
      <w:pPr>
        <w:rPr>
          <w:rFonts w:ascii="Times New Roman" w:hAnsi="Times New Roman" w:cs="Times New Roman"/>
          <w:sz w:val="28"/>
          <w:szCs w:val="28"/>
        </w:rPr>
      </w:pPr>
    </w:p>
    <w:p w14:paraId="3B9DB38A" w14:textId="77777777" w:rsidR="00401AEB" w:rsidRDefault="00401AEB" w:rsidP="00F12EF7">
      <w:pPr>
        <w:rPr>
          <w:rFonts w:ascii="Times New Roman" w:hAnsi="Times New Roman" w:cs="Times New Roman"/>
          <w:sz w:val="28"/>
          <w:szCs w:val="28"/>
        </w:rPr>
      </w:pPr>
    </w:p>
    <w:p w14:paraId="2BFD94E5" w14:textId="77777777" w:rsidR="00401AEB" w:rsidRPr="00F12EF7" w:rsidRDefault="00401AEB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F12EF7">
        <w:rPr>
          <w:rFonts w:ascii="Times New Roman" w:hAnsi="Times New Roman" w:cs="Times New Roman"/>
          <w:sz w:val="28"/>
          <w:szCs w:val="28"/>
        </w:rPr>
        <w:t>Примечание: номер варианта исходит из порядкового номера в журнале. Для получения данных варианта</w:t>
      </w:r>
      <w:r w:rsidR="00F12EF7">
        <w:rPr>
          <w:rFonts w:ascii="Times New Roman" w:hAnsi="Times New Roman" w:cs="Times New Roman"/>
          <w:sz w:val="28"/>
          <w:szCs w:val="28"/>
        </w:rPr>
        <w:t>,</w:t>
      </w:r>
      <w:r w:rsidRPr="00F12EF7">
        <w:rPr>
          <w:rFonts w:ascii="Times New Roman" w:hAnsi="Times New Roman" w:cs="Times New Roman"/>
          <w:sz w:val="28"/>
          <w:szCs w:val="28"/>
        </w:rPr>
        <w:t xml:space="preserve"> к общему числу работников в каждом столбце прибавляем число по порядковому номеру в журнале группы.</w:t>
      </w:r>
    </w:p>
    <w:p w14:paraId="3A45CDEA" w14:textId="77777777" w:rsidR="00980231" w:rsidRDefault="00980231" w:rsidP="00F12EF7">
      <w:pPr>
        <w:rPr>
          <w:rFonts w:ascii="Times New Roman" w:hAnsi="Times New Roman" w:cs="Times New Roman"/>
          <w:sz w:val="28"/>
          <w:szCs w:val="28"/>
        </w:rPr>
      </w:pPr>
    </w:p>
    <w:p w14:paraId="22F950BE" w14:textId="77777777" w:rsidR="009E3C6E" w:rsidRDefault="009E3C6E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Задание 4. Ряды динамики</w:t>
      </w:r>
    </w:p>
    <w:p w14:paraId="519B4E7B" w14:textId="77777777" w:rsidR="006A163D" w:rsidRPr="00F578BC" w:rsidRDefault="006A163D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E1EAD22" w14:textId="77777777" w:rsidR="009E3C6E" w:rsidRDefault="00B91B87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A163D">
        <w:rPr>
          <w:rFonts w:ascii="Times New Roman" w:hAnsi="Times New Roman" w:cs="Times New Roman"/>
          <w:sz w:val="28"/>
          <w:szCs w:val="28"/>
        </w:rPr>
        <w:t>ниже представленным данным</w:t>
      </w:r>
      <w:r w:rsidR="009E3C6E" w:rsidRPr="00F578BC">
        <w:rPr>
          <w:rFonts w:ascii="Times New Roman" w:hAnsi="Times New Roman" w:cs="Times New Roman"/>
          <w:sz w:val="28"/>
          <w:szCs w:val="28"/>
        </w:rPr>
        <w:t xml:space="preserve"> вычислите: </w:t>
      </w:r>
    </w:p>
    <w:p w14:paraId="09E4D323" w14:textId="77777777" w:rsidR="006A163D" w:rsidRPr="00F578BC" w:rsidRDefault="006A163D" w:rsidP="00F12EF7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14:paraId="2A849AC4" w14:textId="77777777" w:rsidR="006A163D" w:rsidRDefault="009E3C6E" w:rsidP="00F12EF7">
      <w:pPr>
        <w:widowControl w:val="0"/>
        <w:autoSpaceDE w:val="0"/>
        <w:autoSpaceDN w:val="0"/>
        <w:adjustRightInd w:val="0"/>
        <w:rPr>
          <w:rFonts w:cs="Times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 xml:space="preserve">Основные аналитические показатели рядов динамики (по цепной и базисной схемам): </w:t>
      </w:r>
    </w:p>
    <w:p w14:paraId="3C321BC2" w14:textId="77777777" w:rsidR="009E3C6E" w:rsidRPr="006A163D" w:rsidRDefault="009E3C6E" w:rsidP="00F12EF7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- абсолютный прирост;</w:t>
      </w:r>
    </w:p>
    <w:p w14:paraId="695FB10C" w14:textId="77777777" w:rsidR="009E3C6E" w:rsidRPr="00F578BC" w:rsidRDefault="009E3C6E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- темп роста;</w:t>
      </w:r>
    </w:p>
    <w:p w14:paraId="171815D1" w14:textId="77777777" w:rsidR="009E3C6E" w:rsidRPr="00F578BC" w:rsidRDefault="009E3C6E" w:rsidP="00F12EF7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 xml:space="preserve">- темп прироста; </w:t>
      </w:r>
    </w:p>
    <w:p w14:paraId="1209C174" w14:textId="77777777" w:rsidR="009E3C6E" w:rsidRPr="00F578BC" w:rsidRDefault="009E3C6E" w:rsidP="00F12EF7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>- абсолютное значение 1% прироста;</w:t>
      </w:r>
    </w:p>
    <w:p w14:paraId="1B4F4068" w14:textId="77777777" w:rsidR="009E3C6E" w:rsidRDefault="009E3C6E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578BC">
        <w:rPr>
          <w:rFonts w:ascii="Times New Roman" w:hAnsi="Times New Roman" w:cs="Times New Roman"/>
          <w:sz w:val="28"/>
          <w:szCs w:val="28"/>
        </w:rPr>
        <w:t xml:space="preserve">- средний темп роста и средний темп прироста. </w:t>
      </w:r>
    </w:p>
    <w:p w14:paraId="4A669146" w14:textId="77777777" w:rsidR="00676913" w:rsidRDefault="00676913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BE00CCF" w14:textId="77777777" w:rsidR="00676913" w:rsidRDefault="00676913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D584DFF" w14:textId="77777777" w:rsidR="00676913" w:rsidRDefault="00676913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FB4FF95" w14:textId="77777777" w:rsidR="00676913" w:rsidRDefault="00676913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DBDF010" w14:textId="77777777" w:rsidR="00676913" w:rsidRPr="00F578BC" w:rsidRDefault="00676913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AAF763E" w14:textId="77777777" w:rsidR="006A163D" w:rsidRDefault="00F578BC" w:rsidP="00F12E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</w:p>
    <w:p w14:paraId="18581FF6" w14:textId="77777777" w:rsidR="009E3C6E" w:rsidRPr="006A163D" w:rsidRDefault="006A163D" w:rsidP="006A163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578BC" w:rsidRPr="006A163D">
        <w:rPr>
          <w:rFonts w:ascii="Times New Roman" w:hAnsi="Times New Roman" w:cs="Times New Roman"/>
        </w:rPr>
        <w:t>Таблица 3</w:t>
      </w:r>
      <w:r w:rsidR="00F12EF7">
        <w:rPr>
          <w:rFonts w:ascii="Times New Roman" w:hAnsi="Times New Roman" w:cs="Times New Roman"/>
        </w:rPr>
        <w:t xml:space="preserve"> – </w:t>
      </w:r>
      <w:r w:rsidR="009E3C6E" w:rsidRPr="006A163D">
        <w:rPr>
          <w:rFonts w:ascii="Times New Roman" w:hAnsi="Times New Roman" w:cs="Times New Roman"/>
        </w:rPr>
        <w:t>Основные показатели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945"/>
        <w:gridCol w:w="898"/>
        <w:gridCol w:w="851"/>
        <w:gridCol w:w="992"/>
        <w:gridCol w:w="956"/>
        <w:gridCol w:w="846"/>
      </w:tblGrid>
      <w:tr w:rsidR="00F578BC" w14:paraId="7724AF82" w14:textId="77777777" w:rsidTr="00F578BC">
        <w:tc>
          <w:tcPr>
            <w:tcW w:w="4077" w:type="dxa"/>
            <w:vMerge w:val="restart"/>
          </w:tcPr>
          <w:p w14:paraId="07CEE861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488" w:type="dxa"/>
            <w:gridSpan w:val="6"/>
          </w:tcPr>
          <w:p w14:paraId="27B573B5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F578BC" w14:paraId="0C2EA92A" w14:textId="77777777" w:rsidTr="00F578BC">
        <w:tc>
          <w:tcPr>
            <w:tcW w:w="4077" w:type="dxa"/>
            <w:vMerge/>
          </w:tcPr>
          <w:p w14:paraId="556DF660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691AD4B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98" w:type="dxa"/>
          </w:tcPr>
          <w:p w14:paraId="4DB21014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14:paraId="431FB698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32ACAB34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56" w:type="dxa"/>
          </w:tcPr>
          <w:p w14:paraId="2530B665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6" w:type="dxa"/>
          </w:tcPr>
          <w:p w14:paraId="58D205A0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578BC" w14:paraId="52287ED0" w14:textId="77777777" w:rsidTr="00F578BC">
        <w:trPr>
          <w:trHeight w:val="1092"/>
        </w:trPr>
        <w:tc>
          <w:tcPr>
            <w:tcW w:w="4077" w:type="dxa"/>
          </w:tcPr>
          <w:p w14:paraId="751C6228" w14:textId="77777777" w:rsidR="00F578BC" w:rsidRPr="00F578BC" w:rsidRDefault="00F578BC" w:rsidP="00F5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Продажа алкогольных напитков и пива в абсолютном алкоголе, млн. дкл</w:t>
            </w:r>
            <w:r w:rsidR="006A1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5" w:type="dxa"/>
          </w:tcPr>
          <w:p w14:paraId="5CEE97AF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898" w:type="dxa"/>
          </w:tcPr>
          <w:p w14:paraId="483DF7DB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1" w:type="dxa"/>
          </w:tcPr>
          <w:p w14:paraId="0C5A59E3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992" w:type="dxa"/>
          </w:tcPr>
          <w:p w14:paraId="01371E54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  <w:tc>
          <w:tcPr>
            <w:tcW w:w="956" w:type="dxa"/>
          </w:tcPr>
          <w:p w14:paraId="3A932D38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846" w:type="dxa"/>
          </w:tcPr>
          <w:p w14:paraId="3B3A99BB" w14:textId="77777777" w:rsidR="00F578BC" w:rsidRPr="00F578BC" w:rsidRDefault="00F578BC" w:rsidP="00F5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BC"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</w:tr>
    </w:tbl>
    <w:p w14:paraId="7695D045" w14:textId="77777777" w:rsidR="00B86087" w:rsidRDefault="00B86087" w:rsidP="006A163D">
      <w:pPr>
        <w:rPr>
          <w:rFonts w:ascii="Times New Roman" w:hAnsi="Times New Roman" w:cs="Times New Roman"/>
          <w:sz w:val="28"/>
          <w:szCs w:val="28"/>
        </w:rPr>
      </w:pPr>
    </w:p>
    <w:p w14:paraId="6C63D7AE" w14:textId="77777777" w:rsidR="00770D71" w:rsidRPr="00B86087" w:rsidRDefault="00770D71" w:rsidP="006A163D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Примечание: номер варианта исходит из порядкового номера в журнале. Для получения данных варианта</w:t>
      </w:r>
      <w:r w:rsidR="00F12EF7">
        <w:rPr>
          <w:rFonts w:ascii="Times New Roman" w:hAnsi="Times New Roman" w:cs="Times New Roman"/>
          <w:sz w:val="28"/>
          <w:szCs w:val="28"/>
        </w:rPr>
        <w:t>,</w:t>
      </w:r>
      <w:r w:rsidRPr="00B8608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показателям по продаже алкогольных напитков </w:t>
      </w:r>
      <w:r w:rsidRPr="00B86087">
        <w:rPr>
          <w:rFonts w:ascii="Times New Roman" w:hAnsi="Times New Roman" w:cs="Times New Roman"/>
          <w:sz w:val="28"/>
          <w:szCs w:val="28"/>
        </w:rPr>
        <w:t>в каждом столбце прибавляем число по порядковому номеру в журнале группы.</w:t>
      </w:r>
    </w:p>
    <w:p w14:paraId="4D562EB6" w14:textId="77777777" w:rsidR="00F578BC" w:rsidRDefault="00F578BC" w:rsidP="00980231">
      <w:pPr>
        <w:rPr>
          <w:rFonts w:ascii="Times New Roman" w:hAnsi="Times New Roman" w:cs="Times New Roman"/>
          <w:sz w:val="28"/>
          <w:szCs w:val="28"/>
        </w:rPr>
      </w:pPr>
    </w:p>
    <w:p w14:paraId="7E4AE9BC" w14:textId="77777777" w:rsidR="00B91B87" w:rsidRDefault="00B91B87" w:rsidP="00980231">
      <w:pPr>
        <w:rPr>
          <w:rFonts w:ascii="Times New Roman" w:hAnsi="Times New Roman" w:cs="Times New Roman"/>
          <w:sz w:val="28"/>
          <w:szCs w:val="28"/>
        </w:rPr>
      </w:pPr>
    </w:p>
    <w:p w14:paraId="1AF5C789" w14:textId="77777777" w:rsidR="00B91B87" w:rsidRDefault="00B91B87" w:rsidP="00980231">
      <w:pPr>
        <w:rPr>
          <w:rFonts w:ascii="Times New Roman" w:hAnsi="Times New Roman" w:cs="Times New Roman"/>
          <w:sz w:val="28"/>
          <w:szCs w:val="28"/>
        </w:rPr>
      </w:pPr>
    </w:p>
    <w:p w14:paraId="61F49E85" w14:textId="77777777" w:rsidR="00B91B87" w:rsidRPr="00F578BC" w:rsidRDefault="00B91B87" w:rsidP="00B91B8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5</w:t>
      </w:r>
      <w:r w:rsidRPr="00F578BC">
        <w:rPr>
          <w:rFonts w:ascii="Times New Roman" w:hAnsi="Times New Roman" w:cs="Times New Roman"/>
          <w:sz w:val="28"/>
          <w:szCs w:val="28"/>
        </w:rPr>
        <w:t xml:space="preserve">. </w:t>
      </w:r>
      <w:r w:rsidR="006A163D">
        <w:rPr>
          <w:rFonts w:ascii="Times New Roman" w:hAnsi="Times New Roman" w:cs="Times New Roman"/>
          <w:sz w:val="28"/>
          <w:szCs w:val="28"/>
        </w:rPr>
        <w:t>Выборочное наблюдение</w:t>
      </w:r>
    </w:p>
    <w:p w14:paraId="007246A9" w14:textId="77777777" w:rsidR="00B91B87" w:rsidRDefault="006A163D" w:rsidP="006A1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проживает 300 тыс. семей. Для определения среднего числа детей в семье была организована 2%-ная случайная бесповторная выборка семей. Распределение семей по числу детей в результате выборки представлены в следующей таблице:</w:t>
      </w:r>
    </w:p>
    <w:p w14:paraId="3B0D7BEA" w14:textId="77777777" w:rsidR="006A163D" w:rsidRDefault="006A163D" w:rsidP="00980231">
      <w:pPr>
        <w:rPr>
          <w:rFonts w:ascii="Times New Roman" w:hAnsi="Times New Roman" w:cs="Times New Roman"/>
          <w:sz w:val="28"/>
          <w:szCs w:val="28"/>
        </w:rPr>
      </w:pPr>
    </w:p>
    <w:p w14:paraId="0F579488" w14:textId="77777777" w:rsidR="006A163D" w:rsidRPr="006A163D" w:rsidRDefault="006A163D" w:rsidP="00980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2EF7">
        <w:rPr>
          <w:rFonts w:ascii="Times New Roman" w:hAnsi="Times New Roman" w:cs="Times New Roman"/>
        </w:rPr>
        <w:t xml:space="preserve">Таблица 4 - </w:t>
      </w:r>
      <w:r w:rsidRPr="006A163D">
        <w:rPr>
          <w:rFonts w:ascii="Times New Roman" w:hAnsi="Times New Roman" w:cs="Times New Roman"/>
        </w:rPr>
        <w:t>Индексные показатели об изменении численности работников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7"/>
        <w:gridCol w:w="1357"/>
        <w:gridCol w:w="1358"/>
        <w:gridCol w:w="1358"/>
        <w:gridCol w:w="1359"/>
        <w:gridCol w:w="1358"/>
        <w:gridCol w:w="1358"/>
      </w:tblGrid>
      <w:tr w:rsidR="006A163D" w14:paraId="04D03461" w14:textId="77777777" w:rsidTr="006A163D">
        <w:tc>
          <w:tcPr>
            <w:tcW w:w="1366" w:type="dxa"/>
          </w:tcPr>
          <w:p w14:paraId="2DE9E027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Число детей в семье</w:t>
            </w:r>
          </w:p>
        </w:tc>
        <w:tc>
          <w:tcPr>
            <w:tcW w:w="1366" w:type="dxa"/>
          </w:tcPr>
          <w:p w14:paraId="0048FB3C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</w:tcPr>
          <w:p w14:paraId="0ADACFB8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</w:tcPr>
          <w:p w14:paraId="075F6BB0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72B2F65F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56A29B57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14:paraId="372E4314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163D" w14:paraId="08A1F7E2" w14:textId="77777777" w:rsidTr="006A163D">
        <w:tc>
          <w:tcPr>
            <w:tcW w:w="1366" w:type="dxa"/>
          </w:tcPr>
          <w:p w14:paraId="4276261C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366" w:type="dxa"/>
          </w:tcPr>
          <w:p w14:paraId="49A0D4D7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366" w:type="dxa"/>
          </w:tcPr>
          <w:p w14:paraId="3A121FB0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366" w:type="dxa"/>
          </w:tcPr>
          <w:p w14:paraId="645665C6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367" w:type="dxa"/>
          </w:tcPr>
          <w:p w14:paraId="618B37AB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67" w:type="dxa"/>
          </w:tcPr>
          <w:p w14:paraId="34E373B0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67" w:type="dxa"/>
          </w:tcPr>
          <w:p w14:paraId="14D9F53E" w14:textId="77777777" w:rsidR="006A163D" w:rsidRPr="006A163D" w:rsidRDefault="006A163D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63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14:paraId="48AF60F5" w14:textId="77777777" w:rsidR="006A163D" w:rsidRDefault="006A163D" w:rsidP="00980231">
      <w:pPr>
        <w:rPr>
          <w:rFonts w:ascii="Times New Roman" w:hAnsi="Times New Roman" w:cs="Times New Roman"/>
          <w:sz w:val="28"/>
          <w:szCs w:val="28"/>
        </w:rPr>
      </w:pPr>
    </w:p>
    <w:p w14:paraId="0B277844" w14:textId="77777777" w:rsidR="00A24F34" w:rsidRDefault="00A24F34" w:rsidP="00980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вероятностью 95,45 % следует определить интервалы, в которых будет находиться среднее число детей в генеральной совокупности.</w:t>
      </w:r>
    </w:p>
    <w:p w14:paraId="043D7357" w14:textId="77777777" w:rsidR="00A24F34" w:rsidRDefault="00A24F34" w:rsidP="00980231">
      <w:pPr>
        <w:rPr>
          <w:rFonts w:ascii="Times New Roman" w:hAnsi="Times New Roman" w:cs="Times New Roman"/>
          <w:sz w:val="28"/>
          <w:szCs w:val="28"/>
        </w:rPr>
      </w:pPr>
    </w:p>
    <w:p w14:paraId="447E91A5" w14:textId="77777777" w:rsidR="00A24F34" w:rsidRDefault="00A24F34" w:rsidP="009802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6A633E5" w14:textId="77777777" w:rsidR="00A24F34" w:rsidRDefault="00A24F34" w:rsidP="00980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6. Статистика населения</w:t>
      </w:r>
    </w:p>
    <w:p w14:paraId="7121A092" w14:textId="77777777" w:rsidR="00A24F34" w:rsidRDefault="00A24F34" w:rsidP="005A6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19ECB6" w14:textId="77777777" w:rsidR="00A24F34" w:rsidRDefault="00A24F34" w:rsidP="005A6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ниже приведенной таблицы определите: естественный, механический и общий прирост населения; коэффициенты: общие коэффициенты рождаемости и смертности</w:t>
      </w:r>
      <w:r w:rsidR="005A636E">
        <w:rPr>
          <w:rFonts w:ascii="Times New Roman" w:hAnsi="Times New Roman" w:cs="Times New Roman"/>
          <w:sz w:val="28"/>
          <w:szCs w:val="28"/>
        </w:rPr>
        <w:t xml:space="preserve">, коэффициент жизненности Покровского, коэффициенты брачности и разводимости, коэффициенты естественного, механического и общего прироста населения. </w:t>
      </w:r>
    </w:p>
    <w:p w14:paraId="279ADCB5" w14:textId="77777777" w:rsidR="00676913" w:rsidRDefault="00676913" w:rsidP="005A6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11D661" w14:textId="77777777" w:rsidR="005A636E" w:rsidRDefault="005A636E" w:rsidP="00980231">
      <w:pPr>
        <w:rPr>
          <w:rFonts w:ascii="Times New Roman" w:hAnsi="Times New Roman" w:cs="Times New Roman"/>
          <w:sz w:val="28"/>
          <w:szCs w:val="28"/>
        </w:rPr>
      </w:pPr>
    </w:p>
    <w:p w14:paraId="765A4424" w14:textId="77777777" w:rsidR="005A636E" w:rsidRPr="005A636E" w:rsidRDefault="005A636E" w:rsidP="00980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F12EF7">
        <w:rPr>
          <w:rFonts w:ascii="Times New Roman" w:hAnsi="Times New Roman" w:cs="Times New Roman"/>
        </w:rPr>
        <w:t xml:space="preserve">                             Таблица 5 - </w:t>
      </w:r>
      <w:r w:rsidRPr="005A636E">
        <w:rPr>
          <w:rFonts w:ascii="Times New Roman" w:hAnsi="Times New Roman" w:cs="Times New Roman"/>
        </w:rPr>
        <w:t>Демографические показатели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A636E" w:rsidRPr="005A636E" w14:paraId="390F69B9" w14:textId="77777777" w:rsidTr="005A636E">
        <w:tc>
          <w:tcPr>
            <w:tcW w:w="4782" w:type="dxa"/>
          </w:tcPr>
          <w:p w14:paraId="7FF5117C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конец года, чел.</w:t>
            </w:r>
          </w:p>
        </w:tc>
        <w:tc>
          <w:tcPr>
            <w:tcW w:w="4783" w:type="dxa"/>
          </w:tcPr>
          <w:p w14:paraId="77ACBE5A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141904000</w:t>
            </w:r>
          </w:p>
        </w:tc>
      </w:tr>
      <w:tr w:rsidR="005A636E" w:rsidRPr="005A636E" w14:paraId="576D9FDA" w14:textId="77777777" w:rsidTr="005A636E">
        <w:tc>
          <w:tcPr>
            <w:tcW w:w="4782" w:type="dxa"/>
          </w:tcPr>
          <w:p w14:paraId="1F57AEC2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Число женщин на 1000 мужчин, чел.</w:t>
            </w:r>
          </w:p>
        </w:tc>
        <w:tc>
          <w:tcPr>
            <w:tcW w:w="4783" w:type="dxa"/>
          </w:tcPr>
          <w:p w14:paraId="01D80612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</w:tr>
      <w:tr w:rsidR="005A636E" w:rsidRPr="005A636E" w14:paraId="62CC3803" w14:textId="77777777" w:rsidTr="005A636E">
        <w:tc>
          <w:tcPr>
            <w:tcW w:w="4782" w:type="dxa"/>
          </w:tcPr>
          <w:p w14:paraId="239A5AB2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 xml:space="preserve">Доля женщин в возрасте 15……49 лет в </w:t>
            </w:r>
            <w:r w:rsidRPr="005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женщин, %</w:t>
            </w:r>
          </w:p>
        </w:tc>
        <w:tc>
          <w:tcPr>
            <w:tcW w:w="4783" w:type="dxa"/>
          </w:tcPr>
          <w:p w14:paraId="739629BD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</w:tr>
      <w:tr w:rsidR="005A636E" w:rsidRPr="005A636E" w14:paraId="2BD50537" w14:textId="77777777" w:rsidTr="005A636E">
        <w:tc>
          <w:tcPr>
            <w:tcW w:w="4782" w:type="dxa"/>
          </w:tcPr>
          <w:p w14:paraId="4F8DAAC6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Родилось, чел.</w:t>
            </w:r>
          </w:p>
        </w:tc>
        <w:tc>
          <w:tcPr>
            <w:tcW w:w="4783" w:type="dxa"/>
          </w:tcPr>
          <w:p w14:paraId="08DD460D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1713947</w:t>
            </w:r>
          </w:p>
        </w:tc>
      </w:tr>
      <w:tr w:rsidR="005A636E" w:rsidRPr="005A636E" w14:paraId="1F88D00C" w14:textId="77777777" w:rsidTr="005A636E">
        <w:tc>
          <w:tcPr>
            <w:tcW w:w="4782" w:type="dxa"/>
          </w:tcPr>
          <w:p w14:paraId="2635D411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Умерло, чел.</w:t>
            </w:r>
          </w:p>
        </w:tc>
        <w:tc>
          <w:tcPr>
            <w:tcW w:w="4783" w:type="dxa"/>
          </w:tcPr>
          <w:p w14:paraId="7A1555C8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2075954</w:t>
            </w:r>
          </w:p>
        </w:tc>
      </w:tr>
      <w:tr w:rsidR="005A636E" w:rsidRPr="005A636E" w14:paraId="0E545257" w14:textId="77777777" w:rsidTr="005A636E">
        <w:tc>
          <w:tcPr>
            <w:tcW w:w="4782" w:type="dxa"/>
          </w:tcPr>
          <w:p w14:paraId="5EA20F89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Прибыло в страну, чел.</w:t>
            </w:r>
          </w:p>
        </w:tc>
        <w:tc>
          <w:tcPr>
            <w:tcW w:w="4783" w:type="dxa"/>
          </w:tcPr>
          <w:p w14:paraId="0A3AD6EF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281614</w:t>
            </w:r>
          </w:p>
        </w:tc>
      </w:tr>
      <w:tr w:rsidR="005A636E" w:rsidRPr="005A636E" w14:paraId="74E0BA7E" w14:textId="77777777" w:rsidTr="005A636E">
        <w:tc>
          <w:tcPr>
            <w:tcW w:w="4782" w:type="dxa"/>
          </w:tcPr>
          <w:p w14:paraId="53E779F8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Выбыло из страны, чел.</w:t>
            </w:r>
          </w:p>
        </w:tc>
        <w:tc>
          <w:tcPr>
            <w:tcW w:w="4783" w:type="dxa"/>
          </w:tcPr>
          <w:p w14:paraId="723EF8EE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39508</w:t>
            </w:r>
          </w:p>
        </w:tc>
      </w:tr>
      <w:tr w:rsidR="005A636E" w:rsidRPr="005A636E" w14:paraId="15D5668C" w14:textId="77777777" w:rsidTr="005A636E">
        <w:tc>
          <w:tcPr>
            <w:tcW w:w="4782" w:type="dxa"/>
          </w:tcPr>
          <w:p w14:paraId="6C5F73AC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Число браков, единиц</w:t>
            </w:r>
          </w:p>
        </w:tc>
        <w:tc>
          <w:tcPr>
            <w:tcW w:w="4783" w:type="dxa"/>
          </w:tcPr>
          <w:p w14:paraId="24E59016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1179007</w:t>
            </w:r>
          </w:p>
        </w:tc>
      </w:tr>
      <w:tr w:rsidR="005A636E" w:rsidRPr="005A636E" w14:paraId="01260766" w14:textId="77777777" w:rsidTr="005A636E">
        <w:tc>
          <w:tcPr>
            <w:tcW w:w="4782" w:type="dxa"/>
          </w:tcPr>
          <w:p w14:paraId="36CBD86F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Число разводов, единиц</w:t>
            </w:r>
          </w:p>
        </w:tc>
        <w:tc>
          <w:tcPr>
            <w:tcW w:w="4783" w:type="dxa"/>
          </w:tcPr>
          <w:p w14:paraId="453AF06B" w14:textId="77777777" w:rsidR="005A636E" w:rsidRPr="005A636E" w:rsidRDefault="005A636E" w:rsidP="0098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36E">
              <w:rPr>
                <w:rFonts w:ascii="Times New Roman" w:hAnsi="Times New Roman" w:cs="Times New Roman"/>
                <w:sz w:val="24"/>
                <w:szCs w:val="24"/>
              </w:rPr>
              <w:t>703412</w:t>
            </w:r>
          </w:p>
        </w:tc>
      </w:tr>
    </w:tbl>
    <w:p w14:paraId="2AF69552" w14:textId="77777777" w:rsidR="005A636E" w:rsidRPr="005A636E" w:rsidRDefault="005A636E" w:rsidP="00980231">
      <w:pPr>
        <w:rPr>
          <w:rFonts w:ascii="Times New Roman" w:hAnsi="Times New Roman" w:cs="Times New Roman"/>
        </w:rPr>
      </w:pPr>
    </w:p>
    <w:p w14:paraId="50CB2648" w14:textId="77777777" w:rsidR="00A24F34" w:rsidRDefault="00A24F34" w:rsidP="00980231">
      <w:pPr>
        <w:rPr>
          <w:rFonts w:ascii="Times New Roman" w:hAnsi="Times New Roman" w:cs="Times New Roman"/>
          <w:sz w:val="28"/>
          <w:szCs w:val="28"/>
        </w:rPr>
      </w:pPr>
    </w:p>
    <w:p w14:paraId="1C88860B" w14:textId="77777777" w:rsidR="00F12EF7" w:rsidRPr="00B86087" w:rsidRDefault="00F12EF7" w:rsidP="00F12EF7">
      <w:pPr>
        <w:jc w:val="both"/>
        <w:rPr>
          <w:rFonts w:ascii="Times New Roman" w:hAnsi="Times New Roman" w:cs="Times New Roman"/>
          <w:sz w:val="28"/>
          <w:szCs w:val="28"/>
        </w:rPr>
      </w:pPr>
      <w:r w:rsidRPr="00B86087">
        <w:rPr>
          <w:rFonts w:ascii="Times New Roman" w:hAnsi="Times New Roman" w:cs="Times New Roman"/>
          <w:sz w:val="28"/>
          <w:szCs w:val="28"/>
        </w:rPr>
        <w:t>Примечание: номер варианта исходит из порядкового номера в журнале. Для получения данных варианта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608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показателям каждому столбцу</w:t>
      </w:r>
      <w:r w:rsidRPr="00B86087">
        <w:rPr>
          <w:rFonts w:ascii="Times New Roman" w:hAnsi="Times New Roman" w:cs="Times New Roman"/>
          <w:sz w:val="28"/>
          <w:szCs w:val="28"/>
        </w:rPr>
        <w:t xml:space="preserve"> прибавляем число по порядковому номеру в журнале группы.</w:t>
      </w:r>
    </w:p>
    <w:p w14:paraId="3C8B02C0" w14:textId="77777777" w:rsidR="00A24F34" w:rsidRPr="00980231" w:rsidRDefault="00A24F34" w:rsidP="00980231">
      <w:pPr>
        <w:rPr>
          <w:rFonts w:ascii="Times New Roman" w:hAnsi="Times New Roman" w:cs="Times New Roman"/>
          <w:sz w:val="28"/>
          <w:szCs w:val="28"/>
        </w:rPr>
      </w:pPr>
    </w:p>
    <w:sectPr w:rsidR="00A24F34" w:rsidRPr="00980231" w:rsidSect="00B3766E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244EA" w14:textId="77777777" w:rsidR="00676913" w:rsidRDefault="00676913" w:rsidP="00676913">
      <w:r>
        <w:separator/>
      </w:r>
    </w:p>
  </w:endnote>
  <w:endnote w:type="continuationSeparator" w:id="0">
    <w:p w14:paraId="5D4A9353" w14:textId="77777777" w:rsidR="00676913" w:rsidRDefault="00676913" w:rsidP="006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566C7" w14:textId="77777777" w:rsidR="00676913" w:rsidRDefault="00676913" w:rsidP="00676913">
      <w:r>
        <w:separator/>
      </w:r>
    </w:p>
  </w:footnote>
  <w:footnote w:type="continuationSeparator" w:id="0">
    <w:p w14:paraId="27AE2C31" w14:textId="77777777" w:rsidR="00676913" w:rsidRDefault="00676913" w:rsidP="006769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05501"/>
      <w:docPartObj>
        <w:docPartGallery w:val="Page Numbers (Top of Page)"/>
        <w:docPartUnique/>
      </w:docPartObj>
    </w:sdtPr>
    <w:sdtEndPr/>
    <w:sdtContent>
      <w:p w14:paraId="31D95497" w14:textId="77777777" w:rsidR="00676913" w:rsidRDefault="006C737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8EEF7B" w14:textId="77777777" w:rsidR="00676913" w:rsidRDefault="00676913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FA32C1"/>
    <w:multiLevelType w:val="hybridMultilevel"/>
    <w:tmpl w:val="1F52124E"/>
    <w:lvl w:ilvl="0" w:tplc="8138D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95594"/>
    <w:multiLevelType w:val="hybridMultilevel"/>
    <w:tmpl w:val="7BCE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7C5F"/>
    <w:rsid w:val="001175F4"/>
    <w:rsid w:val="00127C5F"/>
    <w:rsid w:val="00401AEB"/>
    <w:rsid w:val="004D0387"/>
    <w:rsid w:val="005A636E"/>
    <w:rsid w:val="006169A0"/>
    <w:rsid w:val="006421DB"/>
    <w:rsid w:val="00676913"/>
    <w:rsid w:val="006A163D"/>
    <w:rsid w:val="006C7370"/>
    <w:rsid w:val="00770D71"/>
    <w:rsid w:val="008F5950"/>
    <w:rsid w:val="00980231"/>
    <w:rsid w:val="009E3C6E"/>
    <w:rsid w:val="00A24F34"/>
    <w:rsid w:val="00AC3BF6"/>
    <w:rsid w:val="00B3766E"/>
    <w:rsid w:val="00B86087"/>
    <w:rsid w:val="00B872DD"/>
    <w:rsid w:val="00B91B87"/>
    <w:rsid w:val="00F12EF7"/>
    <w:rsid w:val="00F578BC"/>
    <w:rsid w:val="00FE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8A5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C5F"/>
  </w:style>
  <w:style w:type="character" w:styleId="a3">
    <w:name w:val="Hyperlink"/>
    <w:basedOn w:val="a0"/>
    <w:uiPriority w:val="99"/>
    <w:semiHidden/>
    <w:unhideWhenUsed/>
    <w:rsid w:val="00127C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7C5F"/>
    <w:pPr>
      <w:ind w:left="720"/>
      <w:contextualSpacing/>
    </w:pPr>
  </w:style>
  <w:style w:type="table" w:styleId="a5">
    <w:name w:val="Table Grid"/>
    <w:basedOn w:val="a1"/>
    <w:uiPriority w:val="59"/>
    <w:rsid w:val="006169A0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69A0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9A0"/>
    <w:rPr>
      <w:rFonts w:ascii="Lucida Grande CY" w:hAnsi="Lucida Grande CY" w:cs="Lucida Grande CY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769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6913"/>
  </w:style>
  <w:style w:type="paragraph" w:styleId="aa">
    <w:name w:val="footer"/>
    <w:basedOn w:val="a"/>
    <w:link w:val="ab"/>
    <w:uiPriority w:val="99"/>
    <w:semiHidden/>
    <w:unhideWhenUsed/>
    <w:rsid w:val="006769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691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C5F"/>
  </w:style>
  <w:style w:type="character" w:styleId="a3">
    <w:name w:val="Hyperlink"/>
    <w:basedOn w:val="a0"/>
    <w:uiPriority w:val="99"/>
    <w:semiHidden/>
    <w:unhideWhenUsed/>
    <w:rsid w:val="00127C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7C5F"/>
    <w:pPr>
      <w:ind w:left="720"/>
      <w:contextualSpacing/>
    </w:pPr>
  </w:style>
  <w:style w:type="table" w:styleId="a5">
    <w:name w:val="Table Grid"/>
    <w:basedOn w:val="a1"/>
    <w:uiPriority w:val="59"/>
    <w:rsid w:val="006169A0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69A0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9A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1032</Words>
  <Characters>5887</Characters>
  <Application>Microsoft Macintosh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2020-03-21T22:12:00Z</dcterms:created>
  <dcterms:modified xsi:type="dcterms:W3CDTF">2020-04-05T19:20:00Z</dcterms:modified>
</cp:coreProperties>
</file>