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3F" w:rsidRDefault="000D663F" w:rsidP="000D663F">
      <w:pPr>
        <w:jc w:val="center"/>
      </w:pPr>
      <w:r>
        <w:t>Примерные тестовые задания и вопросы</w:t>
      </w:r>
      <w:bookmarkStart w:id="0" w:name="_GoBack"/>
      <w:bookmarkEnd w:id="0"/>
    </w:p>
    <w:p w:rsidR="000D663F" w:rsidRDefault="000D663F" w:rsidP="000D663F">
      <w:r>
        <w:t>1. Критерии эффективности относящиеся к термодинамическим.</w:t>
      </w:r>
    </w:p>
    <w:p w:rsidR="000D663F" w:rsidRDefault="000D663F" w:rsidP="000D663F">
      <w:r>
        <w:t xml:space="preserve">Ответы: а) энергетический КПД; б) </w:t>
      </w:r>
      <w:proofErr w:type="spellStart"/>
      <w:r>
        <w:t>эксергетический</w:t>
      </w:r>
      <w:proofErr w:type="spellEnd"/>
      <w:r>
        <w:t xml:space="preserve"> КПД; в) удельный расход тепловой энергии на единицу выпускаемой продукции; г) удельный расход первичного условного топлива на единицу выпускаемой продукции.</w:t>
      </w:r>
    </w:p>
    <w:p w:rsidR="000D663F" w:rsidRDefault="000D663F" w:rsidP="000D663F">
      <w:r>
        <w:t>2. Показатель, учитывающий затраты всех видов энергии в данном и во всех предшествующих переделах технологического процесса, пересчитанные на необходимое для их получения топливо за вычетом энергии тепловых, топливных, материальных и других вторичных энергоресурсов называется:</w:t>
      </w:r>
    </w:p>
    <w:p w:rsidR="000D663F" w:rsidRDefault="000D663F" w:rsidP="000D663F">
      <w:r>
        <w:t>Ввести ответ______________.</w:t>
      </w:r>
    </w:p>
    <w:p w:rsidR="000D663F" w:rsidRDefault="000D663F" w:rsidP="000D663F">
      <w:r>
        <w:t>3. Энергетический баланс разработанный в расчете на строгое соблюдение технически и экономически обоснованных мер называется.</w:t>
      </w:r>
    </w:p>
    <w:p w:rsidR="000D663F" w:rsidRDefault="000D663F" w:rsidP="000D663F">
      <w:r>
        <w:t>Ответы: а) нормализованным; б) идеальным; в) оптимальным; г) рациональным.</w:t>
      </w:r>
    </w:p>
    <w:p w:rsidR="000D663F" w:rsidRDefault="000D663F" w:rsidP="000D663F">
      <w:r>
        <w:t>4. Тонна нефтяного эквивалента имеет теплоту сгорания в ккал/кг. Введите число_______.</w:t>
      </w:r>
    </w:p>
    <w:p w:rsidR="000D663F" w:rsidRDefault="000D663F" w:rsidP="000D663F">
      <w:r>
        <w:t>5. Наибольшие потери тепловой энергии наблюдаются при её а) выработке; б) транспортировке; в) потреблении.</w:t>
      </w:r>
    </w:p>
    <w:p w:rsidR="000D663F" w:rsidRDefault="000D663F" w:rsidP="000D663F">
      <w:r>
        <w:t>6. КПД тепловой электростанции равен: Ответы: а) ?=N/(B*</w:t>
      </w:r>
      <w:proofErr w:type="spellStart"/>
      <w:r>
        <w:t>Qнр</w:t>
      </w:r>
      <w:proofErr w:type="spellEnd"/>
      <w:r>
        <w:t>); б) ?=D*(</w:t>
      </w:r>
      <w:proofErr w:type="spellStart"/>
      <w:r>
        <w:t>hп-hпв</w:t>
      </w:r>
      <w:proofErr w:type="spellEnd"/>
      <w:r>
        <w:t>)/(B*</w:t>
      </w:r>
      <w:proofErr w:type="spellStart"/>
      <w:r>
        <w:t>Qнр</w:t>
      </w:r>
      <w:proofErr w:type="spellEnd"/>
      <w:r>
        <w:t>); в) ?=G*(</w:t>
      </w:r>
      <w:proofErr w:type="spellStart"/>
      <w:r>
        <w:t>hгв-hпв</w:t>
      </w:r>
      <w:proofErr w:type="spellEnd"/>
      <w:r>
        <w:t>)/(B*</w:t>
      </w:r>
      <w:proofErr w:type="spellStart"/>
      <w:r>
        <w:t>Qнр</w:t>
      </w:r>
      <w:proofErr w:type="spellEnd"/>
      <w:r>
        <w:t>).</w:t>
      </w:r>
    </w:p>
    <w:p w:rsidR="000D663F" w:rsidRDefault="000D663F" w:rsidP="000D663F">
      <w:r>
        <w:t>7. Соотношение между условным коэффициентом полезного использования (</w:t>
      </w:r>
      <w:proofErr w:type="spellStart"/>
      <w:r>
        <w:t>КПИу</w:t>
      </w:r>
      <w:proofErr w:type="spellEnd"/>
      <w:r>
        <w:t xml:space="preserve">) </w:t>
      </w:r>
      <w:proofErr w:type="spellStart"/>
      <w:r>
        <w:t>иистинным</w:t>
      </w:r>
      <w:proofErr w:type="spellEnd"/>
      <w:r>
        <w:t xml:space="preserve"> коэффициентом полезного использования (</w:t>
      </w:r>
      <w:proofErr w:type="spellStart"/>
      <w:r>
        <w:t>КПИи</w:t>
      </w:r>
      <w:proofErr w:type="spellEnd"/>
      <w:r>
        <w:t xml:space="preserve">). Ответы: а) </w:t>
      </w:r>
      <w:proofErr w:type="spellStart"/>
      <w:r>
        <w:t>КПИи</w:t>
      </w:r>
      <w:proofErr w:type="spellEnd"/>
      <w:r>
        <w:t>&gt;</w:t>
      </w:r>
      <w:proofErr w:type="spellStart"/>
      <w:r>
        <w:t>КПИу</w:t>
      </w:r>
      <w:proofErr w:type="spellEnd"/>
      <w:r>
        <w:t xml:space="preserve">; б) </w:t>
      </w:r>
      <w:proofErr w:type="spellStart"/>
      <w:r>
        <w:t>КПИи</w:t>
      </w:r>
      <w:proofErr w:type="spellEnd"/>
      <w:r>
        <w:t>=</w:t>
      </w:r>
      <w:proofErr w:type="spellStart"/>
      <w:r>
        <w:t>КПИу</w:t>
      </w:r>
      <w:proofErr w:type="spellEnd"/>
      <w:r>
        <w:t xml:space="preserve">; в) </w:t>
      </w:r>
      <w:proofErr w:type="spellStart"/>
      <w:r>
        <w:t>КПИи</w:t>
      </w:r>
      <w:proofErr w:type="spellEnd"/>
      <w:r>
        <w:t>&lt;</w:t>
      </w:r>
      <w:proofErr w:type="spellStart"/>
      <w:r>
        <w:t>КПИу</w:t>
      </w:r>
      <w:proofErr w:type="spellEnd"/>
      <w:r>
        <w:t>.</w:t>
      </w:r>
    </w:p>
    <w:p w:rsidR="000D663F" w:rsidRDefault="000D663F" w:rsidP="000D663F">
      <w:r>
        <w:t xml:space="preserve">8. Под водяным эквивалентом теплоносителя подразумевается соотношение: Ответы: </w:t>
      </w:r>
    </w:p>
    <w:p w:rsidR="000D663F" w:rsidRDefault="000D663F" w:rsidP="000D663F">
      <w:r>
        <w:t xml:space="preserve">а) G*c; б) G*t; в) G*P; г) G/c; д) G/t; е) G/P. </w:t>
      </w:r>
    </w:p>
    <w:p w:rsidR="000D663F" w:rsidRDefault="000D663F" w:rsidP="000D663F">
      <w:r>
        <w:t>9.     Объектами подтверждения показателей энергетической эффективности являются все изделия, при использовании которых по назначению применяется. Ответы: а) только топливо; б) только энергия различного типа; в) только тепловая энергия; г) как топливо, так и энергия различного типа.</w:t>
      </w:r>
    </w:p>
    <w:p w:rsidR="000D663F" w:rsidRDefault="000D663F" w:rsidP="000D663F">
      <w:r>
        <w:t>10. энергетический КПД рекуперативного теплообменника (КПД=</w:t>
      </w:r>
      <w:proofErr w:type="spellStart"/>
      <w:r>
        <w:t>Qполезное</w:t>
      </w:r>
      <w:proofErr w:type="spellEnd"/>
      <w:r>
        <w:t>/</w:t>
      </w:r>
      <w:proofErr w:type="spellStart"/>
      <w:r>
        <w:t>Qпереданное</w:t>
      </w:r>
      <w:proofErr w:type="spellEnd"/>
      <w:r>
        <w:t>) находится в диапазоне. Ответы: а) 98-99%; б) 52-70%; в) 70-94%; г) 25-45%.</w:t>
      </w:r>
    </w:p>
    <w:p w:rsidR="000D663F" w:rsidRDefault="000D663F" w:rsidP="000D663F">
      <w:r>
        <w:t>11 Особенности анализа циклов с подводом теплоты при P=</w:t>
      </w:r>
      <w:proofErr w:type="spellStart"/>
      <w:r>
        <w:t>const</w:t>
      </w:r>
      <w:proofErr w:type="spellEnd"/>
      <w:r>
        <w:t xml:space="preserve"> и V=</w:t>
      </w:r>
      <w:proofErr w:type="spellStart"/>
      <w:r>
        <w:t>const</w:t>
      </w:r>
      <w:proofErr w:type="spellEnd"/>
    </w:p>
    <w:p w:rsidR="000D663F" w:rsidRDefault="000D663F" w:rsidP="000D663F">
      <w:r>
        <w:t xml:space="preserve">12. Особенности анализа циклов Карно и </w:t>
      </w:r>
      <w:proofErr w:type="spellStart"/>
      <w:r>
        <w:t>Ренкина</w:t>
      </w:r>
      <w:proofErr w:type="spellEnd"/>
      <w:r>
        <w:t xml:space="preserve"> </w:t>
      </w:r>
    </w:p>
    <w:p w:rsidR="000D663F" w:rsidRDefault="000D663F" w:rsidP="000D663F">
      <w:r>
        <w:t xml:space="preserve">13. Особенности анализа циклов </w:t>
      </w:r>
      <w:proofErr w:type="spellStart"/>
      <w:r>
        <w:t>Ренкина</w:t>
      </w:r>
      <w:proofErr w:type="spellEnd"/>
      <w:r>
        <w:t xml:space="preserve"> и цикла </w:t>
      </w:r>
      <w:proofErr w:type="spellStart"/>
      <w:r>
        <w:t>Ренкина</w:t>
      </w:r>
      <w:proofErr w:type="spellEnd"/>
      <w:r>
        <w:t xml:space="preserve"> перегревом. </w:t>
      </w:r>
    </w:p>
    <w:p w:rsidR="00D87B94" w:rsidRDefault="000D663F" w:rsidP="000D663F">
      <w:r>
        <w:t xml:space="preserve">14. Особенности анализа циклов </w:t>
      </w:r>
      <w:proofErr w:type="spellStart"/>
      <w:r>
        <w:t>Ренкина</w:t>
      </w:r>
      <w:proofErr w:type="spellEnd"/>
      <w:r>
        <w:t xml:space="preserve"> и цикла </w:t>
      </w:r>
      <w:proofErr w:type="spellStart"/>
      <w:r>
        <w:t>Ренкина</w:t>
      </w:r>
      <w:proofErr w:type="spellEnd"/>
      <w:r>
        <w:t xml:space="preserve"> с регенерацией.</w:t>
      </w:r>
    </w:p>
    <w:sectPr w:rsidR="00D8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59"/>
    <w:rsid w:val="000D663F"/>
    <w:rsid w:val="004A44B8"/>
    <w:rsid w:val="009632BA"/>
    <w:rsid w:val="00A80559"/>
    <w:rsid w:val="00AB3BF9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2</cp:revision>
  <dcterms:created xsi:type="dcterms:W3CDTF">2022-02-03T12:19:00Z</dcterms:created>
  <dcterms:modified xsi:type="dcterms:W3CDTF">2022-02-03T12:21:00Z</dcterms:modified>
</cp:coreProperties>
</file>