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D5" w:rsidRDefault="00D662D5" w:rsidP="00D662D5">
      <w:pPr>
        <w:jc w:val="center"/>
      </w:pPr>
      <w:r>
        <w:t>Примерные тестовые задания</w:t>
      </w:r>
      <w:bookmarkStart w:id="0" w:name="_GoBack"/>
      <w:bookmarkEnd w:id="0"/>
    </w:p>
    <w:p w:rsidR="00D662D5" w:rsidRDefault="00D662D5" w:rsidP="00D662D5">
      <w:r>
        <w:t>1. Первые математические модели были созданы:</w:t>
      </w:r>
    </w:p>
    <w:p w:rsidR="00D662D5" w:rsidRDefault="00D662D5" w:rsidP="00D662D5">
      <w:r>
        <w:t xml:space="preserve">A. Ф. </w:t>
      </w:r>
      <w:proofErr w:type="spellStart"/>
      <w:r>
        <w:t>Кенэ</w:t>
      </w:r>
      <w:proofErr w:type="spellEnd"/>
      <w:r>
        <w:t>*</w:t>
      </w:r>
    </w:p>
    <w:p w:rsidR="00D662D5" w:rsidRDefault="00D662D5" w:rsidP="00D662D5">
      <w:r>
        <w:t>B. К. Марксом</w:t>
      </w:r>
    </w:p>
    <w:p w:rsidR="00D662D5" w:rsidRDefault="00D662D5" w:rsidP="00D662D5">
      <w:r>
        <w:t>C. Г. Фельдманом</w:t>
      </w:r>
    </w:p>
    <w:p w:rsidR="00D662D5" w:rsidRDefault="00D662D5" w:rsidP="00D662D5">
      <w:r>
        <w:t>D. Д. Нейманом</w:t>
      </w:r>
    </w:p>
    <w:p w:rsidR="00D662D5" w:rsidRDefault="00D662D5" w:rsidP="00D662D5">
      <w:r>
        <w:t>2.Модель, представляющая собой объект, который ведет себя как</w:t>
      </w:r>
    </w:p>
    <w:p w:rsidR="00D662D5" w:rsidRDefault="00D662D5" w:rsidP="00D662D5">
      <w:r>
        <w:t>реальный объект, но не выглядит как таковой — это</w:t>
      </w:r>
    </w:p>
    <w:p w:rsidR="00D662D5" w:rsidRDefault="00D662D5" w:rsidP="00D662D5">
      <w:r>
        <w:t>A. физическая модель*</w:t>
      </w:r>
    </w:p>
    <w:p w:rsidR="00D662D5" w:rsidRDefault="00D662D5" w:rsidP="00D662D5">
      <w:r>
        <w:t>B. аналоговая модель</w:t>
      </w:r>
    </w:p>
    <w:p w:rsidR="00D662D5" w:rsidRDefault="00D662D5" w:rsidP="00D662D5">
      <w:r>
        <w:t>C. типовая модель</w:t>
      </w:r>
    </w:p>
    <w:p w:rsidR="00D662D5" w:rsidRDefault="00D662D5" w:rsidP="00D662D5">
      <w:r>
        <w:t>D. математическая модель</w:t>
      </w:r>
    </w:p>
    <w:p w:rsidR="00D662D5" w:rsidRDefault="00D662D5" w:rsidP="00D662D5">
      <w:r>
        <w:t>3.Модель, представляющая то, что исследуется с помощью увеличенного</w:t>
      </w:r>
    </w:p>
    <w:p w:rsidR="00D662D5" w:rsidRDefault="00D662D5" w:rsidP="00D662D5">
      <w:r>
        <w:t>или уменьшенного описания объекта или системы — это</w:t>
      </w:r>
    </w:p>
    <w:p w:rsidR="00D662D5" w:rsidRDefault="00D662D5" w:rsidP="00D662D5">
      <w:r>
        <w:t>A. физическая*</w:t>
      </w:r>
    </w:p>
    <w:p w:rsidR="00D662D5" w:rsidRDefault="00D662D5" w:rsidP="00D662D5">
      <w:r>
        <w:t>B. аналитическая</w:t>
      </w:r>
    </w:p>
    <w:p w:rsidR="00D662D5" w:rsidRDefault="00D662D5" w:rsidP="00D662D5">
      <w:r>
        <w:t>C. типовая</w:t>
      </w:r>
    </w:p>
    <w:p w:rsidR="00D662D5" w:rsidRDefault="00D662D5" w:rsidP="00D662D5">
      <w:r>
        <w:t>D. математическая</w:t>
      </w:r>
    </w:p>
    <w:p w:rsidR="00D662D5" w:rsidRDefault="00D662D5" w:rsidP="00D662D5">
      <w:r>
        <w:t>4.Где впервые были предложены сетевые модели?</w:t>
      </w:r>
    </w:p>
    <w:p w:rsidR="00D662D5" w:rsidRDefault="00D662D5" w:rsidP="00D662D5">
      <w:r>
        <w:t>A. США*</w:t>
      </w:r>
    </w:p>
    <w:p w:rsidR="00D662D5" w:rsidRDefault="00D662D5" w:rsidP="00D662D5">
      <w:r>
        <w:t>B. СССР</w:t>
      </w:r>
    </w:p>
    <w:p w:rsidR="00D662D5" w:rsidRDefault="00D662D5" w:rsidP="00D662D5">
      <w:r>
        <w:t>C. Англии</w:t>
      </w:r>
    </w:p>
    <w:p w:rsidR="00D662D5" w:rsidRDefault="00D662D5" w:rsidP="00D662D5">
      <w:r>
        <w:t>D. Германии</w:t>
      </w:r>
    </w:p>
    <w:p w:rsidR="00D662D5" w:rsidRDefault="00D662D5" w:rsidP="00D662D5">
      <w:r>
        <w:t>5.Какой из структурных элементов включает в себя процесс моделирования?</w:t>
      </w:r>
    </w:p>
    <w:p w:rsidR="00D662D5" w:rsidRDefault="00D662D5" w:rsidP="00D662D5">
      <w:r>
        <w:t>A. анализ*</w:t>
      </w:r>
    </w:p>
    <w:p w:rsidR="00D662D5" w:rsidRDefault="00D662D5" w:rsidP="00D662D5">
      <w:r>
        <w:t>B. модель</w:t>
      </w:r>
    </w:p>
    <w:p w:rsidR="00D662D5" w:rsidRDefault="00D662D5" w:rsidP="00D662D5">
      <w:r>
        <w:t>C. объект</w:t>
      </w:r>
    </w:p>
    <w:p w:rsidR="00D662D5" w:rsidRDefault="00D662D5" w:rsidP="00D662D5">
      <w:r>
        <w:t>D. субъект</w:t>
      </w:r>
    </w:p>
    <w:p w:rsidR="00D662D5" w:rsidRDefault="00D662D5" w:rsidP="00D662D5">
      <w:r>
        <w:t>6.Модели ПЕРТ впервые были предложены в</w:t>
      </w:r>
    </w:p>
    <w:p w:rsidR="00D662D5" w:rsidRDefault="00D662D5" w:rsidP="00D662D5">
      <w:r>
        <w:lastRenderedPageBreak/>
        <w:t>A. 1958 г.*</w:t>
      </w:r>
    </w:p>
    <w:p w:rsidR="00D662D5" w:rsidRDefault="00D662D5" w:rsidP="00D662D5">
      <w:r>
        <w:t>B. 1948 г.</w:t>
      </w:r>
    </w:p>
    <w:p w:rsidR="00D662D5" w:rsidRDefault="00D662D5" w:rsidP="00D662D5">
      <w:r>
        <w:t>C. 1956 г.</w:t>
      </w:r>
    </w:p>
    <w:p w:rsidR="00D662D5" w:rsidRDefault="00D662D5" w:rsidP="00D662D5">
      <w:r>
        <w:t>D. 1953 г.</w:t>
      </w:r>
    </w:p>
    <w:p w:rsidR="00D662D5" w:rsidRDefault="00D662D5" w:rsidP="00D662D5">
      <w:r>
        <w:t>7.Автоматизация процесса управления не включает в себя</w:t>
      </w:r>
    </w:p>
    <w:p w:rsidR="00D662D5" w:rsidRDefault="00D662D5" w:rsidP="00D662D5">
      <w:r>
        <w:t>A. этап анализа*</w:t>
      </w:r>
    </w:p>
    <w:p w:rsidR="00D662D5" w:rsidRDefault="00D662D5" w:rsidP="00D662D5">
      <w:r>
        <w:t>B. этап планирования и разработки</w:t>
      </w:r>
    </w:p>
    <w:p w:rsidR="00D662D5" w:rsidRDefault="00D662D5" w:rsidP="00D662D5">
      <w:r>
        <w:t>C. этап управления ходом разработки</w:t>
      </w:r>
    </w:p>
    <w:p w:rsidR="00D662D5" w:rsidRDefault="00D662D5" w:rsidP="00D662D5">
      <w:r>
        <w:t>D. нет правильного ответа</w:t>
      </w:r>
    </w:p>
    <w:p w:rsidR="00D662D5" w:rsidRDefault="00D662D5" w:rsidP="00D662D5">
      <w:r>
        <w:t>8.Транспортная задача решается методом:</w:t>
      </w:r>
    </w:p>
    <w:p w:rsidR="00D662D5" w:rsidRDefault="00D662D5" w:rsidP="00D662D5">
      <w:r>
        <w:t>A. все ответы верны*</w:t>
      </w:r>
    </w:p>
    <w:p w:rsidR="00D662D5" w:rsidRDefault="00D662D5" w:rsidP="00D662D5">
      <w:r>
        <w:t>B. наименьших стоимостей, оптимальности</w:t>
      </w:r>
    </w:p>
    <w:p w:rsidR="00D662D5" w:rsidRDefault="00D662D5" w:rsidP="00D662D5">
      <w:r>
        <w:t>C. оптимальности, северо-западного угла</w:t>
      </w:r>
    </w:p>
    <w:p w:rsidR="00D662D5" w:rsidRDefault="00D662D5" w:rsidP="00D662D5">
      <w:r>
        <w:t>D. северо-западного угла, наименьших стоимостей</w:t>
      </w:r>
    </w:p>
    <w:p w:rsidR="00D662D5" w:rsidRDefault="00D662D5" w:rsidP="00D662D5">
      <w:r>
        <w:t>9.Мощности поставщиков определяются по формуле:</w:t>
      </w:r>
    </w:p>
    <w:p w:rsidR="00D662D5" w:rsidRPr="00D662D5" w:rsidRDefault="00D662D5" w:rsidP="00D662D5">
      <w:pPr>
        <w:rPr>
          <w:lang w:val="en-US"/>
        </w:rPr>
      </w:pPr>
      <w:r w:rsidRPr="00D662D5">
        <w:rPr>
          <w:lang w:val="en-US"/>
        </w:rPr>
        <w:t xml:space="preserve">A. </w:t>
      </w:r>
      <w:proofErr w:type="spellStart"/>
      <w:r w:rsidRPr="00D662D5">
        <w:rPr>
          <w:lang w:val="en-US"/>
        </w:rPr>
        <w:t>ui</w:t>
      </w:r>
      <w:proofErr w:type="spellEnd"/>
      <w:r w:rsidRPr="00D662D5">
        <w:rPr>
          <w:lang w:val="en-US"/>
        </w:rPr>
        <w:t xml:space="preserve"> + </w:t>
      </w:r>
      <w:proofErr w:type="spellStart"/>
      <w:r w:rsidRPr="00D662D5">
        <w:rPr>
          <w:lang w:val="en-US"/>
        </w:rPr>
        <w:t>cij</w:t>
      </w:r>
      <w:proofErr w:type="spellEnd"/>
      <w:r w:rsidRPr="00D662D5">
        <w:rPr>
          <w:lang w:val="en-US"/>
        </w:rPr>
        <w:t>*</w:t>
      </w:r>
    </w:p>
    <w:p w:rsidR="00D662D5" w:rsidRPr="00D662D5" w:rsidRDefault="00D662D5" w:rsidP="00D662D5">
      <w:pPr>
        <w:rPr>
          <w:lang w:val="en-US"/>
        </w:rPr>
      </w:pPr>
      <w:r w:rsidRPr="00D662D5">
        <w:rPr>
          <w:lang w:val="en-US"/>
        </w:rPr>
        <w:t xml:space="preserve">B. </w:t>
      </w:r>
      <w:proofErr w:type="spellStart"/>
      <w:r w:rsidRPr="00D662D5">
        <w:rPr>
          <w:lang w:val="en-US"/>
        </w:rPr>
        <w:t>vj</w:t>
      </w:r>
      <w:proofErr w:type="spellEnd"/>
      <w:r w:rsidRPr="00D662D5">
        <w:rPr>
          <w:lang w:val="en-US"/>
        </w:rPr>
        <w:t xml:space="preserve"> — </w:t>
      </w:r>
      <w:proofErr w:type="spellStart"/>
      <w:r w:rsidRPr="00D662D5">
        <w:rPr>
          <w:lang w:val="en-US"/>
        </w:rPr>
        <w:t>cij</w:t>
      </w:r>
      <w:proofErr w:type="spellEnd"/>
    </w:p>
    <w:p w:rsidR="00D662D5" w:rsidRDefault="00D662D5" w:rsidP="00D662D5">
      <w:r>
        <w:t>C. (</w:t>
      </w:r>
      <w:proofErr w:type="spellStart"/>
      <w:r>
        <w:t>ui</w:t>
      </w:r>
      <w:proofErr w:type="spellEnd"/>
      <w:r>
        <w:t xml:space="preserve"> + </w:t>
      </w:r>
      <w:proofErr w:type="spellStart"/>
      <w:r>
        <w:t>cij</w:t>
      </w:r>
      <w:proofErr w:type="spellEnd"/>
      <w:r>
        <w:t xml:space="preserve">) — </w:t>
      </w:r>
      <w:proofErr w:type="spellStart"/>
      <w:r>
        <w:t>vj</w:t>
      </w:r>
      <w:proofErr w:type="spellEnd"/>
    </w:p>
    <w:p w:rsidR="00D662D5" w:rsidRDefault="00D662D5" w:rsidP="00D662D5">
      <w:r>
        <w:t>D. все ответы верны</w:t>
      </w:r>
    </w:p>
    <w:p w:rsidR="00D662D5" w:rsidRDefault="00D662D5" w:rsidP="00D662D5">
      <w:r>
        <w:t>10.Мощности потребителей определяются по формуле:</w:t>
      </w:r>
    </w:p>
    <w:p w:rsidR="00D662D5" w:rsidRPr="00D662D5" w:rsidRDefault="00D662D5" w:rsidP="00D662D5">
      <w:pPr>
        <w:rPr>
          <w:lang w:val="en-US"/>
        </w:rPr>
      </w:pPr>
      <w:r w:rsidRPr="00D662D5">
        <w:rPr>
          <w:lang w:val="en-US"/>
        </w:rPr>
        <w:t xml:space="preserve">A. </w:t>
      </w:r>
      <w:proofErr w:type="spellStart"/>
      <w:r w:rsidRPr="00D662D5">
        <w:rPr>
          <w:lang w:val="en-US"/>
        </w:rPr>
        <w:t>vj</w:t>
      </w:r>
      <w:proofErr w:type="spellEnd"/>
      <w:r w:rsidRPr="00D662D5">
        <w:rPr>
          <w:lang w:val="en-US"/>
        </w:rPr>
        <w:t xml:space="preserve"> – </w:t>
      </w:r>
      <w:proofErr w:type="spellStart"/>
      <w:r w:rsidRPr="00D662D5">
        <w:rPr>
          <w:lang w:val="en-US"/>
        </w:rPr>
        <w:t>cij</w:t>
      </w:r>
      <w:proofErr w:type="spellEnd"/>
      <w:r w:rsidRPr="00D662D5">
        <w:rPr>
          <w:lang w:val="en-US"/>
        </w:rPr>
        <w:t>*</w:t>
      </w:r>
    </w:p>
    <w:p w:rsidR="00D662D5" w:rsidRPr="00D662D5" w:rsidRDefault="00D662D5" w:rsidP="00D662D5">
      <w:pPr>
        <w:rPr>
          <w:lang w:val="en-US"/>
        </w:rPr>
      </w:pPr>
      <w:r w:rsidRPr="00D662D5">
        <w:rPr>
          <w:lang w:val="en-US"/>
        </w:rPr>
        <w:t xml:space="preserve">B. </w:t>
      </w:r>
      <w:proofErr w:type="spellStart"/>
      <w:r w:rsidRPr="00D662D5">
        <w:rPr>
          <w:lang w:val="en-US"/>
        </w:rPr>
        <w:t>ui</w:t>
      </w:r>
      <w:proofErr w:type="spellEnd"/>
      <w:r w:rsidRPr="00D662D5">
        <w:rPr>
          <w:lang w:val="en-US"/>
        </w:rPr>
        <w:t xml:space="preserve"> + </w:t>
      </w:r>
      <w:proofErr w:type="spellStart"/>
      <w:r w:rsidRPr="00D662D5">
        <w:rPr>
          <w:lang w:val="en-US"/>
        </w:rPr>
        <w:t>cij</w:t>
      </w:r>
      <w:proofErr w:type="spellEnd"/>
    </w:p>
    <w:p w:rsidR="00D662D5" w:rsidRDefault="00D662D5" w:rsidP="00D662D5">
      <w:r>
        <w:t>C. (</w:t>
      </w:r>
      <w:proofErr w:type="spellStart"/>
      <w:r>
        <w:t>ui</w:t>
      </w:r>
      <w:proofErr w:type="spellEnd"/>
      <w:r>
        <w:t xml:space="preserve"> + </w:t>
      </w:r>
      <w:proofErr w:type="spellStart"/>
      <w:r>
        <w:t>cij</w:t>
      </w:r>
      <w:proofErr w:type="spellEnd"/>
      <w:r>
        <w:t xml:space="preserve">) — </w:t>
      </w:r>
      <w:proofErr w:type="spellStart"/>
      <w:r>
        <w:t>vj</w:t>
      </w:r>
      <w:proofErr w:type="spellEnd"/>
    </w:p>
    <w:p w:rsidR="00D662D5" w:rsidRDefault="00D662D5" w:rsidP="00D662D5">
      <w:r>
        <w:t>D. все ответы верны</w:t>
      </w:r>
    </w:p>
    <w:p w:rsidR="00D662D5" w:rsidRDefault="00D662D5" w:rsidP="00D662D5">
      <w:r>
        <w:t>11.Оценки матрицы перевозок (</w:t>
      </w:r>
      <w:proofErr w:type="spellStart"/>
      <w:r>
        <w:t>детермин</w:t>
      </w:r>
      <w:proofErr w:type="spellEnd"/>
      <w:r>
        <w:t>.) определяются:</w:t>
      </w:r>
    </w:p>
    <w:p w:rsidR="00D662D5" w:rsidRDefault="00D662D5" w:rsidP="00D662D5">
      <w:r>
        <w:t>A. (</w:t>
      </w:r>
      <w:proofErr w:type="spellStart"/>
      <w:r>
        <w:t>ui</w:t>
      </w:r>
      <w:proofErr w:type="spellEnd"/>
      <w:r>
        <w:t xml:space="preserve"> + </w:t>
      </w:r>
      <w:proofErr w:type="spellStart"/>
      <w:r>
        <w:t>cij</w:t>
      </w:r>
      <w:proofErr w:type="spellEnd"/>
      <w:r>
        <w:t xml:space="preserve">) – </w:t>
      </w:r>
      <w:proofErr w:type="spellStart"/>
      <w:r>
        <w:t>vj</w:t>
      </w:r>
      <w:proofErr w:type="spellEnd"/>
      <w:r>
        <w:t>*</w:t>
      </w:r>
    </w:p>
    <w:p w:rsidR="00D662D5" w:rsidRDefault="00D662D5" w:rsidP="00D662D5">
      <w:r>
        <w:t xml:space="preserve">B. </w:t>
      </w:r>
      <w:proofErr w:type="spellStart"/>
      <w:r>
        <w:t>vj</w:t>
      </w:r>
      <w:proofErr w:type="spellEnd"/>
      <w:r>
        <w:t xml:space="preserve"> — </w:t>
      </w:r>
      <w:proofErr w:type="spellStart"/>
      <w:r>
        <w:t>cij</w:t>
      </w:r>
      <w:proofErr w:type="spellEnd"/>
    </w:p>
    <w:p w:rsidR="00D662D5" w:rsidRDefault="00D662D5" w:rsidP="00D662D5">
      <w:r>
        <w:t xml:space="preserve">C. </w:t>
      </w:r>
      <w:proofErr w:type="spellStart"/>
      <w:r>
        <w:t>ui</w:t>
      </w:r>
      <w:proofErr w:type="spellEnd"/>
      <w:r>
        <w:t xml:space="preserve"> + </w:t>
      </w:r>
      <w:proofErr w:type="spellStart"/>
      <w:r>
        <w:t>cij</w:t>
      </w:r>
      <w:proofErr w:type="spellEnd"/>
    </w:p>
    <w:p w:rsidR="00D662D5" w:rsidRDefault="00D662D5" w:rsidP="00D662D5">
      <w:r>
        <w:t>D. все ответы верны</w:t>
      </w:r>
    </w:p>
    <w:p w:rsidR="00D662D5" w:rsidRDefault="00D662D5" w:rsidP="00D662D5">
      <w:r>
        <w:lastRenderedPageBreak/>
        <w:t>12.Предшественниками имитационных игр были:</w:t>
      </w:r>
    </w:p>
    <w:p w:rsidR="00D662D5" w:rsidRDefault="00D662D5" w:rsidP="00D662D5">
      <w:r>
        <w:t>A. военные игры*</w:t>
      </w:r>
    </w:p>
    <w:p w:rsidR="00D662D5" w:rsidRDefault="00D662D5" w:rsidP="00D662D5">
      <w:r>
        <w:t>B. конфликтные игры</w:t>
      </w:r>
    </w:p>
    <w:p w:rsidR="00D662D5" w:rsidRDefault="00D662D5" w:rsidP="00D662D5">
      <w:r>
        <w:t>C. экономические игры</w:t>
      </w:r>
    </w:p>
    <w:p w:rsidR="00D662D5" w:rsidRDefault="00D662D5" w:rsidP="00D662D5">
      <w:r>
        <w:t>D. нет правильных ответов</w:t>
      </w:r>
    </w:p>
    <w:p w:rsidR="00D662D5" w:rsidRDefault="00D662D5" w:rsidP="00D662D5">
      <w:r>
        <w:t>13.Математической моделью конфликтных ситуаций является:</w:t>
      </w:r>
    </w:p>
    <w:p w:rsidR="00D662D5" w:rsidRDefault="00D662D5" w:rsidP="00D662D5">
      <w:r>
        <w:t>A. теория игр*</w:t>
      </w:r>
    </w:p>
    <w:p w:rsidR="00D662D5" w:rsidRDefault="00D662D5" w:rsidP="00D662D5">
      <w:r>
        <w:t>B. сетевая модель</w:t>
      </w:r>
    </w:p>
    <w:p w:rsidR="00D662D5" w:rsidRDefault="00D662D5" w:rsidP="00D662D5">
      <w:r>
        <w:t>C. имитационная модель</w:t>
      </w:r>
    </w:p>
    <w:p w:rsidR="00D662D5" w:rsidRDefault="00D662D5" w:rsidP="00D662D5">
      <w:r>
        <w:t>D. транспортная модель</w:t>
      </w:r>
    </w:p>
    <w:p w:rsidR="00D662D5" w:rsidRDefault="00D662D5" w:rsidP="00D662D5">
      <w:r>
        <w:t>14.Какие из научных дисциплин не входят в экономико-</w:t>
      </w:r>
    </w:p>
    <w:p w:rsidR="00D662D5" w:rsidRDefault="00D662D5" w:rsidP="00D662D5">
      <w:r>
        <w:t>математические методы:</w:t>
      </w:r>
    </w:p>
    <w:p w:rsidR="00D662D5" w:rsidRDefault="00D662D5" w:rsidP="00D662D5">
      <w:r>
        <w:t xml:space="preserve">A. экспериментальное </w:t>
      </w:r>
      <w:proofErr w:type="spellStart"/>
      <w:r>
        <w:t>aнализ</w:t>
      </w:r>
      <w:proofErr w:type="spellEnd"/>
      <w:r>
        <w:t>*</w:t>
      </w:r>
    </w:p>
    <w:p w:rsidR="00D662D5" w:rsidRDefault="00D662D5" w:rsidP="00D662D5">
      <w:r>
        <w:t>B. эконометрия</w:t>
      </w:r>
    </w:p>
    <w:p w:rsidR="00D662D5" w:rsidRDefault="00D662D5" w:rsidP="00D662D5">
      <w:r>
        <w:t>C. экономическая кибернетика</w:t>
      </w:r>
    </w:p>
    <w:p w:rsidR="00D662D5" w:rsidRDefault="00D662D5" w:rsidP="00D662D5">
      <w:r>
        <w:t>D. все ответы верны</w:t>
      </w:r>
    </w:p>
    <w:p w:rsidR="00D662D5" w:rsidRDefault="00D662D5" w:rsidP="00D662D5">
      <w:r>
        <w:t>15.Классификация по целевому назначению включает в себя модели</w:t>
      </w:r>
    </w:p>
    <w:p w:rsidR="00D662D5" w:rsidRDefault="00D662D5" w:rsidP="00D662D5">
      <w:r>
        <w:t>A. теоретико-аналитические, прикладные*</w:t>
      </w:r>
    </w:p>
    <w:p w:rsidR="00D662D5" w:rsidRDefault="00D662D5" w:rsidP="00D662D5">
      <w:r>
        <w:t>B. макроэкономические, микроэкономические</w:t>
      </w:r>
    </w:p>
    <w:p w:rsidR="00D662D5" w:rsidRDefault="00D662D5" w:rsidP="00D662D5">
      <w:r>
        <w:t>C. балансовые, трендовые</w:t>
      </w:r>
    </w:p>
    <w:p w:rsidR="00D662D5" w:rsidRDefault="00D662D5" w:rsidP="00D662D5">
      <w:r>
        <w:t>D. все ответы верны</w:t>
      </w:r>
    </w:p>
    <w:p w:rsidR="00D662D5" w:rsidRDefault="00D662D5" w:rsidP="00D662D5">
      <w:r>
        <w:t>16.Классификация по типу информации делится на:</w:t>
      </w:r>
    </w:p>
    <w:p w:rsidR="00D662D5" w:rsidRDefault="00D662D5" w:rsidP="00D662D5">
      <w:r>
        <w:t>A. аналитические, идентифицированные*</w:t>
      </w:r>
    </w:p>
    <w:p w:rsidR="00D662D5" w:rsidRDefault="00D662D5" w:rsidP="00D662D5">
      <w:r>
        <w:t>B. статистические, динамические</w:t>
      </w:r>
    </w:p>
    <w:p w:rsidR="00D662D5" w:rsidRDefault="00D662D5" w:rsidP="00D662D5">
      <w:r>
        <w:t>C. матричные, сетевые</w:t>
      </w:r>
    </w:p>
    <w:p w:rsidR="00D662D5" w:rsidRDefault="00D662D5" w:rsidP="00D662D5">
      <w:r>
        <w:t>D. балансовые, трендовые</w:t>
      </w:r>
    </w:p>
    <w:p w:rsidR="00D662D5" w:rsidRDefault="00D662D5" w:rsidP="00D662D5">
      <w:r>
        <w:t>17.Классификация по учету фактора неопределенности включает в себя:</w:t>
      </w:r>
    </w:p>
    <w:p w:rsidR="00D662D5" w:rsidRDefault="00D662D5" w:rsidP="00D662D5">
      <w:r>
        <w:t>A. детерминированные, стохастические*</w:t>
      </w:r>
    </w:p>
    <w:p w:rsidR="00D662D5" w:rsidRDefault="00D662D5" w:rsidP="00D662D5">
      <w:r>
        <w:t>B. статистические, динамические</w:t>
      </w:r>
    </w:p>
    <w:p w:rsidR="00D662D5" w:rsidRDefault="00D662D5" w:rsidP="00D662D5">
      <w:r>
        <w:lastRenderedPageBreak/>
        <w:t>C. макроэкономические, микроэкономические</w:t>
      </w:r>
    </w:p>
    <w:p w:rsidR="00D662D5" w:rsidRDefault="00D662D5" w:rsidP="00D662D5">
      <w:r>
        <w:t>D. аналитические, идентифицированные</w:t>
      </w:r>
    </w:p>
    <w:p w:rsidR="00D662D5" w:rsidRDefault="00D662D5" w:rsidP="00D662D5">
      <w:r>
        <w:t>18.При решении экономических моделей используются матрицы:</w:t>
      </w:r>
    </w:p>
    <w:p w:rsidR="00D662D5" w:rsidRDefault="00D662D5" w:rsidP="00D662D5">
      <w:r>
        <w:t>A. в теории игр, в транспортных задачах*</w:t>
      </w:r>
    </w:p>
    <w:p w:rsidR="00D662D5" w:rsidRDefault="00D662D5" w:rsidP="00D662D5">
      <w:r>
        <w:t>B. в СГ, имитационной модели</w:t>
      </w:r>
    </w:p>
    <w:p w:rsidR="00D662D5" w:rsidRDefault="00D662D5" w:rsidP="00D662D5">
      <w:r>
        <w:t>C. в транспортных задачах, в СГ</w:t>
      </w:r>
    </w:p>
    <w:p w:rsidR="00D662D5" w:rsidRDefault="00D662D5" w:rsidP="00D662D5">
      <w:r>
        <w:t>D. не используются в моделях</w:t>
      </w:r>
    </w:p>
    <w:p w:rsidR="00D662D5" w:rsidRDefault="00D662D5" w:rsidP="00D662D5">
      <w:r>
        <w:t xml:space="preserve">19.В какой из моделей используется </w:t>
      </w:r>
      <w:proofErr w:type="spellStart"/>
      <w:r>
        <w:t>седловая</w:t>
      </w:r>
      <w:proofErr w:type="spellEnd"/>
      <w:r>
        <w:t xml:space="preserve"> точка?</w:t>
      </w:r>
    </w:p>
    <w:p w:rsidR="00D662D5" w:rsidRDefault="00D662D5" w:rsidP="00D662D5">
      <w:r>
        <w:t>A. в теории игр*</w:t>
      </w:r>
    </w:p>
    <w:p w:rsidR="00D662D5" w:rsidRDefault="00D662D5" w:rsidP="00D662D5">
      <w:r>
        <w:t>B. в транспортной</w:t>
      </w:r>
    </w:p>
    <w:p w:rsidR="00D662D5" w:rsidRDefault="00D662D5" w:rsidP="00D662D5">
      <w:r>
        <w:t>C. в имитационной</w:t>
      </w:r>
    </w:p>
    <w:p w:rsidR="00D662D5" w:rsidRDefault="00D662D5" w:rsidP="00D662D5">
      <w:r>
        <w:t>D. в СГ</w:t>
      </w:r>
    </w:p>
    <w:p w:rsidR="00D662D5" w:rsidRDefault="00D662D5" w:rsidP="00D662D5">
      <w:r>
        <w:t>20.Материальный или мысленно представляемый объект, который</w:t>
      </w:r>
    </w:p>
    <w:p w:rsidR="00D662D5" w:rsidRDefault="00D662D5" w:rsidP="00D662D5">
      <w:r>
        <w:t>в процессе исследования замещает объект- оригинал так,</w:t>
      </w:r>
    </w:p>
    <w:p w:rsidR="00D662D5" w:rsidRDefault="00D662D5" w:rsidP="00D662D5">
      <w:r>
        <w:t>что его непосредственное изучение дает новые знания об</w:t>
      </w:r>
    </w:p>
    <w:p w:rsidR="00D662D5" w:rsidRDefault="00D662D5" w:rsidP="00D662D5">
      <w:r>
        <w:t>объекте- оригинале — это</w:t>
      </w:r>
    </w:p>
    <w:p w:rsidR="00D662D5" w:rsidRDefault="00D662D5" w:rsidP="00D662D5">
      <w:r>
        <w:t>A. модель*</w:t>
      </w:r>
    </w:p>
    <w:p w:rsidR="00D662D5" w:rsidRDefault="00D662D5" w:rsidP="00D662D5">
      <w:r>
        <w:t>B. аналогия</w:t>
      </w:r>
    </w:p>
    <w:p w:rsidR="00D662D5" w:rsidRDefault="00D662D5" w:rsidP="00D662D5">
      <w:r>
        <w:t>C. абстракция</w:t>
      </w:r>
    </w:p>
    <w:p w:rsidR="00D87B94" w:rsidRDefault="00D662D5" w:rsidP="00D662D5">
      <w:r>
        <w:t>D. гипотеза</w:t>
      </w:r>
    </w:p>
    <w:sectPr w:rsidR="00D8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39"/>
    <w:rsid w:val="004A44B8"/>
    <w:rsid w:val="008A2739"/>
    <w:rsid w:val="009632BA"/>
    <w:rsid w:val="00AB3BF9"/>
    <w:rsid w:val="00D662D5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Воронова Лариса Анатольевна</cp:lastModifiedBy>
  <cp:revision>2</cp:revision>
  <dcterms:created xsi:type="dcterms:W3CDTF">2022-02-03T13:22:00Z</dcterms:created>
  <dcterms:modified xsi:type="dcterms:W3CDTF">2022-02-03T13:23:00Z</dcterms:modified>
</cp:coreProperties>
</file>