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BE" w:rsidRPr="002E4299" w:rsidRDefault="00B609BE" w:rsidP="00B609BE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B609BE" w:rsidRDefault="00B609BE" w:rsidP="00B609BE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«Налоги и налогообложение</w:t>
      </w:r>
      <w:r w:rsidRPr="002E4299">
        <w:rPr>
          <w:rFonts w:ascii="Times New Roman" w:hAnsi="Times New Roman"/>
          <w:b/>
          <w:sz w:val="28"/>
          <w:szCs w:val="28"/>
        </w:rPr>
        <w:t>»</w:t>
      </w:r>
    </w:p>
    <w:p w:rsidR="00B609BE" w:rsidRPr="009A40DD" w:rsidRDefault="00B609BE" w:rsidP="00B609BE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</w:t>
      </w:r>
      <w:r w:rsidR="00267D17">
        <w:rPr>
          <w:rFonts w:ascii="Times New Roman" w:hAnsi="Times New Roman"/>
          <w:sz w:val="28"/>
          <w:szCs w:val="28"/>
        </w:rPr>
        <w:t xml:space="preserve">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267D17">
        <w:rPr>
          <w:rFonts w:ascii="Times New Roman" w:hAnsi="Times New Roman"/>
          <w:sz w:val="28"/>
          <w:szCs w:val="28"/>
        </w:rPr>
        <w:t>курсовой работы</w:t>
      </w:r>
      <w:r>
        <w:rPr>
          <w:rFonts w:ascii="Times New Roman" w:hAnsi="Times New Roman"/>
          <w:sz w:val="28"/>
          <w:szCs w:val="28"/>
        </w:rPr>
        <w:t xml:space="preserve"> обучающем</w:t>
      </w:r>
      <w:r w:rsidR="00267D17">
        <w:rPr>
          <w:rFonts w:ascii="Times New Roman" w:hAnsi="Times New Roman"/>
          <w:sz w:val="28"/>
          <w:szCs w:val="28"/>
        </w:rPr>
        <w:t>уся предлагается дать ответ на 2 вопроса из перечня,</w:t>
      </w:r>
      <w:r>
        <w:rPr>
          <w:rFonts w:ascii="Times New Roman" w:hAnsi="Times New Roman"/>
          <w:sz w:val="28"/>
          <w:szCs w:val="28"/>
        </w:rPr>
        <w:t xml:space="preserve"> приведенн</w:t>
      </w:r>
      <w:r w:rsidR="00267D17">
        <w:rPr>
          <w:rFonts w:ascii="Times New Roman" w:hAnsi="Times New Roman"/>
          <w:sz w:val="28"/>
          <w:szCs w:val="28"/>
        </w:rPr>
        <w:t>ого ниже</w:t>
      </w:r>
      <w:r>
        <w:rPr>
          <w:rFonts w:ascii="Times New Roman" w:hAnsi="Times New Roman"/>
          <w:sz w:val="28"/>
          <w:szCs w:val="28"/>
        </w:rPr>
        <w:t>.</w:t>
      </w:r>
    </w:p>
    <w:p w:rsidR="00B609BE" w:rsidRPr="00B609BE" w:rsidRDefault="00B609BE" w:rsidP="00464920">
      <w:pPr>
        <w:rPr>
          <w:rFonts w:ascii="Times New Roman" w:hAnsi="Times New Roman"/>
          <w:b/>
          <w:sz w:val="28"/>
          <w:szCs w:val="28"/>
        </w:rPr>
      </w:pPr>
    </w:p>
    <w:p w:rsidR="0036761A" w:rsidRPr="00B609BE" w:rsidRDefault="0036761A" w:rsidP="00464920">
      <w:pPr>
        <w:rPr>
          <w:rFonts w:ascii="Times New Roman" w:hAnsi="Times New Roman"/>
          <w:b/>
          <w:sz w:val="28"/>
          <w:szCs w:val="28"/>
        </w:rPr>
      </w:pPr>
      <w:r w:rsidRPr="00B609BE">
        <w:rPr>
          <w:rFonts w:ascii="Times New Roman" w:hAnsi="Times New Roman"/>
          <w:b/>
          <w:sz w:val="28"/>
          <w:szCs w:val="28"/>
        </w:rPr>
        <w:t xml:space="preserve">Примерный перечень вопросов к </w:t>
      </w:r>
      <w:r w:rsidR="00267D17">
        <w:rPr>
          <w:rFonts w:ascii="Times New Roman" w:hAnsi="Times New Roman"/>
          <w:b/>
          <w:sz w:val="28"/>
          <w:szCs w:val="28"/>
        </w:rPr>
        <w:t>защите курсовой работы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Основн</w:t>
      </w:r>
      <w:r>
        <w:rPr>
          <w:rFonts w:ascii="Times New Roman" w:hAnsi="Times New Roman"/>
          <w:sz w:val="24"/>
          <w:szCs w:val="24"/>
        </w:rPr>
        <w:t>ые понятия и термины дисциплины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Что такое налог? 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Какие налоги относятся к федеральным?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Какие н</w:t>
      </w:r>
      <w:r>
        <w:rPr>
          <w:rFonts w:ascii="Times New Roman" w:hAnsi="Times New Roman"/>
          <w:sz w:val="24"/>
          <w:szCs w:val="24"/>
        </w:rPr>
        <w:t>алоги относятся к региональным?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>кие налоги относятся к местным?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Что такое налоговая база?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Развитие нал</w:t>
      </w:r>
      <w:r>
        <w:rPr>
          <w:rFonts w:ascii="Times New Roman" w:hAnsi="Times New Roman"/>
          <w:sz w:val="24"/>
          <w:szCs w:val="24"/>
        </w:rPr>
        <w:t>огообложения и налоговых теорий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Какие существуют подходы к развитию налогообложения?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ние налоговой системы в России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Какие существую подходы  к развитию налоговой системы в России?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Принципы налогообложения.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Признаки, свойства, функции налогов.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Налоговое бремя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>
        <w:rPr>
          <w:rFonts w:ascii="Times New Roman" w:hAnsi="Times New Roman"/>
          <w:sz w:val="24"/>
          <w:szCs w:val="24"/>
        </w:rPr>
        <w:t>Какие выделяют принципы налого</w:t>
      </w:r>
      <w:r>
        <w:rPr>
          <w:rFonts w:ascii="Times New Roman" w:hAnsi="Times New Roman"/>
          <w:sz w:val="24"/>
          <w:szCs w:val="24"/>
        </w:rPr>
        <w:t xml:space="preserve">обложения?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>
        <w:rPr>
          <w:rFonts w:ascii="Times New Roman" w:hAnsi="Times New Roman"/>
          <w:sz w:val="24"/>
          <w:szCs w:val="24"/>
        </w:rPr>
        <w:t>Что подраз</w:t>
      </w:r>
      <w:r>
        <w:rPr>
          <w:rFonts w:ascii="Times New Roman" w:hAnsi="Times New Roman"/>
          <w:sz w:val="24"/>
          <w:szCs w:val="24"/>
        </w:rPr>
        <w:t>умевает принцип справедливости?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>
        <w:rPr>
          <w:rFonts w:ascii="Times New Roman" w:hAnsi="Times New Roman"/>
          <w:sz w:val="24"/>
          <w:szCs w:val="24"/>
        </w:rPr>
        <w:t>Чт</w:t>
      </w:r>
      <w:r>
        <w:rPr>
          <w:rFonts w:ascii="Times New Roman" w:hAnsi="Times New Roman"/>
          <w:sz w:val="24"/>
          <w:szCs w:val="24"/>
        </w:rPr>
        <w:t>о такое принцип определенности?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Что такое налоговое бремя?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Что такое Кривая </w:t>
      </w:r>
      <w:proofErr w:type="spellStart"/>
      <w:r>
        <w:rPr>
          <w:rFonts w:ascii="Times New Roman" w:hAnsi="Times New Roman"/>
          <w:sz w:val="24"/>
          <w:szCs w:val="24"/>
        </w:rPr>
        <w:t>Лаффера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</w:rPr>
        <w:t>Правовое регулирование отношений между налогоплательщиками и государством.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Что такое Налоговый кодекс?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Какие налоги и сборы взимают на территории РФ?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>
        <w:rPr>
          <w:rFonts w:ascii="Times New Roman" w:hAnsi="Times New Roman"/>
          <w:sz w:val="24"/>
          <w:szCs w:val="24"/>
        </w:rPr>
        <w:t xml:space="preserve">Что такое налоговый контроль?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>
        <w:rPr>
          <w:rFonts w:ascii="Times New Roman" w:hAnsi="Times New Roman"/>
          <w:sz w:val="24"/>
          <w:szCs w:val="24"/>
        </w:rPr>
        <w:t>Какие бывают налоговые проверки?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>
        <w:rPr>
          <w:rFonts w:ascii="Times New Roman" w:hAnsi="Times New Roman"/>
          <w:sz w:val="24"/>
          <w:szCs w:val="24"/>
        </w:rPr>
        <w:t>Элементы налогообложения.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Что</w:t>
      </w:r>
      <w:r>
        <w:rPr>
          <w:rFonts w:ascii="Times New Roman" w:hAnsi="Times New Roman"/>
          <w:sz w:val="24"/>
          <w:szCs w:val="24"/>
        </w:rPr>
        <w:t xml:space="preserve"> такое объект налогообложения?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</w:t>
      </w:r>
      <w:r>
        <w:rPr>
          <w:rFonts w:ascii="Times New Roman" w:hAnsi="Times New Roman"/>
          <w:sz w:val="24"/>
          <w:szCs w:val="24"/>
        </w:rPr>
        <w:t>Что такое налоговая база?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Что такое налоговый период?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>
        <w:rPr>
          <w:rFonts w:ascii="Times New Roman" w:hAnsi="Times New Roman"/>
          <w:sz w:val="24"/>
          <w:szCs w:val="24"/>
        </w:rPr>
        <w:t xml:space="preserve">Что такое налоговая ставка?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>
        <w:rPr>
          <w:rFonts w:ascii="Times New Roman" w:hAnsi="Times New Roman"/>
          <w:sz w:val="24"/>
          <w:szCs w:val="24"/>
        </w:rPr>
        <w:t>Федеральные налоги и сборы.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Какие налоги относятся к федеральным налогам?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</w:t>
      </w:r>
      <w:r>
        <w:rPr>
          <w:rFonts w:ascii="Times New Roman" w:hAnsi="Times New Roman"/>
          <w:sz w:val="24"/>
          <w:szCs w:val="24"/>
        </w:rPr>
        <w:t>Специальные налоговые режимы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 xml:space="preserve">. Что такое специальный налоговый режим? 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33. </w:t>
      </w:r>
      <w:r>
        <w:rPr>
          <w:rFonts w:ascii="Times New Roman" w:hAnsi="Times New Roman"/>
          <w:sz w:val="24"/>
          <w:szCs w:val="24"/>
        </w:rPr>
        <w:t>Какие налоговые режимы относятся к специальным?</w:t>
      </w:r>
    </w:p>
    <w:p w:rsidR="00267D17" w:rsidRDefault="00267D17" w:rsidP="00267D17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34. </w:t>
      </w:r>
      <w:r>
        <w:rPr>
          <w:rFonts w:ascii="Times New Roman" w:hAnsi="Times New Roman"/>
          <w:sz w:val="24"/>
          <w:szCs w:val="24"/>
        </w:rPr>
        <w:t>Региона</w:t>
      </w:r>
      <w:r>
        <w:rPr>
          <w:rFonts w:ascii="Times New Roman" w:hAnsi="Times New Roman"/>
          <w:sz w:val="24"/>
          <w:szCs w:val="24"/>
        </w:rPr>
        <w:t xml:space="preserve">льные  и местные налоги и сборы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 др.</w:t>
      </w:r>
    </w:p>
    <w:p w:rsidR="00464920" w:rsidRPr="00B609BE" w:rsidRDefault="00464920" w:rsidP="00464920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64920" w:rsidRPr="00B609BE" w:rsidRDefault="00464920" w:rsidP="00464920">
      <w:pPr>
        <w:rPr>
          <w:rFonts w:ascii="Times New Roman" w:hAnsi="Times New Roman"/>
          <w:sz w:val="28"/>
          <w:szCs w:val="28"/>
        </w:rPr>
      </w:pPr>
    </w:p>
    <w:p w:rsidR="00464920" w:rsidRPr="00B609BE" w:rsidRDefault="00464920" w:rsidP="00464920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CD3696" w:rsidRPr="00B609BE" w:rsidRDefault="00CD3696">
      <w:pPr>
        <w:rPr>
          <w:rFonts w:ascii="Times New Roman" w:hAnsi="Times New Roman"/>
          <w:sz w:val="28"/>
          <w:szCs w:val="28"/>
        </w:rPr>
      </w:pPr>
    </w:p>
    <w:sectPr w:rsidR="00CD3696" w:rsidRPr="00B6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117C"/>
    <w:multiLevelType w:val="multilevel"/>
    <w:tmpl w:val="CE36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CC"/>
    <w:rsid w:val="0008783F"/>
    <w:rsid w:val="00267D17"/>
    <w:rsid w:val="00350F63"/>
    <w:rsid w:val="0036761A"/>
    <w:rsid w:val="00375323"/>
    <w:rsid w:val="00464920"/>
    <w:rsid w:val="00517ACC"/>
    <w:rsid w:val="007A4B86"/>
    <w:rsid w:val="0099135A"/>
    <w:rsid w:val="009F1F89"/>
    <w:rsid w:val="00B609BE"/>
    <w:rsid w:val="00CD3696"/>
    <w:rsid w:val="00E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4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Обычный (Web)1 Знак"/>
    <w:basedOn w:val="a0"/>
    <w:link w:val="a5"/>
    <w:uiPriority w:val="99"/>
    <w:semiHidden/>
    <w:locked/>
    <w:rsid w:val="004649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1"/>
    <w:basedOn w:val="a"/>
    <w:link w:val="a4"/>
    <w:uiPriority w:val="99"/>
    <w:semiHidden/>
    <w:unhideWhenUsed/>
    <w:rsid w:val="00464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B609B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609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4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Обычный (Web)1 Знак"/>
    <w:basedOn w:val="a0"/>
    <w:link w:val="a5"/>
    <w:uiPriority w:val="99"/>
    <w:semiHidden/>
    <w:locked/>
    <w:rsid w:val="004649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1"/>
    <w:basedOn w:val="a"/>
    <w:link w:val="a4"/>
    <w:uiPriority w:val="99"/>
    <w:semiHidden/>
    <w:unhideWhenUsed/>
    <w:rsid w:val="00464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B609B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609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Алферова Анна Александровна</dc:creator>
  <cp:lastModifiedBy>Маскаева Евгения Аркадьевна</cp:lastModifiedBy>
  <cp:revision>3</cp:revision>
  <dcterms:created xsi:type="dcterms:W3CDTF">2022-05-04T11:09:00Z</dcterms:created>
  <dcterms:modified xsi:type="dcterms:W3CDTF">2022-05-04T11:14:00Z</dcterms:modified>
</cp:coreProperties>
</file>