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45" w:rsidRPr="002E4299" w:rsidRDefault="00B71345" w:rsidP="00B71345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Примерные оценочные материалы, применяемые при проведении пр</w:t>
      </w:r>
      <w:r>
        <w:rPr>
          <w:b/>
          <w:szCs w:val="28"/>
        </w:rPr>
        <w:t>о</w:t>
      </w:r>
      <w:r>
        <w:rPr>
          <w:b/>
          <w:szCs w:val="28"/>
        </w:rPr>
        <w:t xml:space="preserve">межуточной аттестации по дисциплине (модулю) </w:t>
      </w:r>
    </w:p>
    <w:p w:rsidR="00B71345" w:rsidRDefault="00B71345" w:rsidP="00B7134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«Экономика труда</w:t>
      </w:r>
      <w:r w:rsidRPr="002E4299">
        <w:rPr>
          <w:b/>
          <w:sz w:val="28"/>
          <w:szCs w:val="28"/>
        </w:rPr>
        <w:t>»</w:t>
      </w:r>
    </w:p>
    <w:p w:rsidR="00B71345" w:rsidRPr="009A40DD" w:rsidRDefault="00B71345" w:rsidP="00B71345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дать ответ на 2 вопроса, приведенных в билете, из нижеприведенного списка.</w:t>
      </w:r>
    </w:p>
    <w:p w:rsidR="00B71345" w:rsidRDefault="00B71345" w:rsidP="004069A1">
      <w:pPr>
        <w:ind w:firstLine="708"/>
        <w:jc w:val="center"/>
        <w:rPr>
          <w:b/>
          <w:sz w:val="28"/>
          <w:szCs w:val="28"/>
        </w:rPr>
      </w:pPr>
    </w:p>
    <w:p w:rsidR="004069A1" w:rsidRDefault="009C7E16" w:rsidP="004069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к </w:t>
      </w:r>
      <w:r w:rsidR="007D640D">
        <w:rPr>
          <w:b/>
          <w:sz w:val="28"/>
          <w:szCs w:val="28"/>
        </w:rPr>
        <w:t>экзамен</w:t>
      </w:r>
      <w:bookmarkStart w:id="0" w:name="_GoBack"/>
      <w:bookmarkEnd w:id="0"/>
      <w:r w:rsidR="00B71345">
        <w:rPr>
          <w:b/>
          <w:sz w:val="28"/>
          <w:szCs w:val="28"/>
        </w:rPr>
        <w:t>у</w:t>
      </w:r>
    </w:p>
    <w:p w:rsidR="004069A1" w:rsidRPr="00887A66" w:rsidRDefault="004069A1" w:rsidP="004069A1">
      <w:pPr>
        <w:pStyle w:val="ab"/>
        <w:tabs>
          <w:tab w:val="left" w:pos="360"/>
          <w:tab w:val="left" w:pos="721"/>
          <w:tab w:val="left" w:pos="900"/>
        </w:tabs>
        <w:rPr>
          <w:szCs w:val="28"/>
        </w:rPr>
      </w:pPr>
    </w:p>
    <w:p w:rsidR="004069A1" w:rsidRPr="009C09A7" w:rsidRDefault="004069A1" w:rsidP="004069A1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Структура и характеристики трудового потенциала общества, орган</w:t>
      </w:r>
      <w:r w:rsidRPr="009C09A7">
        <w:rPr>
          <w:sz w:val="28"/>
          <w:szCs w:val="28"/>
        </w:rPr>
        <w:t>и</w:t>
      </w:r>
      <w:r w:rsidRPr="009C09A7">
        <w:rPr>
          <w:sz w:val="28"/>
          <w:szCs w:val="28"/>
        </w:rPr>
        <w:t>зации, человека.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</w:t>
      </w:r>
      <w:r w:rsidRPr="009C09A7">
        <w:rPr>
          <w:sz w:val="28"/>
          <w:szCs w:val="28"/>
        </w:rPr>
        <w:t>д</w:t>
      </w:r>
      <w:r w:rsidRPr="009C09A7">
        <w:rPr>
          <w:sz w:val="28"/>
          <w:szCs w:val="28"/>
        </w:rPr>
        <w:t>ственный персонал».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 xml:space="preserve">Показатели, характеризующие занятость </w:t>
      </w:r>
      <w:proofErr w:type="spellStart"/>
      <w:r w:rsidRPr="009C09A7">
        <w:rPr>
          <w:sz w:val="28"/>
          <w:szCs w:val="28"/>
        </w:rPr>
        <w:t>населения.Основные</w:t>
      </w:r>
      <w:proofErr w:type="spellEnd"/>
      <w:r w:rsidRPr="009C09A7">
        <w:rPr>
          <w:sz w:val="28"/>
          <w:szCs w:val="28"/>
        </w:rPr>
        <w:t xml:space="preserve"> виды безработицы.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понятия "продуктивность труда", "производительность тр</w:t>
      </w:r>
      <w:r w:rsidRPr="009C09A7">
        <w:rPr>
          <w:sz w:val="28"/>
          <w:szCs w:val="28"/>
        </w:rPr>
        <w:t>у</w:t>
      </w:r>
      <w:r>
        <w:rPr>
          <w:sz w:val="28"/>
          <w:szCs w:val="28"/>
        </w:rPr>
        <w:t>да" и "эффективность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Основные направления повышения производительности труда на пре</w:t>
      </w:r>
      <w:r w:rsidRPr="009C09A7">
        <w:rPr>
          <w:sz w:val="28"/>
          <w:szCs w:val="28"/>
        </w:rPr>
        <w:t>д</w:t>
      </w:r>
      <w:r w:rsidRPr="009C09A7">
        <w:rPr>
          <w:sz w:val="28"/>
          <w:szCs w:val="28"/>
        </w:rPr>
        <w:t>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Показатели, характеризующие качество и уровень жизни населе</w:t>
      </w:r>
      <w:r>
        <w:rPr>
          <w:sz w:val="28"/>
          <w:szCs w:val="28"/>
        </w:rPr>
        <w:t>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Виды и источники доходов населения РФ.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понятие "научная организация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Особенности организации труда работников железнодорожного тран</w:t>
      </w:r>
      <w:r w:rsidRPr="009C09A7">
        <w:rPr>
          <w:sz w:val="28"/>
          <w:szCs w:val="28"/>
        </w:rPr>
        <w:t>с</w:t>
      </w:r>
      <w:r>
        <w:rPr>
          <w:sz w:val="28"/>
          <w:szCs w:val="28"/>
        </w:rPr>
        <w:t>порта.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изучения рабочего времени на предприятии.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Характеристика основных подходов к мотивации труда.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Нормативы полезного срока службы средств труда, порядок их опред</w:t>
      </w:r>
      <w:r w:rsidRPr="009C09A7">
        <w:rPr>
          <w:sz w:val="28"/>
          <w:szCs w:val="28"/>
        </w:rPr>
        <w:t>е</w:t>
      </w:r>
      <w:r w:rsidRPr="009C09A7">
        <w:rPr>
          <w:sz w:val="28"/>
          <w:szCs w:val="28"/>
        </w:rPr>
        <w:t>ления.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нормирования труда, виды норм труда и их измерители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</w:t>
      </w:r>
      <w:r w:rsidRPr="009C09A7">
        <w:rPr>
          <w:sz w:val="28"/>
          <w:szCs w:val="28"/>
        </w:rPr>
        <w:t>д</w:t>
      </w:r>
      <w:r w:rsidRPr="009C09A7">
        <w:rPr>
          <w:sz w:val="28"/>
          <w:szCs w:val="28"/>
        </w:rPr>
        <w:t>ственный персонал»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lastRenderedPageBreak/>
        <w:t>Состав и структура производственного персонала предприятия, пон</w:t>
      </w:r>
      <w:r w:rsidRPr="009C09A7">
        <w:rPr>
          <w:sz w:val="28"/>
          <w:szCs w:val="28"/>
        </w:rPr>
        <w:t>я</w:t>
      </w:r>
      <w:r w:rsidRPr="009C09A7">
        <w:rPr>
          <w:sz w:val="28"/>
          <w:szCs w:val="28"/>
        </w:rPr>
        <w:t>тие профессии, специальности, квалификации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Факторы, обусловливающие уровень производительности труда, их классификация в российской  и зарубежной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расчета численности работников на предприятии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Оплата и мотивация труда. Принципы организации и оплаты труда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Формы и системы оплаты труда, применяемые в российской и зар</w:t>
      </w:r>
      <w:r w:rsidRPr="009C09A7">
        <w:rPr>
          <w:sz w:val="28"/>
          <w:szCs w:val="28"/>
        </w:rPr>
        <w:t>у</w:t>
      </w:r>
      <w:r w:rsidRPr="009C09A7">
        <w:rPr>
          <w:sz w:val="28"/>
          <w:szCs w:val="28"/>
        </w:rPr>
        <w:t>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Производительность труда, методы расчета и факторы роста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Формы и системы оплаты труда, номинальная и реальная заработная плата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Роль рынка труда в формировании занятости населения.</w:t>
      </w:r>
    </w:p>
    <w:p w:rsidR="004069A1" w:rsidRPr="00247D3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 xml:space="preserve">Сущность показателей </w:t>
      </w:r>
      <w:r>
        <w:rPr>
          <w:sz w:val="28"/>
          <w:szCs w:val="28"/>
        </w:rPr>
        <w:t>труда и методика их определения.</w:t>
      </w:r>
      <w:r w:rsidR="009C7E16">
        <w:rPr>
          <w:sz w:val="28"/>
          <w:szCs w:val="28"/>
        </w:rPr>
        <w:t xml:space="preserve"> И др.</w:t>
      </w:r>
    </w:p>
    <w:p w:rsidR="004069A1" w:rsidRDefault="004069A1" w:rsidP="004069A1">
      <w:pPr>
        <w:spacing w:line="360" w:lineRule="auto"/>
        <w:rPr>
          <w:sz w:val="20"/>
          <w:szCs w:val="20"/>
        </w:rPr>
      </w:pPr>
    </w:p>
    <w:p w:rsidR="004069A1" w:rsidRDefault="004069A1" w:rsidP="004069A1">
      <w:pPr>
        <w:spacing w:line="360" w:lineRule="auto"/>
        <w:rPr>
          <w:sz w:val="20"/>
          <w:szCs w:val="20"/>
        </w:rPr>
      </w:pPr>
    </w:p>
    <w:sectPr w:rsidR="004069A1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E8" w:rsidRDefault="00047CE8" w:rsidP="00F843E2">
      <w:r>
        <w:separator/>
      </w:r>
    </w:p>
  </w:endnote>
  <w:endnote w:type="continuationSeparator" w:id="0">
    <w:p w:rsidR="00047CE8" w:rsidRDefault="00047CE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05" w:rsidRDefault="007B3BC4">
    <w:pPr>
      <w:pStyle w:val="a7"/>
      <w:jc w:val="right"/>
    </w:pPr>
    <w:r>
      <w:fldChar w:fldCharType="begin"/>
    </w:r>
    <w:r w:rsidR="00A23605">
      <w:instrText xml:space="preserve"> PAGE   \* MERGEFORMAT </w:instrText>
    </w:r>
    <w:r>
      <w:fldChar w:fldCharType="separate"/>
    </w:r>
    <w:r w:rsidR="007D640D">
      <w:rPr>
        <w:noProof/>
      </w:rPr>
      <w:t>1</w:t>
    </w:r>
    <w:r>
      <w:rPr>
        <w:noProof/>
      </w:rPr>
      <w:fldChar w:fldCharType="end"/>
    </w:r>
  </w:p>
  <w:p w:rsidR="00A23605" w:rsidRDefault="00A236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E8" w:rsidRDefault="00047CE8" w:rsidP="00F843E2">
      <w:r>
        <w:separator/>
      </w:r>
    </w:p>
  </w:footnote>
  <w:footnote w:type="continuationSeparator" w:id="0">
    <w:p w:rsidR="00047CE8" w:rsidRDefault="00047CE8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6A3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5C764BF"/>
    <w:multiLevelType w:val="hybridMultilevel"/>
    <w:tmpl w:val="05CE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61379E2"/>
    <w:multiLevelType w:val="singleLevel"/>
    <w:tmpl w:val="B25871A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1619788C"/>
    <w:multiLevelType w:val="hybridMultilevel"/>
    <w:tmpl w:val="D57C7466"/>
    <w:lvl w:ilvl="0" w:tplc="EC74D2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D631D"/>
    <w:multiLevelType w:val="hybridMultilevel"/>
    <w:tmpl w:val="30CA0D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893FD2"/>
    <w:multiLevelType w:val="hybridMultilevel"/>
    <w:tmpl w:val="24D695A6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ED3D8C"/>
    <w:multiLevelType w:val="hybridMultilevel"/>
    <w:tmpl w:val="415A6500"/>
    <w:lvl w:ilvl="0" w:tp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87F7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325D4"/>
    <w:multiLevelType w:val="singleLevel"/>
    <w:tmpl w:val="E8BC1EC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1FBF242C"/>
    <w:multiLevelType w:val="multilevel"/>
    <w:tmpl w:val="A8F068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71169C2"/>
    <w:multiLevelType w:val="singleLevel"/>
    <w:tmpl w:val="9390A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7E000E7"/>
    <w:multiLevelType w:val="hybridMultilevel"/>
    <w:tmpl w:val="B13E02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0B54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68F5705"/>
    <w:multiLevelType w:val="multilevel"/>
    <w:tmpl w:val="21727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40082"/>
    <w:multiLevelType w:val="hybridMultilevel"/>
    <w:tmpl w:val="50A8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A2554"/>
    <w:multiLevelType w:val="hybridMultilevel"/>
    <w:tmpl w:val="9EAE08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1859BB"/>
    <w:multiLevelType w:val="hybridMultilevel"/>
    <w:tmpl w:val="965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D3E20"/>
    <w:multiLevelType w:val="singleLevel"/>
    <w:tmpl w:val="2AE85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8963CC7"/>
    <w:multiLevelType w:val="singleLevel"/>
    <w:tmpl w:val="D0AA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DA53A87"/>
    <w:multiLevelType w:val="singleLevel"/>
    <w:tmpl w:val="061A96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B223A88"/>
    <w:multiLevelType w:val="hybridMultilevel"/>
    <w:tmpl w:val="783E84B2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21317BE"/>
    <w:multiLevelType w:val="hybridMultilevel"/>
    <w:tmpl w:val="1472D3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791E5198"/>
    <w:multiLevelType w:val="singleLevel"/>
    <w:tmpl w:val="DAF6C5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79C85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216228"/>
    <w:multiLevelType w:val="hybridMultilevel"/>
    <w:tmpl w:val="3DCA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5"/>
  </w:num>
  <w:num w:numId="22">
    <w:abstractNumId w:val="17"/>
  </w:num>
  <w:num w:numId="23">
    <w:abstractNumId w:val="23"/>
  </w:num>
  <w:num w:numId="24">
    <w:abstractNumId w:val="7"/>
  </w:num>
  <w:num w:numId="25">
    <w:abstractNumId w:val="4"/>
  </w:num>
  <w:num w:numId="26">
    <w:abstractNumId w:val="9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917"/>
    <w:rsid w:val="00015ED5"/>
    <w:rsid w:val="000167D4"/>
    <w:rsid w:val="0002359D"/>
    <w:rsid w:val="00047CE8"/>
    <w:rsid w:val="00053B81"/>
    <w:rsid w:val="000554DE"/>
    <w:rsid w:val="000628E8"/>
    <w:rsid w:val="00077FF5"/>
    <w:rsid w:val="0008365E"/>
    <w:rsid w:val="000C252A"/>
    <w:rsid w:val="000F3380"/>
    <w:rsid w:val="000F76DD"/>
    <w:rsid w:val="00110C05"/>
    <w:rsid w:val="00141A7B"/>
    <w:rsid w:val="00171B36"/>
    <w:rsid w:val="00174A1B"/>
    <w:rsid w:val="00186373"/>
    <w:rsid w:val="00187734"/>
    <w:rsid w:val="001B5EA2"/>
    <w:rsid w:val="00205B2D"/>
    <w:rsid w:val="00237798"/>
    <w:rsid w:val="00247D31"/>
    <w:rsid w:val="00256369"/>
    <w:rsid w:val="0026425D"/>
    <w:rsid w:val="00274A9A"/>
    <w:rsid w:val="00277912"/>
    <w:rsid w:val="0028213B"/>
    <w:rsid w:val="002A4F87"/>
    <w:rsid w:val="002A7169"/>
    <w:rsid w:val="002B1EF6"/>
    <w:rsid w:val="002B3EAD"/>
    <w:rsid w:val="003133C5"/>
    <w:rsid w:val="00316D99"/>
    <w:rsid w:val="00327B2F"/>
    <w:rsid w:val="00361644"/>
    <w:rsid w:val="003705E5"/>
    <w:rsid w:val="00371ADB"/>
    <w:rsid w:val="00383FF6"/>
    <w:rsid w:val="003918E7"/>
    <w:rsid w:val="003C7E4D"/>
    <w:rsid w:val="00405D8E"/>
    <w:rsid w:val="004069A1"/>
    <w:rsid w:val="00425B6F"/>
    <w:rsid w:val="00443B56"/>
    <w:rsid w:val="00457AE4"/>
    <w:rsid w:val="0046392F"/>
    <w:rsid w:val="00467F08"/>
    <w:rsid w:val="004762ED"/>
    <w:rsid w:val="004A16A5"/>
    <w:rsid w:val="004B2E06"/>
    <w:rsid w:val="004D642F"/>
    <w:rsid w:val="004F1F52"/>
    <w:rsid w:val="00505325"/>
    <w:rsid w:val="005151F0"/>
    <w:rsid w:val="00551ACF"/>
    <w:rsid w:val="0057508E"/>
    <w:rsid w:val="00582E08"/>
    <w:rsid w:val="00586FEB"/>
    <w:rsid w:val="005A02F7"/>
    <w:rsid w:val="005B5533"/>
    <w:rsid w:val="005B7A43"/>
    <w:rsid w:val="005D1316"/>
    <w:rsid w:val="00612A06"/>
    <w:rsid w:val="00614563"/>
    <w:rsid w:val="0062315A"/>
    <w:rsid w:val="006302E8"/>
    <w:rsid w:val="00651C2D"/>
    <w:rsid w:val="00654D99"/>
    <w:rsid w:val="0068552E"/>
    <w:rsid w:val="00691B9F"/>
    <w:rsid w:val="006972F0"/>
    <w:rsid w:val="006A40BE"/>
    <w:rsid w:val="006B7BD7"/>
    <w:rsid w:val="006F26DC"/>
    <w:rsid w:val="00704A65"/>
    <w:rsid w:val="00721E32"/>
    <w:rsid w:val="007422C1"/>
    <w:rsid w:val="00752865"/>
    <w:rsid w:val="00752EAD"/>
    <w:rsid w:val="00757D00"/>
    <w:rsid w:val="00763C23"/>
    <w:rsid w:val="007B1827"/>
    <w:rsid w:val="007B3BC4"/>
    <w:rsid w:val="007D52B1"/>
    <w:rsid w:val="007D640D"/>
    <w:rsid w:val="0084217F"/>
    <w:rsid w:val="00843D7E"/>
    <w:rsid w:val="00860343"/>
    <w:rsid w:val="00867F7D"/>
    <w:rsid w:val="008860FB"/>
    <w:rsid w:val="00887A66"/>
    <w:rsid w:val="008912E1"/>
    <w:rsid w:val="008A3DD3"/>
    <w:rsid w:val="008B600B"/>
    <w:rsid w:val="008D3896"/>
    <w:rsid w:val="008E5C75"/>
    <w:rsid w:val="00911C38"/>
    <w:rsid w:val="00913669"/>
    <w:rsid w:val="009404D6"/>
    <w:rsid w:val="009472F0"/>
    <w:rsid w:val="009A6AC4"/>
    <w:rsid w:val="009B2FC3"/>
    <w:rsid w:val="009C09A7"/>
    <w:rsid w:val="009C2701"/>
    <w:rsid w:val="009C7E16"/>
    <w:rsid w:val="009E2F49"/>
    <w:rsid w:val="009F43C4"/>
    <w:rsid w:val="00A23605"/>
    <w:rsid w:val="00A32C69"/>
    <w:rsid w:val="00A5060B"/>
    <w:rsid w:val="00A54533"/>
    <w:rsid w:val="00A56F6D"/>
    <w:rsid w:val="00A7336B"/>
    <w:rsid w:val="00A86887"/>
    <w:rsid w:val="00A91240"/>
    <w:rsid w:val="00A96618"/>
    <w:rsid w:val="00A96EA9"/>
    <w:rsid w:val="00AD4A6D"/>
    <w:rsid w:val="00B105A7"/>
    <w:rsid w:val="00B41AA1"/>
    <w:rsid w:val="00B579CC"/>
    <w:rsid w:val="00B71345"/>
    <w:rsid w:val="00B81BDD"/>
    <w:rsid w:val="00BA30B0"/>
    <w:rsid w:val="00BA5DA1"/>
    <w:rsid w:val="00BA7649"/>
    <w:rsid w:val="00BB24F1"/>
    <w:rsid w:val="00BC4186"/>
    <w:rsid w:val="00BD35CE"/>
    <w:rsid w:val="00BD608F"/>
    <w:rsid w:val="00BE54C0"/>
    <w:rsid w:val="00C0034E"/>
    <w:rsid w:val="00C745BA"/>
    <w:rsid w:val="00C8221D"/>
    <w:rsid w:val="00CA314B"/>
    <w:rsid w:val="00CA3CC7"/>
    <w:rsid w:val="00CA6C64"/>
    <w:rsid w:val="00CC3F2C"/>
    <w:rsid w:val="00CF10C7"/>
    <w:rsid w:val="00CF2EA3"/>
    <w:rsid w:val="00D31BAA"/>
    <w:rsid w:val="00D340A7"/>
    <w:rsid w:val="00D42817"/>
    <w:rsid w:val="00D77F23"/>
    <w:rsid w:val="00DA0844"/>
    <w:rsid w:val="00E03206"/>
    <w:rsid w:val="00E41FC7"/>
    <w:rsid w:val="00E54582"/>
    <w:rsid w:val="00E55F8F"/>
    <w:rsid w:val="00E56133"/>
    <w:rsid w:val="00E61F61"/>
    <w:rsid w:val="00E84915"/>
    <w:rsid w:val="00EA7103"/>
    <w:rsid w:val="00ED76FA"/>
    <w:rsid w:val="00EE34D7"/>
    <w:rsid w:val="00EF0AAB"/>
    <w:rsid w:val="00EF7EAC"/>
    <w:rsid w:val="00F01DDA"/>
    <w:rsid w:val="00F4038E"/>
    <w:rsid w:val="00F43946"/>
    <w:rsid w:val="00F56511"/>
    <w:rsid w:val="00F64F94"/>
    <w:rsid w:val="00F73747"/>
    <w:rsid w:val="00F81B11"/>
    <w:rsid w:val="00F843E2"/>
    <w:rsid w:val="00FC3F3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Павлова Аннан Николаевна</cp:lastModifiedBy>
  <cp:revision>2</cp:revision>
  <cp:lastPrinted>2014-11-25T06:15:00Z</cp:lastPrinted>
  <dcterms:created xsi:type="dcterms:W3CDTF">2025-05-06T21:10:00Z</dcterms:created>
  <dcterms:modified xsi:type="dcterms:W3CDTF">2025-05-06T21:10:00Z</dcterms:modified>
</cp:coreProperties>
</file>