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1A" w:rsidRPr="0085361A" w:rsidRDefault="0085361A" w:rsidP="0085361A">
      <w:pPr>
        <w:jc w:val="center"/>
        <w:rPr>
          <w:b/>
        </w:rPr>
      </w:pPr>
      <w:r w:rsidRPr="0085361A">
        <w:rPr>
          <w:b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5361A" w:rsidRPr="0085361A" w:rsidRDefault="0085361A" w:rsidP="0085361A">
      <w:pPr>
        <w:jc w:val="center"/>
        <w:rPr>
          <w:b/>
        </w:rPr>
      </w:pPr>
    </w:p>
    <w:p w:rsidR="0077124F" w:rsidRDefault="0085361A" w:rsidP="0085361A">
      <w:pPr>
        <w:jc w:val="center"/>
        <w:rPr>
          <w:b/>
        </w:rPr>
      </w:pPr>
      <w:r w:rsidRPr="0085361A">
        <w:rPr>
          <w:b/>
        </w:rPr>
        <w:t>ЭНЕРГОСБЕРЕЖЕНИЕ В ТЕПЛОЭНЕРГЕТИКЕ И ТЕПЛОТЕХНОЛОГИИ</w:t>
      </w:r>
    </w:p>
    <w:p w:rsidR="0085361A" w:rsidRDefault="0085361A" w:rsidP="0085361A">
      <w:pPr>
        <w:jc w:val="center"/>
        <w:rPr>
          <w:b/>
        </w:rPr>
      </w:pPr>
    </w:p>
    <w:p w:rsidR="0085361A" w:rsidRDefault="0085361A" w:rsidP="0085361A">
      <w:pPr>
        <w:jc w:val="center"/>
        <w:rPr>
          <w:b/>
        </w:rPr>
      </w:pPr>
      <w:r>
        <w:rPr>
          <w:b/>
        </w:rPr>
        <w:t>Перечень вопросов</w:t>
      </w:r>
    </w:p>
    <w:p w:rsidR="0085361A" w:rsidRDefault="0085361A" w:rsidP="0085361A">
      <w:pPr>
        <w:jc w:val="center"/>
        <w:rPr>
          <w:b/>
        </w:rPr>
      </w:pPr>
      <w:bookmarkStart w:id="0" w:name="_GoBack"/>
      <w:bookmarkEnd w:id="0"/>
    </w:p>
    <w:p w:rsidR="0085361A" w:rsidRPr="0085361A" w:rsidRDefault="0085361A" w:rsidP="0085361A">
      <w:pPr>
        <w:jc w:val="center"/>
      </w:pPr>
      <w:r w:rsidRPr="0085361A">
        <w:t>Ответ на 2 вопроса из 15</w:t>
      </w:r>
    </w:p>
    <w:p w:rsidR="0085361A" w:rsidRDefault="0085361A" w:rsidP="0085361A">
      <w:pPr>
        <w:jc w:val="center"/>
      </w:pPr>
    </w:p>
    <w:p w:rsidR="00D87B94" w:rsidRDefault="0077124F" w:rsidP="0077124F">
      <w:r>
        <w:rPr>
          <w:noProof/>
        </w:rPr>
        <w:t>1. Как Вы оцениваете энергетический потенциал Российской Федерации?</w:t>
      </w:r>
      <w:r>
        <w:rPr>
          <w:noProof/>
        </w:rPr>
        <w:br/>
        <w:t>2. Объёмы потребления энергоресурсов в мире и Российской Федерации.</w:t>
      </w:r>
      <w:r>
        <w:rPr>
          <w:noProof/>
        </w:rPr>
        <w:br/>
        <w:t>3. Пассивные и активные методы экономии энергии.</w:t>
      </w:r>
      <w:r>
        <w:rPr>
          <w:noProof/>
        </w:rPr>
        <w:br/>
        <w:t xml:space="preserve">4. Значение энергосбережения для развития мировой экономики </w:t>
      </w:r>
      <w:r>
        <w:rPr>
          <w:noProof/>
        </w:rPr>
        <w:br/>
        <w:t xml:space="preserve">5. Назовите факторы, влияющие на эффективность использования энергии. </w:t>
      </w:r>
      <w:r>
        <w:rPr>
          <w:noProof/>
        </w:rPr>
        <w:br/>
        <w:t>6. Методы и критерии оценки использования энергии.</w:t>
      </w:r>
      <w:r>
        <w:rPr>
          <w:noProof/>
        </w:rPr>
        <w:br/>
        <w:t xml:space="preserve">7. Что включает в себя понятие рационального использования ТЭР? </w:t>
      </w:r>
      <w:r>
        <w:rPr>
          <w:noProof/>
        </w:rPr>
        <w:br/>
        <w:t>8. Что понимают под полной энергоемкостью продукции?</w:t>
      </w:r>
      <w:r>
        <w:rPr>
          <w:noProof/>
        </w:rPr>
        <w:br/>
        <w:t xml:space="preserve">9. Какие из документов нормативной базы энергосбережения относятся к нормативно-техническому: </w:t>
      </w:r>
      <w:r>
        <w:rPr>
          <w:noProof/>
        </w:rPr>
        <w:br/>
        <w:t>10. Основные принципы рационального использования недр Земли.</w:t>
      </w:r>
      <w:r>
        <w:rPr>
          <w:noProof/>
        </w:rPr>
        <w:br/>
        <w:t>11. Какие секторы экономики оказываются наименее уязвимыми к кризисному снижению потребления энергии?</w:t>
      </w:r>
      <w:r>
        <w:rPr>
          <w:noProof/>
        </w:rPr>
        <w:br/>
        <w:t>12. Какие секторы экономики оказываются наиболее уязвимыми к кризисному снижению потребления энергии?</w:t>
      </w:r>
      <w:r>
        <w:rPr>
          <w:noProof/>
        </w:rPr>
        <w:br/>
        <w:t>13. Какие ресурсы относят к топливно-энергетическим?</w:t>
      </w:r>
      <w:r>
        <w:rPr>
          <w:noProof/>
        </w:rPr>
        <w:br/>
        <w:t>14. Система целевого энергетического мониторинга.</w:t>
      </w:r>
      <w:r>
        <w:rPr>
          <w:noProof/>
        </w:rPr>
        <w:br/>
        <w:t>15. Энергетический менеджмент и энергосбережение как одна из функций управления использованием энергоресурсов.</w:t>
      </w:r>
      <w:r>
        <w:rPr>
          <w:noProof/>
        </w:rPr>
        <w:br/>
      </w:r>
    </w:p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33"/>
    <w:rsid w:val="004A44B8"/>
    <w:rsid w:val="005D3A33"/>
    <w:rsid w:val="0077124F"/>
    <w:rsid w:val="0085361A"/>
    <w:rsid w:val="009632BA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3</cp:revision>
  <dcterms:created xsi:type="dcterms:W3CDTF">2022-02-05T15:56:00Z</dcterms:created>
  <dcterms:modified xsi:type="dcterms:W3CDTF">2023-12-23T09:58:00Z</dcterms:modified>
</cp:coreProperties>
</file>