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C7" w:rsidRPr="00A162C5" w:rsidRDefault="000231C7" w:rsidP="00023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0231C7" w:rsidRPr="00A162C5" w:rsidRDefault="000231C7" w:rsidP="000231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промежуточной аттестации по дисциплине (модулю)</w:t>
      </w:r>
    </w:p>
    <w:p w:rsidR="000231C7" w:rsidRPr="00A162C5" w:rsidRDefault="000231C7" w:rsidP="000231C7">
      <w:pPr>
        <w:pStyle w:val="10"/>
        <w:spacing w:line="276" w:lineRule="auto"/>
        <w:jc w:val="center"/>
        <w:rPr>
          <w:b/>
          <w:sz w:val="24"/>
          <w:szCs w:val="24"/>
          <w:lang w:val="ru-RU"/>
        </w:rPr>
      </w:pPr>
      <w:r w:rsidRPr="00A162C5">
        <w:rPr>
          <w:b/>
          <w:sz w:val="24"/>
          <w:szCs w:val="24"/>
          <w:lang w:val="ru-RU"/>
        </w:rPr>
        <w:tab/>
      </w:r>
    </w:p>
    <w:p w:rsidR="000231C7" w:rsidRPr="00A162C5" w:rsidRDefault="000231C7" w:rsidP="000231C7">
      <w:pPr>
        <w:pStyle w:val="10"/>
        <w:spacing w:line="276" w:lineRule="auto"/>
        <w:jc w:val="center"/>
        <w:rPr>
          <w:b/>
          <w:noProof/>
          <w:sz w:val="24"/>
          <w:szCs w:val="24"/>
        </w:rPr>
      </w:pPr>
      <w:r w:rsidRPr="00A162C5">
        <w:rPr>
          <w:b/>
          <w:noProof/>
          <w:sz w:val="24"/>
          <w:szCs w:val="24"/>
        </w:rPr>
        <w:t>Надежность систем теплоснабжения</w:t>
      </w:r>
    </w:p>
    <w:p w:rsidR="000231C7" w:rsidRPr="00A162C5" w:rsidRDefault="000231C7" w:rsidP="000231C7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0231C7" w:rsidRPr="00A162C5" w:rsidRDefault="000231C7" w:rsidP="000231C7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0231C7" w:rsidRPr="00A162C5" w:rsidTr="000231C7">
        <w:trPr>
          <w:jc w:val="center"/>
        </w:trPr>
        <w:tc>
          <w:tcPr>
            <w:tcW w:w="1970" w:type="pct"/>
            <w:hideMark/>
          </w:tcPr>
          <w:p w:rsidR="000231C7" w:rsidRPr="00A162C5" w:rsidRDefault="000231C7" w:rsidP="000231C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2C5"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0231C7" w:rsidRPr="00A162C5" w:rsidRDefault="000231C7" w:rsidP="000231C7">
            <w:pPr>
              <w:jc w:val="both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A162C5">
              <w:rPr>
                <w:rFonts w:ascii="Times New Roman" w:hAnsi="Times New Roman"/>
                <w:noProof/>
                <w:sz w:val="24"/>
                <w:szCs w:val="24"/>
              </w:rPr>
              <w:t>13.04.01 Теплоэнергетика и теплотехника</w:t>
            </w:r>
          </w:p>
        </w:tc>
      </w:tr>
      <w:tr w:rsidR="000231C7" w:rsidRPr="00A162C5" w:rsidTr="000231C7">
        <w:trPr>
          <w:jc w:val="center"/>
        </w:trPr>
        <w:tc>
          <w:tcPr>
            <w:tcW w:w="1970" w:type="pct"/>
          </w:tcPr>
          <w:p w:rsidR="000231C7" w:rsidRPr="00A162C5" w:rsidRDefault="000231C7" w:rsidP="000231C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0231C7" w:rsidRPr="00A162C5" w:rsidRDefault="000231C7" w:rsidP="000231C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162C5">
              <w:rPr>
                <w:rFonts w:ascii="Times New Roman" w:hAnsi="Times New Roman"/>
                <w:noProof/>
                <w:sz w:val="24"/>
                <w:szCs w:val="24"/>
              </w:rPr>
              <w:t>Направленность (профиль):</w:t>
            </w:r>
          </w:p>
        </w:tc>
        <w:tc>
          <w:tcPr>
            <w:tcW w:w="3030" w:type="pct"/>
          </w:tcPr>
          <w:p w:rsidR="000231C7" w:rsidRPr="00A162C5" w:rsidRDefault="000231C7" w:rsidP="000231C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0231C7" w:rsidRPr="00A162C5" w:rsidRDefault="000231C7" w:rsidP="000231C7">
            <w:pPr>
              <w:jc w:val="both"/>
              <w:rPr>
                <w:rFonts w:ascii="Times New Roman" w:hAnsi="Times New Roman"/>
                <w:caps/>
                <w:noProof/>
                <w:sz w:val="24"/>
                <w:szCs w:val="24"/>
              </w:rPr>
            </w:pPr>
            <w:r w:rsidRPr="00A162C5">
              <w:rPr>
                <w:rFonts w:ascii="Times New Roman" w:hAnsi="Times New Roman"/>
                <w:noProof/>
                <w:sz w:val="24"/>
                <w:szCs w:val="24"/>
              </w:rPr>
              <w:t>Энергосберегающие процессы и технологии</w:t>
            </w:r>
          </w:p>
        </w:tc>
      </w:tr>
    </w:tbl>
    <w:p w:rsidR="000231C7" w:rsidRPr="00A162C5" w:rsidRDefault="000231C7" w:rsidP="000231C7">
      <w:pPr>
        <w:tabs>
          <w:tab w:val="left" w:pos="420"/>
        </w:tabs>
        <w:rPr>
          <w:rFonts w:ascii="Times New Roman" w:hAnsi="Times New Roman" w:cs="Times New Roman"/>
          <w:b/>
          <w:sz w:val="24"/>
          <w:szCs w:val="24"/>
        </w:rPr>
      </w:pPr>
      <w:r w:rsidRPr="00A162C5">
        <w:rPr>
          <w:rFonts w:ascii="Times New Roman" w:hAnsi="Times New Roman" w:cs="Times New Roman"/>
          <w:b/>
          <w:sz w:val="24"/>
          <w:szCs w:val="24"/>
        </w:rPr>
        <w:t>При  проведении  промежуточной  аттестации  предлагается дать ответы на 2 вопроса, приведенных в экзаменационном  билете, из нижеприведенного списка.</w:t>
      </w:r>
    </w:p>
    <w:p w:rsidR="00A36FB4" w:rsidRPr="00A162C5" w:rsidRDefault="00A36FB4" w:rsidP="00A36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C5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вопросов 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Основные понятия и показатели надежности.</w:t>
      </w:r>
    </w:p>
    <w:p w:rsidR="00A36FB4" w:rsidRPr="00A162C5" w:rsidRDefault="00A162C5" w:rsidP="00A36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36FB4" w:rsidRPr="00A162C5">
        <w:rPr>
          <w:rFonts w:ascii="Times New Roman" w:hAnsi="Times New Roman" w:cs="Times New Roman"/>
          <w:sz w:val="24"/>
          <w:szCs w:val="24"/>
        </w:rPr>
        <w:t>Что такое работоспособность, исправность, неисправность?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3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Дать определение отказа. Отказы функционирования и отказы параметрические.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4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Дать характеристику причин отказов.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5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в соответствии с причинами и характером развития и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проявления.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6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по причинам возникновения.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7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по последствиям.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8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по возможности дальнейшего использования изделия.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9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по сложности устранения.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10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Классификация отказов по времени возникновения.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11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Свойства изделий в аспекте проблемы надежности.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12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Показатели безотказности.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13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Показатели долговечности.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14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Показатели </w:t>
      </w:r>
      <w:proofErr w:type="spellStart"/>
      <w:r w:rsidRPr="00A162C5">
        <w:rPr>
          <w:rFonts w:ascii="Times New Roman" w:hAnsi="Times New Roman" w:cs="Times New Roman"/>
          <w:sz w:val="24"/>
          <w:szCs w:val="24"/>
        </w:rPr>
        <w:t>сохраняемости</w:t>
      </w:r>
      <w:proofErr w:type="spellEnd"/>
      <w:r w:rsidRPr="00A162C5">
        <w:rPr>
          <w:rFonts w:ascii="Times New Roman" w:hAnsi="Times New Roman" w:cs="Times New Roman"/>
          <w:sz w:val="24"/>
          <w:szCs w:val="24"/>
        </w:rPr>
        <w:t>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15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Показатели ремонтопригодности.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16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Комплексные показатели.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17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Плотность распределения и ее характеристики.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18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Вероятность безотказной работы объекта. Функция надежности P(t).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19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Функция распределения F(t). Случайная величина Т наработки до первого отказа.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Надежность в период нормальной эксплуатации. Экспоненциальный закон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распределения.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21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Надежность в период постепенных отказов. Закон нормального распределения.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22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Логарифмически нормальное распределение.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23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Распределение </w:t>
      </w:r>
      <w:proofErr w:type="spellStart"/>
      <w:r w:rsidRPr="00A162C5">
        <w:rPr>
          <w:rFonts w:ascii="Times New Roman" w:hAnsi="Times New Roman" w:cs="Times New Roman"/>
          <w:sz w:val="24"/>
          <w:szCs w:val="24"/>
        </w:rPr>
        <w:t>Вейбулла</w:t>
      </w:r>
      <w:proofErr w:type="spellEnd"/>
      <w:r w:rsidRPr="00A162C5">
        <w:rPr>
          <w:rFonts w:ascii="Times New Roman" w:hAnsi="Times New Roman" w:cs="Times New Roman"/>
          <w:sz w:val="24"/>
          <w:szCs w:val="24"/>
        </w:rPr>
        <w:t>. Вероятность безотказной работы и плотность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распределения.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24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Распределение Рэлея. Вероятность безотказной работы и плотность распределения.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25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Модели надежности системы. Системы с последовательным соединением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элементов.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26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Модели надежности систем. Системы с параллельным соединением элементов.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27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Модели надежности системы. Сочетание параллельного и последовательного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соединения элементов.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28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r w:rsidRPr="00A162C5">
        <w:rPr>
          <w:rFonts w:ascii="Times New Roman" w:hAnsi="Times New Roman" w:cs="Times New Roman"/>
          <w:sz w:val="24"/>
          <w:szCs w:val="24"/>
        </w:rPr>
        <w:t xml:space="preserve"> Модели надежности систем. Системы с параллельно-последовательным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соединением элементов.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29</w:t>
      </w:r>
      <w:r w:rsidR="00A162C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A162C5">
        <w:rPr>
          <w:rFonts w:ascii="Times New Roman" w:hAnsi="Times New Roman" w:cs="Times New Roman"/>
          <w:sz w:val="24"/>
          <w:szCs w:val="24"/>
        </w:rPr>
        <w:t xml:space="preserve"> Модели надежности систем. Системы с последовательно-параллельным</w:t>
      </w:r>
    </w:p>
    <w:p w:rsidR="00A36FB4" w:rsidRPr="00A162C5" w:rsidRDefault="00A36FB4" w:rsidP="00A36FB4">
      <w:pPr>
        <w:rPr>
          <w:rFonts w:ascii="Times New Roman" w:hAnsi="Times New Roman" w:cs="Times New Roman"/>
          <w:sz w:val="24"/>
          <w:szCs w:val="24"/>
        </w:rPr>
      </w:pPr>
      <w:r w:rsidRPr="00A162C5">
        <w:rPr>
          <w:rFonts w:ascii="Times New Roman" w:hAnsi="Times New Roman" w:cs="Times New Roman"/>
          <w:sz w:val="24"/>
          <w:szCs w:val="24"/>
        </w:rPr>
        <w:t>соединением элементов.</w:t>
      </w:r>
    </w:p>
    <w:p w:rsidR="00D87B94" w:rsidRPr="00A162C5" w:rsidRDefault="00A162C5" w:rsidP="00A36FB4">
      <w:pPr>
        <w:rPr>
          <w:rFonts w:ascii="Times New Roman" w:hAnsi="Times New Roman" w:cs="Times New Roman"/>
          <w:sz w:val="24"/>
          <w:szCs w:val="24"/>
        </w:rPr>
      </w:pPr>
    </w:p>
    <w:sectPr w:rsidR="00D87B94" w:rsidRPr="00A1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0B"/>
    <w:rsid w:val="000231C7"/>
    <w:rsid w:val="00080724"/>
    <w:rsid w:val="003A5321"/>
    <w:rsid w:val="004A44B8"/>
    <w:rsid w:val="009632BA"/>
    <w:rsid w:val="00A162C5"/>
    <w:rsid w:val="00A36FB4"/>
    <w:rsid w:val="00AB3BF9"/>
    <w:rsid w:val="00EE630B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0231C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0231C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0231C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0231C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0231C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0231C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Воронова Лариса Анатольевна</cp:lastModifiedBy>
  <cp:revision>3</cp:revision>
  <dcterms:created xsi:type="dcterms:W3CDTF">2022-02-09T10:14:00Z</dcterms:created>
  <dcterms:modified xsi:type="dcterms:W3CDTF">2022-02-14T16:14:00Z</dcterms:modified>
</cp:coreProperties>
</file>