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E8" w:rsidRDefault="009F54E8" w:rsidP="009F54E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ВОПРОСЫ К ЗАЧЕТУ С ОЦЕНКОЙ</w:t>
      </w:r>
    </w:p>
    <w:p w:rsidR="009F54E8" w:rsidRDefault="009F54E8" w:rsidP="009F54E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</w:p>
    <w:p w:rsidR="009F54E8" w:rsidRDefault="009F54E8" w:rsidP="009F54E8">
      <w:pPr>
        <w:numPr>
          <w:ilvl w:val="0"/>
          <w:numId w:val="1"/>
        </w:numPr>
        <w:ind w:left="426"/>
        <w:jc w:val="both"/>
      </w:pPr>
      <w:r>
        <w:t>Каково предназначение науки в обществе.</w:t>
      </w:r>
    </w:p>
    <w:p w:rsidR="009F54E8" w:rsidRDefault="009F54E8" w:rsidP="009F54E8">
      <w:pPr>
        <w:numPr>
          <w:ilvl w:val="0"/>
          <w:numId w:val="1"/>
        </w:numPr>
        <w:ind w:left="426"/>
        <w:jc w:val="both"/>
      </w:pPr>
      <w:r>
        <w:t>Что такое научное исследование.</w:t>
      </w:r>
    </w:p>
    <w:p w:rsidR="009F54E8" w:rsidRDefault="009F54E8" w:rsidP="009F54E8">
      <w:pPr>
        <w:numPr>
          <w:ilvl w:val="0"/>
          <w:numId w:val="1"/>
        </w:numPr>
        <w:ind w:left="426"/>
        <w:jc w:val="both"/>
      </w:pPr>
      <w:r>
        <w:t>Перечислите этапы разработки научно-экономической темы.</w:t>
      </w:r>
    </w:p>
    <w:p w:rsidR="009F54E8" w:rsidRDefault="009F54E8" w:rsidP="009F54E8">
      <w:pPr>
        <w:numPr>
          <w:ilvl w:val="0"/>
          <w:numId w:val="1"/>
        </w:numPr>
        <w:ind w:left="426"/>
        <w:jc w:val="both"/>
      </w:pPr>
      <w:r>
        <w:t>Источники научной информации в области экономики.</w:t>
      </w:r>
    </w:p>
    <w:p w:rsidR="009F54E8" w:rsidRDefault="009F54E8" w:rsidP="009F54E8">
      <w:pPr>
        <w:numPr>
          <w:ilvl w:val="0"/>
          <w:numId w:val="1"/>
        </w:numPr>
        <w:ind w:left="426"/>
        <w:jc w:val="both"/>
      </w:pPr>
      <w:r>
        <w:t>Основные библиографические источники в области экономики.</w:t>
      </w:r>
    </w:p>
    <w:p w:rsidR="009F54E8" w:rsidRDefault="009F54E8" w:rsidP="009F54E8">
      <w:pPr>
        <w:numPr>
          <w:ilvl w:val="0"/>
          <w:numId w:val="1"/>
        </w:numPr>
        <w:ind w:left="426"/>
        <w:jc w:val="both"/>
      </w:pPr>
      <w:r>
        <w:t>Что собой представляет экономика как наука.</w:t>
      </w:r>
    </w:p>
    <w:p w:rsidR="009F54E8" w:rsidRDefault="009F54E8" w:rsidP="009F54E8">
      <w:pPr>
        <w:numPr>
          <w:ilvl w:val="0"/>
          <w:numId w:val="1"/>
        </w:numPr>
        <w:ind w:left="426"/>
        <w:jc w:val="both"/>
      </w:pPr>
      <w:r>
        <w:t>Основные методы анализа и интерпретации экономической информации</w:t>
      </w:r>
    </w:p>
    <w:p w:rsidR="009F54E8" w:rsidRDefault="009F54E8" w:rsidP="009F54E8">
      <w:pPr>
        <w:numPr>
          <w:ilvl w:val="0"/>
          <w:numId w:val="1"/>
        </w:numPr>
        <w:ind w:left="426"/>
        <w:jc w:val="both"/>
      </w:pPr>
      <w:r>
        <w:t>Принятие управленческих решений на основе экономической информации</w:t>
      </w:r>
    </w:p>
    <w:p w:rsidR="009F54E8" w:rsidRDefault="009F54E8" w:rsidP="009F54E8">
      <w:pPr>
        <w:numPr>
          <w:ilvl w:val="0"/>
          <w:numId w:val="1"/>
        </w:numPr>
        <w:ind w:left="426"/>
        <w:jc w:val="both"/>
      </w:pPr>
      <w:r>
        <w:t>Основные пользователи экономической информации</w:t>
      </w:r>
    </w:p>
    <w:p w:rsidR="009F54E8" w:rsidRDefault="009F54E8" w:rsidP="009F54E8">
      <w:pPr>
        <w:numPr>
          <w:ilvl w:val="0"/>
          <w:numId w:val="1"/>
        </w:numPr>
        <w:ind w:left="426"/>
        <w:jc w:val="both"/>
      </w:pPr>
      <w:r>
        <w:t>Основные пользователи бухгалтерской информации</w:t>
      </w:r>
    </w:p>
    <w:p w:rsidR="009F54E8" w:rsidRDefault="009F54E8" w:rsidP="009F54E8">
      <w:pPr>
        <w:numPr>
          <w:ilvl w:val="0"/>
          <w:numId w:val="1"/>
        </w:numPr>
        <w:ind w:left="426"/>
        <w:jc w:val="both"/>
      </w:pPr>
      <w:r>
        <w:t>Основные социально-экономические процессы и явления</w:t>
      </w:r>
    </w:p>
    <w:p w:rsidR="009F54E8" w:rsidRDefault="009F54E8" w:rsidP="009F54E8">
      <w:pPr>
        <w:numPr>
          <w:ilvl w:val="0"/>
          <w:numId w:val="1"/>
        </w:numPr>
        <w:ind w:left="426"/>
        <w:jc w:val="both"/>
      </w:pPr>
      <w:r>
        <w:t>Определение динамики изменения важных экономических показателей</w:t>
      </w:r>
    </w:p>
    <w:p w:rsidR="009F54E8" w:rsidRDefault="009F54E8" w:rsidP="009F54E8">
      <w:pPr>
        <w:numPr>
          <w:ilvl w:val="0"/>
          <w:numId w:val="1"/>
        </w:numPr>
        <w:ind w:left="426"/>
        <w:jc w:val="both"/>
      </w:pPr>
      <w:r>
        <w:t>Основные источники получения статистической информации</w:t>
      </w:r>
    </w:p>
    <w:p w:rsidR="009F54E8" w:rsidRDefault="009F54E8" w:rsidP="009F54E8">
      <w:pPr>
        <w:numPr>
          <w:ilvl w:val="0"/>
          <w:numId w:val="1"/>
        </w:numPr>
        <w:ind w:left="426"/>
        <w:jc w:val="both"/>
      </w:pPr>
      <w:r>
        <w:t>Основные приемы, используемые в статистике</w:t>
      </w:r>
    </w:p>
    <w:p w:rsidR="009F54E8" w:rsidRDefault="009F54E8" w:rsidP="009F54E8">
      <w:pPr>
        <w:numPr>
          <w:ilvl w:val="0"/>
          <w:numId w:val="1"/>
        </w:numPr>
        <w:ind w:left="426"/>
        <w:jc w:val="both"/>
      </w:pPr>
      <w:r>
        <w:t>Состав отчетности экономических субъектов хозяйствования</w:t>
      </w:r>
    </w:p>
    <w:p w:rsidR="009F54E8" w:rsidRDefault="009F54E8" w:rsidP="009F54E8">
      <w:pPr>
        <w:numPr>
          <w:ilvl w:val="0"/>
          <w:numId w:val="1"/>
        </w:numPr>
        <w:ind w:left="426"/>
        <w:jc w:val="both"/>
      </w:pPr>
      <w:r>
        <w:t>Отличительные особенности представления отчетности по международным стандартам (МСФО)</w:t>
      </w:r>
    </w:p>
    <w:p w:rsidR="009F54E8" w:rsidRDefault="009F54E8" w:rsidP="009F54E8">
      <w:pPr>
        <w:numPr>
          <w:ilvl w:val="0"/>
          <w:numId w:val="1"/>
        </w:numPr>
        <w:ind w:left="426"/>
        <w:jc w:val="both"/>
      </w:pPr>
      <w:r>
        <w:t>Роль аналитических отчетов в управлении компанией</w:t>
      </w:r>
    </w:p>
    <w:p w:rsidR="009F54E8" w:rsidRDefault="009F54E8" w:rsidP="009F54E8"/>
    <w:p w:rsidR="00BA5BB7" w:rsidRDefault="009F54E8"/>
    <w:sectPr w:rsidR="00BA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E7918"/>
    <w:multiLevelType w:val="hybridMultilevel"/>
    <w:tmpl w:val="1E98262C"/>
    <w:lvl w:ilvl="0" w:tplc="AC1AD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B8D8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03A6B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26720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0F0C04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E20D6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9BC7A6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1A0FA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024DE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EF"/>
    <w:rsid w:val="009E1E6F"/>
    <w:rsid w:val="009F54E8"/>
    <w:rsid w:val="00CE28EF"/>
    <w:rsid w:val="00E7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Аннан Николаевна</dc:creator>
  <cp:keywords/>
  <dc:description/>
  <cp:lastModifiedBy>Павлова Аннан Николаевна</cp:lastModifiedBy>
  <cp:revision>2</cp:revision>
  <dcterms:created xsi:type="dcterms:W3CDTF">2021-06-02T20:09:00Z</dcterms:created>
  <dcterms:modified xsi:type="dcterms:W3CDTF">2021-06-02T20:09:00Z</dcterms:modified>
</cp:coreProperties>
</file>