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0C3609BD" w:rsidR="00737E26" w:rsidRPr="00737E26" w:rsidRDefault="00AA6C81" w:rsidP="00B82D7E">
      <w:pPr>
        <w:pStyle w:val="12"/>
        <w:spacing w:before="120" w:line="240" w:lineRule="auto"/>
        <w:rPr>
          <w:sz w:val="26"/>
          <w:szCs w:val="26"/>
        </w:rPr>
      </w:pPr>
      <w:bookmarkStart w:id="0" w:name="_Toc78973867"/>
      <w:bookmarkStart w:id="1" w:name="_Toc115855485"/>
      <w:r w:rsidRPr="00AA6C81">
        <w:rPr>
          <w:noProof/>
          <w:sz w:val="26"/>
          <w:szCs w:val="26"/>
          <w:lang w:eastAsia="ru-RU"/>
        </w:rPr>
        <w:drawing>
          <wp:inline distT="0" distB="0" distL="0" distR="0" wp14:anchorId="6ADC9758" wp14:editId="1BE4C5E5">
            <wp:extent cx="6267450" cy="958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7450" cy="958215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39CFFCB1" w14:textId="19BDC3CB" w:rsidR="00A23F02" w:rsidRDefault="00C40883">
          <w:pPr>
            <w:pStyle w:val="11"/>
            <w:tabs>
              <w:tab w:val="right" w:leader="dot" w:pos="9345"/>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9081" w:history="1">
            <w:r w:rsidR="00A23F02" w:rsidRPr="006F4924">
              <w:rPr>
                <w:rStyle w:val="af0"/>
                <w:noProof/>
              </w:rPr>
              <w:t>1.ОБЩИЕ ПОЛОЖЕНИЯ</w:t>
            </w:r>
            <w:r w:rsidR="00A23F02">
              <w:rPr>
                <w:noProof/>
                <w:webHidden/>
              </w:rPr>
              <w:tab/>
            </w:r>
            <w:r w:rsidR="00A23F02">
              <w:rPr>
                <w:noProof/>
                <w:webHidden/>
              </w:rPr>
              <w:fldChar w:fldCharType="begin"/>
            </w:r>
            <w:r w:rsidR="00A23F02">
              <w:rPr>
                <w:noProof/>
                <w:webHidden/>
              </w:rPr>
              <w:instrText xml:space="preserve"> PAGEREF _Toc189649081 \h </w:instrText>
            </w:r>
            <w:r w:rsidR="00A23F02">
              <w:rPr>
                <w:noProof/>
                <w:webHidden/>
              </w:rPr>
            </w:r>
            <w:r w:rsidR="00A23F02">
              <w:rPr>
                <w:noProof/>
                <w:webHidden/>
              </w:rPr>
              <w:fldChar w:fldCharType="separate"/>
            </w:r>
            <w:r w:rsidR="00A23F02">
              <w:rPr>
                <w:noProof/>
                <w:webHidden/>
              </w:rPr>
              <w:t>3</w:t>
            </w:r>
            <w:r w:rsidR="00A23F02">
              <w:rPr>
                <w:noProof/>
                <w:webHidden/>
              </w:rPr>
              <w:fldChar w:fldCharType="end"/>
            </w:r>
          </w:hyperlink>
        </w:p>
        <w:p w14:paraId="7B1DF6C7" w14:textId="300BBD1D" w:rsidR="00A23F02" w:rsidRDefault="00A23F02">
          <w:pPr>
            <w:pStyle w:val="11"/>
            <w:tabs>
              <w:tab w:val="right" w:leader="dot" w:pos="9345"/>
            </w:tabs>
            <w:rPr>
              <w:rFonts w:asciiTheme="minorHAnsi" w:eastAsiaTheme="minorEastAsia" w:hAnsiTheme="minorHAnsi" w:cstheme="minorBidi"/>
              <w:noProof/>
              <w:color w:val="auto"/>
              <w:sz w:val="22"/>
              <w:szCs w:val="22"/>
              <w:lang w:bidi="ar-SA"/>
            </w:rPr>
          </w:pPr>
          <w:hyperlink w:anchor="_Toc189649082" w:history="1">
            <w:r w:rsidRPr="006F4924">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_Toc189649082 \h </w:instrText>
            </w:r>
            <w:r>
              <w:rPr>
                <w:noProof/>
                <w:webHidden/>
              </w:rPr>
            </w:r>
            <w:r>
              <w:rPr>
                <w:noProof/>
                <w:webHidden/>
              </w:rPr>
              <w:fldChar w:fldCharType="separate"/>
            </w:r>
            <w:r>
              <w:rPr>
                <w:noProof/>
                <w:webHidden/>
              </w:rPr>
              <w:t>3</w:t>
            </w:r>
            <w:r>
              <w:rPr>
                <w:noProof/>
                <w:webHidden/>
              </w:rPr>
              <w:fldChar w:fldCharType="end"/>
            </w:r>
          </w:hyperlink>
        </w:p>
        <w:p w14:paraId="47912063" w14:textId="57A148E2" w:rsidR="00A23F02" w:rsidRDefault="00A23F02">
          <w:pPr>
            <w:pStyle w:val="11"/>
            <w:tabs>
              <w:tab w:val="right" w:leader="dot" w:pos="9345"/>
            </w:tabs>
            <w:rPr>
              <w:rFonts w:asciiTheme="minorHAnsi" w:eastAsiaTheme="minorEastAsia" w:hAnsiTheme="minorHAnsi" w:cstheme="minorBidi"/>
              <w:noProof/>
              <w:color w:val="auto"/>
              <w:sz w:val="22"/>
              <w:szCs w:val="22"/>
              <w:lang w:bidi="ar-SA"/>
            </w:rPr>
          </w:pPr>
          <w:hyperlink w:anchor="_Toc189649083" w:history="1">
            <w:r w:rsidRPr="006F4924">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_Toc189649083 \h </w:instrText>
            </w:r>
            <w:r>
              <w:rPr>
                <w:noProof/>
                <w:webHidden/>
              </w:rPr>
            </w:r>
            <w:r>
              <w:rPr>
                <w:noProof/>
                <w:webHidden/>
              </w:rPr>
              <w:fldChar w:fldCharType="separate"/>
            </w:r>
            <w:r>
              <w:rPr>
                <w:noProof/>
                <w:webHidden/>
              </w:rPr>
              <w:t>3</w:t>
            </w:r>
            <w:r>
              <w:rPr>
                <w:noProof/>
                <w:webHidden/>
              </w:rPr>
              <w:fldChar w:fldCharType="end"/>
            </w:r>
          </w:hyperlink>
        </w:p>
        <w:p w14:paraId="2594459E" w14:textId="361EE9D5" w:rsidR="00A23F02" w:rsidRDefault="00A23F02">
          <w:pPr>
            <w:pStyle w:val="11"/>
            <w:tabs>
              <w:tab w:val="right" w:leader="dot" w:pos="9345"/>
            </w:tabs>
            <w:rPr>
              <w:rFonts w:asciiTheme="minorHAnsi" w:eastAsiaTheme="minorEastAsia" w:hAnsiTheme="minorHAnsi" w:cstheme="minorBidi"/>
              <w:noProof/>
              <w:color w:val="auto"/>
              <w:sz w:val="22"/>
              <w:szCs w:val="22"/>
              <w:lang w:bidi="ar-SA"/>
            </w:rPr>
          </w:pPr>
          <w:hyperlink w:anchor="_Toc189649084" w:history="1">
            <w:r w:rsidRPr="006F4924">
              <w:rPr>
                <w:rStyle w:val="af0"/>
                <w:noProof/>
              </w:rPr>
              <w:t>2.2. Форма аттестации</w:t>
            </w:r>
            <w:r>
              <w:rPr>
                <w:noProof/>
                <w:webHidden/>
              </w:rPr>
              <w:tab/>
            </w:r>
            <w:r>
              <w:rPr>
                <w:noProof/>
                <w:webHidden/>
              </w:rPr>
              <w:fldChar w:fldCharType="begin"/>
            </w:r>
            <w:r>
              <w:rPr>
                <w:noProof/>
                <w:webHidden/>
              </w:rPr>
              <w:instrText xml:space="preserve"> PAGEREF _Toc189649084 \h </w:instrText>
            </w:r>
            <w:r>
              <w:rPr>
                <w:noProof/>
                <w:webHidden/>
              </w:rPr>
            </w:r>
            <w:r>
              <w:rPr>
                <w:noProof/>
                <w:webHidden/>
              </w:rPr>
              <w:fldChar w:fldCharType="separate"/>
            </w:r>
            <w:r>
              <w:rPr>
                <w:noProof/>
                <w:webHidden/>
              </w:rPr>
              <w:t>3</w:t>
            </w:r>
            <w:r>
              <w:rPr>
                <w:noProof/>
                <w:webHidden/>
              </w:rPr>
              <w:fldChar w:fldCharType="end"/>
            </w:r>
          </w:hyperlink>
        </w:p>
        <w:p w14:paraId="443F7519" w14:textId="4ED9E26F" w:rsidR="00A23F02" w:rsidRDefault="00A23F02">
          <w:pPr>
            <w:pStyle w:val="11"/>
            <w:tabs>
              <w:tab w:val="right" w:leader="dot" w:pos="9345"/>
            </w:tabs>
            <w:rPr>
              <w:rFonts w:asciiTheme="minorHAnsi" w:eastAsiaTheme="minorEastAsia" w:hAnsiTheme="minorHAnsi" w:cstheme="minorBidi"/>
              <w:noProof/>
              <w:color w:val="auto"/>
              <w:sz w:val="22"/>
              <w:szCs w:val="22"/>
              <w:lang w:bidi="ar-SA"/>
            </w:rPr>
          </w:pPr>
          <w:hyperlink w:anchor="_Toc189649085" w:history="1">
            <w:r w:rsidRPr="006F4924">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_Toc189649085 \h </w:instrText>
            </w:r>
            <w:r>
              <w:rPr>
                <w:noProof/>
                <w:webHidden/>
              </w:rPr>
            </w:r>
            <w:r>
              <w:rPr>
                <w:noProof/>
                <w:webHidden/>
              </w:rPr>
              <w:fldChar w:fldCharType="separate"/>
            </w:r>
            <w:r>
              <w:rPr>
                <w:noProof/>
                <w:webHidden/>
              </w:rPr>
              <w:t>4</w:t>
            </w:r>
            <w:r>
              <w:rPr>
                <w:noProof/>
                <w:webHidden/>
              </w:rPr>
              <w:fldChar w:fldCharType="end"/>
            </w:r>
          </w:hyperlink>
        </w:p>
        <w:p w14:paraId="517C0A7C" w14:textId="3B78E9A7" w:rsidR="00A23F02" w:rsidRDefault="00A23F02">
          <w:pPr>
            <w:pStyle w:val="11"/>
            <w:tabs>
              <w:tab w:val="right" w:leader="dot" w:pos="9345"/>
            </w:tabs>
            <w:rPr>
              <w:rFonts w:asciiTheme="minorHAnsi" w:eastAsiaTheme="minorEastAsia" w:hAnsiTheme="minorHAnsi" w:cstheme="minorBidi"/>
              <w:noProof/>
              <w:color w:val="auto"/>
              <w:sz w:val="22"/>
              <w:szCs w:val="22"/>
              <w:lang w:bidi="ar-SA"/>
            </w:rPr>
          </w:pPr>
          <w:hyperlink w:anchor="_Toc189649086" w:history="1">
            <w:r w:rsidRPr="006F4924">
              <w:rPr>
                <w:rStyle w:val="af0"/>
                <w:rFonts w:eastAsia="Calibri"/>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_Toc189649086 \h </w:instrText>
            </w:r>
            <w:r>
              <w:rPr>
                <w:noProof/>
                <w:webHidden/>
              </w:rPr>
            </w:r>
            <w:r>
              <w:rPr>
                <w:noProof/>
                <w:webHidden/>
              </w:rPr>
              <w:fldChar w:fldCharType="separate"/>
            </w:r>
            <w:r>
              <w:rPr>
                <w:noProof/>
                <w:webHidden/>
              </w:rPr>
              <w:t>5</w:t>
            </w:r>
            <w:r>
              <w:rPr>
                <w:noProof/>
                <w:webHidden/>
              </w:rPr>
              <w:fldChar w:fldCharType="end"/>
            </w:r>
          </w:hyperlink>
        </w:p>
        <w:p w14:paraId="3BE2B592" w14:textId="098F5DE8" w:rsidR="00A23F02" w:rsidRDefault="00A23F02">
          <w:pPr>
            <w:pStyle w:val="11"/>
            <w:tabs>
              <w:tab w:val="right" w:leader="dot" w:pos="9345"/>
            </w:tabs>
            <w:rPr>
              <w:rFonts w:asciiTheme="minorHAnsi" w:eastAsiaTheme="minorEastAsia" w:hAnsiTheme="minorHAnsi" w:cstheme="minorBidi"/>
              <w:noProof/>
              <w:color w:val="auto"/>
              <w:sz w:val="22"/>
              <w:szCs w:val="22"/>
              <w:lang w:bidi="ar-SA"/>
            </w:rPr>
          </w:pPr>
          <w:hyperlink w:anchor="_Toc189649099" w:history="1">
            <w:r w:rsidRPr="006F4924">
              <w:rPr>
                <w:rStyle w:val="af0"/>
                <w:noProof/>
              </w:rPr>
              <w:t>5.Инструкция для выполнения заданий закрытого типа</w:t>
            </w:r>
            <w:r>
              <w:rPr>
                <w:noProof/>
                <w:webHidden/>
              </w:rPr>
              <w:tab/>
            </w:r>
            <w:r>
              <w:rPr>
                <w:noProof/>
                <w:webHidden/>
              </w:rPr>
              <w:fldChar w:fldCharType="begin"/>
            </w:r>
            <w:r>
              <w:rPr>
                <w:noProof/>
                <w:webHidden/>
              </w:rPr>
              <w:instrText xml:space="preserve"> PAGEREF _Toc189649099 \h </w:instrText>
            </w:r>
            <w:r>
              <w:rPr>
                <w:noProof/>
                <w:webHidden/>
              </w:rPr>
            </w:r>
            <w:r>
              <w:rPr>
                <w:noProof/>
                <w:webHidden/>
              </w:rPr>
              <w:fldChar w:fldCharType="separate"/>
            </w:r>
            <w:r>
              <w:rPr>
                <w:noProof/>
                <w:webHidden/>
              </w:rPr>
              <w:t>7</w:t>
            </w:r>
            <w:r>
              <w:rPr>
                <w:noProof/>
                <w:webHidden/>
              </w:rPr>
              <w:fldChar w:fldCharType="end"/>
            </w:r>
          </w:hyperlink>
        </w:p>
        <w:p w14:paraId="27ACB2E5" w14:textId="2F8FC6F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p w14:paraId="5AF6F145" w14:textId="5E945524" w:rsidR="0050235B" w:rsidRDefault="0050235B" w:rsidP="0050235B">
      <w:pPr>
        <w:rPr>
          <w:rFonts w:ascii="Times New Roman" w:hAnsi="Times New Roman"/>
          <w:b/>
          <w:sz w:val="26"/>
          <w:szCs w:val="26"/>
        </w:rPr>
      </w:pPr>
      <w:bookmarkStart w:id="2" w:name="_GoBack"/>
      <w:bookmarkEnd w:id="0"/>
      <w:bookmarkEnd w:id="1"/>
      <w:bookmarkEnd w:id="2"/>
    </w:p>
    <w:p w14:paraId="7831AE5A" w14:textId="77777777" w:rsidR="00313568" w:rsidRDefault="00313568" w:rsidP="0050235B">
      <w:pPr>
        <w:rPr>
          <w:rFonts w:ascii="Times New Roman" w:hAnsi="Times New Roman"/>
          <w:b/>
          <w:sz w:val="26"/>
          <w:szCs w:val="26"/>
        </w:rPr>
      </w:pPr>
    </w:p>
    <w:p w14:paraId="24FABB5E" w14:textId="77777777" w:rsidR="00313568" w:rsidRDefault="00313568" w:rsidP="0050235B">
      <w:pPr>
        <w:rPr>
          <w:rFonts w:ascii="Times New Roman" w:hAnsi="Times New Roman"/>
          <w:b/>
          <w:sz w:val="26"/>
          <w:szCs w:val="26"/>
        </w:rPr>
      </w:pPr>
    </w:p>
    <w:p w14:paraId="41F2DBB1" w14:textId="77777777" w:rsidR="00313568" w:rsidRDefault="00313568" w:rsidP="0050235B">
      <w:pPr>
        <w:rPr>
          <w:rFonts w:ascii="Times New Roman" w:hAnsi="Times New Roman"/>
          <w:b/>
          <w:sz w:val="26"/>
          <w:szCs w:val="26"/>
        </w:rPr>
      </w:pPr>
    </w:p>
    <w:p w14:paraId="1CE2E746" w14:textId="77777777" w:rsidR="00313568" w:rsidRDefault="00313568" w:rsidP="0050235B">
      <w:pPr>
        <w:rPr>
          <w:rFonts w:ascii="Times New Roman" w:hAnsi="Times New Roman"/>
          <w:b/>
          <w:sz w:val="26"/>
          <w:szCs w:val="26"/>
        </w:rPr>
      </w:pPr>
    </w:p>
    <w:p w14:paraId="47CF3754" w14:textId="77777777" w:rsidR="00313568" w:rsidRDefault="00313568" w:rsidP="0050235B">
      <w:pPr>
        <w:rPr>
          <w:rFonts w:ascii="Times New Roman" w:hAnsi="Times New Roman"/>
          <w:b/>
          <w:sz w:val="26"/>
          <w:szCs w:val="26"/>
        </w:rPr>
      </w:pPr>
    </w:p>
    <w:p w14:paraId="738A759E" w14:textId="21CF2204" w:rsidR="00313568" w:rsidRDefault="00313568">
      <w:pPr>
        <w:spacing w:after="160" w:line="259" w:lineRule="auto"/>
        <w:rPr>
          <w:rFonts w:ascii="Times New Roman" w:hAnsi="Times New Roman"/>
          <w:b/>
          <w:sz w:val="26"/>
          <w:szCs w:val="26"/>
        </w:rPr>
      </w:pPr>
      <w:r>
        <w:rPr>
          <w:rFonts w:ascii="Times New Roman" w:hAnsi="Times New Roman"/>
          <w:b/>
          <w:sz w:val="26"/>
          <w:szCs w:val="26"/>
        </w:rPr>
        <w:br w:type="page"/>
      </w:r>
    </w:p>
    <w:p w14:paraId="7E61B026" w14:textId="495318C8" w:rsidR="00313568" w:rsidRPr="00A23F02" w:rsidRDefault="00A23F02" w:rsidP="00A23F02">
      <w:pPr>
        <w:pStyle w:val="1"/>
        <w:jc w:val="center"/>
        <w:rPr>
          <w:rFonts w:ascii="Times New Roman" w:hAnsi="Times New Roman" w:cs="Times New Roman"/>
        </w:rPr>
      </w:pPr>
      <w:bookmarkStart w:id="3" w:name="_Toc501347421"/>
      <w:bookmarkStart w:id="4" w:name="_Toc189649081"/>
      <w:r>
        <w:rPr>
          <w:rFonts w:ascii="Times New Roman" w:hAnsi="Times New Roman" w:cs="Times New Roman"/>
        </w:rPr>
        <w:lastRenderedPageBreak/>
        <w:t>1.</w:t>
      </w:r>
      <w:r w:rsidR="00313568" w:rsidRPr="00A23F02">
        <w:rPr>
          <w:rFonts w:ascii="Times New Roman" w:hAnsi="Times New Roman" w:cs="Times New Roman"/>
        </w:rPr>
        <w:t>ОБЩИЕ ПОЛОЖЕНИЯ</w:t>
      </w:r>
      <w:bookmarkEnd w:id="3"/>
      <w:bookmarkEnd w:id="4"/>
    </w:p>
    <w:p w14:paraId="04AFAAB4" w14:textId="11ADE4B6" w:rsidR="00313568" w:rsidRPr="00567962" w:rsidRDefault="00313568" w:rsidP="0031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313568">
        <w:rPr>
          <w:rFonts w:ascii="Times New Roman" w:hAnsi="Times New Roman"/>
          <w:color w:val="000000"/>
          <w:sz w:val="24"/>
          <w:szCs w:val="24"/>
        </w:rPr>
        <w:t>СГЦ.В.01 «Проектная деятельность»</w:t>
      </w:r>
      <w:r w:rsidRPr="00567962">
        <w:rPr>
          <w:rFonts w:ascii="Times New Roman" w:hAnsi="Times New Roman"/>
          <w:color w:val="000000"/>
          <w:sz w:val="24"/>
          <w:szCs w:val="24"/>
        </w:rPr>
        <w:t xml:space="preserve">.  </w:t>
      </w:r>
    </w:p>
    <w:p w14:paraId="62347502" w14:textId="77777777" w:rsidR="00313568" w:rsidRPr="00567962" w:rsidRDefault="00313568" w:rsidP="00313568">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179C1B8" w14:textId="77777777" w:rsidR="00313568" w:rsidRPr="00567962" w:rsidRDefault="00313568" w:rsidP="00313568">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07096A37" w14:textId="77777777" w:rsidR="00313568" w:rsidRPr="00567962" w:rsidRDefault="00313568" w:rsidP="00313568">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0F3C8691" w14:textId="77777777" w:rsidR="00313568" w:rsidRPr="00567962" w:rsidRDefault="00313568" w:rsidP="00313568">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20032033" w14:textId="4FD5580F" w:rsidR="00313568" w:rsidRPr="00567962" w:rsidRDefault="00313568" w:rsidP="0031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xml:space="preserve">- рабочей программы дисциплины </w:t>
      </w:r>
      <w:r w:rsidRPr="00313568">
        <w:rPr>
          <w:rFonts w:ascii="Times New Roman" w:hAnsi="Times New Roman"/>
          <w:color w:val="000000"/>
          <w:sz w:val="24"/>
          <w:szCs w:val="24"/>
        </w:rPr>
        <w:t>СГЦ.В.01 «Проектная деятельность»</w:t>
      </w:r>
      <w:r w:rsidRPr="00567962">
        <w:rPr>
          <w:rFonts w:ascii="Times New Roman" w:hAnsi="Times New Roman"/>
          <w:color w:val="000000"/>
          <w:sz w:val="24"/>
          <w:szCs w:val="24"/>
        </w:rPr>
        <w:t>.</w:t>
      </w:r>
    </w:p>
    <w:p w14:paraId="32F70EDB" w14:textId="77777777" w:rsidR="00313568" w:rsidRPr="00567962" w:rsidRDefault="00313568" w:rsidP="00313568">
      <w:pPr>
        <w:keepNext/>
        <w:keepLines/>
        <w:suppressLineNumbers/>
        <w:suppressAutoHyphens/>
        <w:spacing w:after="0"/>
        <w:ind w:left="426"/>
        <w:jc w:val="both"/>
        <w:rPr>
          <w:rFonts w:ascii="Times New Roman" w:hAnsi="Times New Roman"/>
          <w:color w:val="000000"/>
          <w:sz w:val="24"/>
          <w:szCs w:val="24"/>
          <w:lang w:eastAsia="en-US"/>
        </w:rPr>
      </w:pPr>
    </w:p>
    <w:p w14:paraId="4B01C897" w14:textId="7D4D461B" w:rsidR="00313568" w:rsidRPr="00A23F02" w:rsidRDefault="00A23F02" w:rsidP="00A23F02">
      <w:pPr>
        <w:pStyle w:val="1"/>
        <w:jc w:val="center"/>
        <w:rPr>
          <w:rFonts w:ascii="Times New Roman" w:hAnsi="Times New Roman" w:cs="Times New Roman"/>
        </w:rPr>
      </w:pPr>
      <w:bookmarkStart w:id="5" w:name="_Toc501347422"/>
      <w:bookmarkStart w:id="6" w:name="_Toc189649082"/>
      <w:r>
        <w:rPr>
          <w:rFonts w:ascii="Times New Roman" w:hAnsi="Times New Roman" w:cs="Times New Roman"/>
        </w:rPr>
        <w:t>2.</w:t>
      </w:r>
      <w:r w:rsidR="00313568" w:rsidRPr="00A23F02">
        <w:rPr>
          <w:rFonts w:ascii="Times New Roman" w:hAnsi="Times New Roman" w:cs="Times New Roman"/>
        </w:rPr>
        <w:t>РЕЗУЛЬТАТЫ ОСВОЕНИЯ ДИСЦИПЛИНЫ, ПОДЛЕЖАЩИЕ ПРОВЕРКЕ</w:t>
      </w:r>
      <w:bookmarkEnd w:id="5"/>
      <w:bookmarkEnd w:id="6"/>
    </w:p>
    <w:p w14:paraId="1E792B50" w14:textId="79A8E173" w:rsidR="00313568" w:rsidRPr="00A23F02" w:rsidRDefault="00313568" w:rsidP="00A23F02">
      <w:pPr>
        <w:pStyle w:val="1"/>
        <w:jc w:val="center"/>
        <w:rPr>
          <w:rFonts w:ascii="Times New Roman" w:eastAsia="Calibri" w:hAnsi="Times New Roman" w:cs="Times New Roman"/>
          <w:lang w:eastAsia="en-US"/>
        </w:rPr>
      </w:pPr>
      <w:bookmarkStart w:id="7" w:name="_Toc189649083"/>
      <w:r w:rsidRPr="00A23F02">
        <w:rPr>
          <w:rFonts w:ascii="Times New Roman" w:eastAsia="Calibri" w:hAnsi="Times New Roman" w:cs="Times New Roman"/>
          <w:lang w:eastAsia="en-US"/>
        </w:rPr>
        <w:t>2.1. Перечень умений, знаний, общих и профессиональных компетенций</w:t>
      </w:r>
      <w:bookmarkEnd w:id="7"/>
    </w:p>
    <w:p w14:paraId="3AAA1D22" w14:textId="245019CA" w:rsidR="00313568" w:rsidRPr="00567962" w:rsidRDefault="00313568" w:rsidP="0031356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313568">
        <w:rPr>
          <w:rFonts w:ascii="Times New Roman" w:hAnsi="Times New Roman"/>
          <w:sz w:val="24"/>
          <w:szCs w:val="24"/>
        </w:rPr>
        <w:t>Контрольно-оценочные средства ФОС учебной дисциплины «Основы</w:t>
      </w:r>
      <w:r>
        <w:rPr>
          <w:rFonts w:ascii="Times New Roman" w:hAnsi="Times New Roman"/>
          <w:sz w:val="24"/>
          <w:szCs w:val="24"/>
        </w:rPr>
        <w:t xml:space="preserve"> </w:t>
      </w:r>
      <w:r w:rsidRPr="00313568">
        <w:rPr>
          <w:rFonts w:ascii="Times New Roman" w:hAnsi="Times New Roman"/>
          <w:sz w:val="24"/>
          <w:szCs w:val="24"/>
        </w:rPr>
        <w:t>проектной деятельности» направлены на оценку достижения образовательных</w:t>
      </w:r>
      <w:r>
        <w:rPr>
          <w:rFonts w:ascii="Times New Roman" w:hAnsi="Times New Roman"/>
          <w:sz w:val="24"/>
          <w:szCs w:val="24"/>
        </w:rPr>
        <w:t xml:space="preserve"> </w:t>
      </w:r>
      <w:r w:rsidRPr="00313568">
        <w:rPr>
          <w:rFonts w:ascii="Times New Roman" w:hAnsi="Times New Roman"/>
          <w:sz w:val="24"/>
          <w:szCs w:val="24"/>
        </w:rPr>
        <w:t>результатов обучающихся</w:t>
      </w:r>
      <w:r>
        <w:rPr>
          <w:rFonts w:ascii="Times New Roman" w:hAnsi="Times New Roman"/>
          <w:sz w:val="24"/>
          <w:szCs w:val="24"/>
        </w:rPr>
        <w:t>.</w:t>
      </w:r>
    </w:p>
    <w:p w14:paraId="2B2C75F2" w14:textId="77777777" w:rsidR="00313568" w:rsidRPr="00567962" w:rsidRDefault="00313568" w:rsidP="00313568">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63B5A186" w14:textId="77777777" w:rsidR="00313568" w:rsidRPr="00567962" w:rsidRDefault="00313568" w:rsidP="00313568">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313568" w:rsidRPr="00567962" w14:paraId="0BDAB4E0" w14:textId="77777777" w:rsidTr="00E81E22">
        <w:trPr>
          <w:trHeight w:val="265"/>
          <w:jc w:val="center"/>
        </w:trPr>
        <w:tc>
          <w:tcPr>
            <w:tcW w:w="1063" w:type="dxa"/>
            <w:hideMark/>
          </w:tcPr>
          <w:p w14:paraId="4A027F00"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5CCEFD5D" w14:textId="3D535CF0"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Выбирать способы решения задач профессиональной</w:t>
            </w:r>
            <w:r>
              <w:rPr>
                <w:rFonts w:ascii="Times New Roman" w:hAnsi="Times New Roman"/>
                <w:sz w:val="24"/>
                <w:szCs w:val="24"/>
              </w:rPr>
              <w:t xml:space="preserve"> </w:t>
            </w:r>
            <w:r w:rsidRPr="00313568">
              <w:rPr>
                <w:rFonts w:ascii="Times New Roman" w:hAnsi="Times New Roman"/>
                <w:sz w:val="24"/>
                <w:szCs w:val="24"/>
              </w:rPr>
              <w:t>деятельности применительно к различным контекстам</w:t>
            </w:r>
            <w:r w:rsidRPr="00567962">
              <w:rPr>
                <w:rFonts w:ascii="Times New Roman" w:hAnsi="Times New Roman"/>
                <w:sz w:val="24"/>
                <w:szCs w:val="24"/>
              </w:rPr>
              <w:t>.</w:t>
            </w:r>
          </w:p>
        </w:tc>
      </w:tr>
      <w:tr w:rsidR="00313568" w:rsidRPr="00567962" w14:paraId="09D11ED0" w14:textId="77777777" w:rsidTr="00E81E22">
        <w:trPr>
          <w:trHeight w:val="265"/>
          <w:jc w:val="center"/>
        </w:trPr>
        <w:tc>
          <w:tcPr>
            <w:tcW w:w="1063" w:type="dxa"/>
            <w:hideMark/>
          </w:tcPr>
          <w:p w14:paraId="6059B1EA"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2.</w:t>
            </w:r>
          </w:p>
        </w:tc>
        <w:tc>
          <w:tcPr>
            <w:tcW w:w="8447" w:type="dxa"/>
            <w:hideMark/>
          </w:tcPr>
          <w:p w14:paraId="6C0B5537" w14:textId="1C374AD3"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Использовать современные средства поиска, анализа и</w:t>
            </w:r>
            <w:r>
              <w:rPr>
                <w:rFonts w:ascii="Times New Roman" w:hAnsi="Times New Roman"/>
                <w:sz w:val="24"/>
                <w:szCs w:val="24"/>
              </w:rPr>
              <w:t xml:space="preserve"> </w:t>
            </w:r>
            <w:r w:rsidRPr="00313568">
              <w:rPr>
                <w:rFonts w:ascii="Times New Roman" w:hAnsi="Times New Roman"/>
                <w:sz w:val="24"/>
                <w:szCs w:val="24"/>
              </w:rPr>
              <w:t>интерпретации информации, и информационные технологии для выполнения</w:t>
            </w:r>
            <w:r>
              <w:rPr>
                <w:rFonts w:ascii="Times New Roman" w:hAnsi="Times New Roman"/>
                <w:sz w:val="24"/>
                <w:szCs w:val="24"/>
              </w:rPr>
              <w:t xml:space="preserve"> </w:t>
            </w:r>
            <w:r w:rsidRPr="00313568">
              <w:rPr>
                <w:rFonts w:ascii="Times New Roman" w:hAnsi="Times New Roman"/>
                <w:sz w:val="24"/>
                <w:szCs w:val="24"/>
              </w:rPr>
              <w:t>задач профессиональной деятельности</w:t>
            </w:r>
          </w:p>
        </w:tc>
      </w:tr>
      <w:tr w:rsidR="00313568" w:rsidRPr="00567962" w14:paraId="1B6BD24A" w14:textId="77777777" w:rsidTr="00E81E22">
        <w:trPr>
          <w:trHeight w:val="265"/>
          <w:jc w:val="center"/>
        </w:trPr>
        <w:tc>
          <w:tcPr>
            <w:tcW w:w="1063" w:type="dxa"/>
            <w:hideMark/>
          </w:tcPr>
          <w:p w14:paraId="3697C08B"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3.</w:t>
            </w:r>
          </w:p>
        </w:tc>
        <w:tc>
          <w:tcPr>
            <w:tcW w:w="8447" w:type="dxa"/>
            <w:hideMark/>
          </w:tcPr>
          <w:p w14:paraId="76C26A10" w14:textId="1A91F4AD"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Планировать и реализовывать собственное профессиональное и</w:t>
            </w:r>
            <w:r>
              <w:rPr>
                <w:rFonts w:ascii="Times New Roman" w:hAnsi="Times New Roman"/>
                <w:sz w:val="24"/>
                <w:szCs w:val="24"/>
              </w:rPr>
              <w:t xml:space="preserve"> </w:t>
            </w:r>
            <w:r w:rsidRPr="00313568">
              <w:rPr>
                <w:rFonts w:ascii="Times New Roman" w:hAnsi="Times New Roman"/>
                <w:sz w:val="24"/>
                <w:szCs w:val="24"/>
              </w:rPr>
              <w:t>личностное развитие, предпринимательскую деятельность в</w:t>
            </w:r>
            <w:r>
              <w:rPr>
                <w:rFonts w:ascii="Times New Roman" w:hAnsi="Times New Roman"/>
                <w:sz w:val="24"/>
                <w:szCs w:val="24"/>
              </w:rPr>
              <w:t xml:space="preserve"> </w:t>
            </w:r>
            <w:r w:rsidRPr="00313568">
              <w:rPr>
                <w:rFonts w:ascii="Times New Roman" w:hAnsi="Times New Roman"/>
                <w:sz w:val="24"/>
                <w:szCs w:val="24"/>
              </w:rPr>
              <w:t>профессиональной сфере, использовать знания по финансовой грамотности в</w:t>
            </w:r>
            <w:r>
              <w:rPr>
                <w:rFonts w:ascii="Times New Roman" w:hAnsi="Times New Roman"/>
                <w:sz w:val="24"/>
                <w:szCs w:val="24"/>
              </w:rPr>
              <w:t xml:space="preserve"> </w:t>
            </w:r>
            <w:r w:rsidRPr="00313568">
              <w:rPr>
                <w:rFonts w:ascii="Times New Roman" w:hAnsi="Times New Roman"/>
                <w:sz w:val="24"/>
                <w:szCs w:val="24"/>
              </w:rPr>
              <w:t>различных жизненных ситуациях</w:t>
            </w:r>
          </w:p>
        </w:tc>
      </w:tr>
      <w:tr w:rsidR="00313568" w:rsidRPr="00567962" w14:paraId="49AB72C4" w14:textId="77777777" w:rsidTr="00E81E22">
        <w:trPr>
          <w:trHeight w:val="265"/>
          <w:jc w:val="center"/>
        </w:trPr>
        <w:tc>
          <w:tcPr>
            <w:tcW w:w="1063" w:type="dxa"/>
            <w:hideMark/>
          </w:tcPr>
          <w:p w14:paraId="126F18B5"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4.</w:t>
            </w:r>
          </w:p>
        </w:tc>
        <w:tc>
          <w:tcPr>
            <w:tcW w:w="8447" w:type="dxa"/>
          </w:tcPr>
          <w:p w14:paraId="4B139798" w14:textId="30776F62"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Эффективно взаимодействовать и работать в коллективе и</w:t>
            </w:r>
            <w:r>
              <w:rPr>
                <w:rFonts w:ascii="Times New Roman" w:hAnsi="Times New Roman"/>
                <w:sz w:val="24"/>
                <w:szCs w:val="24"/>
              </w:rPr>
              <w:t xml:space="preserve"> </w:t>
            </w:r>
            <w:r w:rsidRPr="00313568">
              <w:rPr>
                <w:rFonts w:ascii="Times New Roman" w:hAnsi="Times New Roman"/>
                <w:sz w:val="24"/>
                <w:szCs w:val="24"/>
              </w:rPr>
              <w:t>команде</w:t>
            </w:r>
          </w:p>
        </w:tc>
      </w:tr>
      <w:tr w:rsidR="00313568" w:rsidRPr="00567962" w14:paraId="1AD886C1" w14:textId="77777777" w:rsidTr="00E81E22">
        <w:trPr>
          <w:trHeight w:val="265"/>
          <w:jc w:val="center"/>
        </w:trPr>
        <w:tc>
          <w:tcPr>
            <w:tcW w:w="1063" w:type="dxa"/>
            <w:hideMark/>
          </w:tcPr>
          <w:p w14:paraId="515EAD28"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3825BD36" w14:textId="42D181BC"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Осуществлять устную и письменную коммуникацию на</w:t>
            </w:r>
            <w:r>
              <w:rPr>
                <w:rFonts w:ascii="Times New Roman" w:hAnsi="Times New Roman"/>
                <w:sz w:val="24"/>
                <w:szCs w:val="24"/>
              </w:rPr>
              <w:t xml:space="preserve"> </w:t>
            </w:r>
            <w:r w:rsidRPr="00313568">
              <w:rPr>
                <w:rFonts w:ascii="Times New Roman" w:hAnsi="Times New Roman"/>
                <w:sz w:val="24"/>
                <w:szCs w:val="24"/>
              </w:rPr>
              <w:t>государственном языке Российской Федерации с учетом особенностей</w:t>
            </w:r>
            <w:r>
              <w:rPr>
                <w:rFonts w:ascii="Times New Roman" w:hAnsi="Times New Roman"/>
                <w:sz w:val="24"/>
                <w:szCs w:val="24"/>
              </w:rPr>
              <w:t xml:space="preserve"> </w:t>
            </w:r>
            <w:r w:rsidRPr="00313568">
              <w:rPr>
                <w:rFonts w:ascii="Times New Roman" w:hAnsi="Times New Roman"/>
                <w:sz w:val="24"/>
                <w:szCs w:val="24"/>
              </w:rPr>
              <w:t>социального и культурного контекст</w:t>
            </w:r>
          </w:p>
        </w:tc>
      </w:tr>
      <w:tr w:rsidR="00313568" w:rsidRPr="00567962" w14:paraId="7C1C42B4" w14:textId="77777777" w:rsidTr="00E81E22">
        <w:trPr>
          <w:trHeight w:val="265"/>
          <w:jc w:val="center"/>
        </w:trPr>
        <w:tc>
          <w:tcPr>
            <w:tcW w:w="1063" w:type="dxa"/>
            <w:hideMark/>
          </w:tcPr>
          <w:p w14:paraId="7FB64E2F" w14:textId="704DF642" w:rsidR="00313568" w:rsidRPr="00567962" w:rsidRDefault="00313568" w:rsidP="00313568">
            <w:pPr>
              <w:spacing w:after="0" w:line="240" w:lineRule="auto"/>
              <w:jc w:val="both"/>
              <w:rPr>
                <w:rFonts w:ascii="Times New Roman" w:hAnsi="Times New Roman"/>
                <w:sz w:val="24"/>
                <w:szCs w:val="24"/>
              </w:rPr>
            </w:pPr>
            <w:r w:rsidRPr="00567962">
              <w:rPr>
                <w:rFonts w:ascii="Times New Roman" w:hAnsi="Times New Roman"/>
                <w:sz w:val="24"/>
                <w:szCs w:val="24"/>
              </w:rPr>
              <w:t xml:space="preserve">ОК </w:t>
            </w:r>
            <w:r>
              <w:rPr>
                <w:rFonts w:ascii="Times New Roman" w:hAnsi="Times New Roman"/>
                <w:sz w:val="24"/>
                <w:szCs w:val="24"/>
              </w:rPr>
              <w:t>9</w:t>
            </w:r>
            <w:r w:rsidRPr="00567962">
              <w:rPr>
                <w:rFonts w:ascii="Times New Roman" w:hAnsi="Times New Roman"/>
                <w:sz w:val="24"/>
                <w:szCs w:val="24"/>
              </w:rPr>
              <w:t>.</w:t>
            </w:r>
          </w:p>
        </w:tc>
        <w:tc>
          <w:tcPr>
            <w:tcW w:w="8447" w:type="dxa"/>
            <w:hideMark/>
          </w:tcPr>
          <w:p w14:paraId="0FE26A7F" w14:textId="6F068587"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Пользоваться профессиональной документацией на</w:t>
            </w:r>
            <w:r>
              <w:rPr>
                <w:rFonts w:ascii="Times New Roman" w:hAnsi="Times New Roman"/>
                <w:sz w:val="24"/>
                <w:szCs w:val="24"/>
              </w:rPr>
              <w:t xml:space="preserve"> </w:t>
            </w:r>
            <w:r w:rsidRPr="00313568">
              <w:rPr>
                <w:rFonts w:ascii="Times New Roman" w:hAnsi="Times New Roman"/>
                <w:sz w:val="24"/>
                <w:szCs w:val="24"/>
              </w:rPr>
              <w:t>государственном и иностранном языках</w:t>
            </w:r>
          </w:p>
        </w:tc>
      </w:tr>
    </w:tbl>
    <w:p w14:paraId="6179361B" w14:textId="77777777" w:rsidR="00313568" w:rsidRPr="00567962" w:rsidRDefault="00313568" w:rsidP="0031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p>
    <w:p w14:paraId="021DA512" w14:textId="77777777" w:rsidR="00313568" w:rsidRPr="00A23F02" w:rsidRDefault="00313568" w:rsidP="00A23F02">
      <w:pPr>
        <w:pStyle w:val="1"/>
        <w:jc w:val="center"/>
        <w:rPr>
          <w:rFonts w:ascii="Times New Roman" w:hAnsi="Times New Roman" w:cs="Times New Roman"/>
        </w:rPr>
      </w:pPr>
      <w:bookmarkStart w:id="8" w:name="_Toc189649084"/>
      <w:r w:rsidRPr="00A23F02">
        <w:rPr>
          <w:rFonts w:ascii="Times New Roman" w:hAnsi="Times New Roman" w:cs="Times New Roman"/>
        </w:rPr>
        <w:t>2.2. Форма аттестации</w:t>
      </w:r>
      <w:bookmarkEnd w:id="8"/>
    </w:p>
    <w:p w14:paraId="46524F4C" w14:textId="77777777" w:rsidR="00313568" w:rsidRPr="00567962" w:rsidRDefault="00313568" w:rsidP="00313568">
      <w:pPr>
        <w:spacing w:after="0" w:line="240" w:lineRule="auto"/>
        <w:ind w:firstLine="567"/>
        <w:jc w:val="both"/>
        <w:rPr>
          <w:rFonts w:ascii="Times New Roman" w:hAnsi="Times New Roman"/>
          <w:sz w:val="24"/>
          <w:szCs w:val="24"/>
        </w:rPr>
      </w:pPr>
      <w:r w:rsidRPr="00567962">
        <w:rPr>
          <w:rFonts w:ascii="Times New Roman" w:hAnsi="Times New Roman"/>
          <w:sz w:val="24"/>
          <w:szCs w:val="24"/>
        </w:rPr>
        <w:t>Формой аттестации по учебной дисциплине ОПЦ.О.01 «Экономика организации»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5EB8F372" w14:textId="77777777" w:rsidR="00313568" w:rsidRPr="00567962" w:rsidRDefault="00313568" w:rsidP="00313568">
      <w:pPr>
        <w:spacing w:after="0" w:line="240" w:lineRule="auto"/>
        <w:rPr>
          <w:rFonts w:ascii="Times New Roman" w:hAnsi="Times New Roman"/>
          <w:sz w:val="24"/>
          <w:szCs w:val="24"/>
        </w:rPr>
      </w:pPr>
    </w:p>
    <w:p w14:paraId="78604F47" w14:textId="32AD52B1" w:rsidR="00313568" w:rsidRPr="00A23F02" w:rsidRDefault="00A23F02" w:rsidP="00A23F02">
      <w:pPr>
        <w:pStyle w:val="1"/>
        <w:jc w:val="center"/>
        <w:rPr>
          <w:rFonts w:ascii="Times New Roman" w:hAnsi="Times New Roman" w:cs="Times New Roman"/>
        </w:rPr>
      </w:pPr>
      <w:bookmarkStart w:id="9" w:name="_Toc474307958"/>
      <w:bookmarkStart w:id="10" w:name="_Toc501347423"/>
      <w:bookmarkStart w:id="11" w:name="_Toc189649085"/>
      <w:r>
        <w:rPr>
          <w:rFonts w:ascii="Times New Roman" w:hAnsi="Times New Roman" w:cs="Times New Roman"/>
        </w:rPr>
        <w:lastRenderedPageBreak/>
        <w:t>3.</w:t>
      </w:r>
      <w:r w:rsidR="00313568" w:rsidRPr="00A23F02">
        <w:rPr>
          <w:rFonts w:ascii="Times New Roman" w:hAnsi="Times New Roman" w:cs="Times New Roman"/>
        </w:rPr>
        <w:t>ОЦЕНКА УРОВНЕЙ ОСВОЕНИЯ ДИСЦИПЛИНЫ</w:t>
      </w:r>
      <w:bookmarkEnd w:id="9"/>
      <w:bookmarkEnd w:id="10"/>
      <w:bookmarkEnd w:id="11"/>
    </w:p>
    <w:p w14:paraId="21CE4218" w14:textId="77777777" w:rsidR="00313568" w:rsidRPr="00567962" w:rsidRDefault="00313568" w:rsidP="00313568">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0CA4A65" w14:textId="44B38AD2" w:rsidR="00313568" w:rsidRPr="00567962" w:rsidRDefault="00313568" w:rsidP="0031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 xml:space="preserve">В результате освоения дисциплины </w:t>
      </w:r>
      <w:r w:rsidRPr="00313568">
        <w:rPr>
          <w:rFonts w:ascii="Times New Roman" w:hAnsi="Times New Roman"/>
          <w:sz w:val="24"/>
          <w:szCs w:val="24"/>
        </w:rPr>
        <w:t xml:space="preserve">СГЦ.В.01 «Проектная деятельность».  </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6B94B697"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32DBE03"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4CDF418C"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BE26423" w14:textId="77777777" w:rsidR="00313568" w:rsidRPr="00567962" w:rsidRDefault="00313568" w:rsidP="00313568">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663"/>
        <w:gridCol w:w="1481"/>
        <w:gridCol w:w="1206"/>
        <w:gridCol w:w="1994"/>
      </w:tblGrid>
      <w:tr w:rsidR="00313568" w:rsidRPr="00567962" w14:paraId="47047B02" w14:textId="77777777" w:rsidTr="00E81E22">
        <w:tc>
          <w:tcPr>
            <w:tcW w:w="3165" w:type="dxa"/>
          </w:tcPr>
          <w:p w14:paraId="2728691C"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54551B3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90" w:type="dxa"/>
          </w:tcPr>
          <w:p w14:paraId="6001976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8" w:type="dxa"/>
          </w:tcPr>
          <w:p w14:paraId="3819E10C"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53DB5DA7"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21A4B6C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313568" w:rsidRPr="00567962" w14:paraId="6597C275" w14:textId="77777777" w:rsidTr="00E81E22">
        <w:tc>
          <w:tcPr>
            <w:tcW w:w="3165" w:type="dxa"/>
          </w:tcPr>
          <w:p w14:paraId="11EFD498"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90" w:type="dxa"/>
          </w:tcPr>
          <w:p w14:paraId="38BB8F08"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8" w:type="dxa"/>
          </w:tcPr>
          <w:p w14:paraId="0E6AE825"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36589CCC"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00841149"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313568" w:rsidRPr="00567962" w14:paraId="7CD554B0" w14:textId="77777777" w:rsidTr="00E81E22">
        <w:tc>
          <w:tcPr>
            <w:tcW w:w="3165" w:type="dxa"/>
          </w:tcPr>
          <w:p w14:paraId="0738B4C5" w14:textId="00C40990" w:rsidR="00313568" w:rsidRPr="00567962" w:rsidRDefault="00313568" w:rsidP="00E81E22">
            <w:pPr>
              <w:spacing w:after="0" w:line="240" w:lineRule="auto"/>
              <w:contextualSpacing/>
              <w:rPr>
                <w:rFonts w:ascii="Times New Roman" w:hAnsi="Times New Roman"/>
                <w:sz w:val="24"/>
                <w:szCs w:val="24"/>
              </w:rPr>
            </w:pPr>
            <w:r w:rsidRPr="00567962">
              <w:rPr>
                <w:rFonts w:ascii="Times New Roman" w:hAnsi="Times New Roman"/>
                <w:b/>
                <w:bCs/>
                <w:sz w:val="24"/>
                <w:szCs w:val="24"/>
              </w:rPr>
              <w:t xml:space="preserve">Тема №1 </w:t>
            </w:r>
            <w:r w:rsidR="00631CCC" w:rsidRPr="00631CCC">
              <w:rPr>
                <w:rFonts w:ascii="Times New Roman" w:hAnsi="Times New Roman"/>
                <w:bCs/>
                <w:sz w:val="24"/>
                <w:szCs w:val="24"/>
              </w:rPr>
              <w:t>Типы и виды проектов</w:t>
            </w:r>
            <w:r w:rsidR="00631CCC">
              <w:rPr>
                <w:rFonts w:ascii="Times New Roman" w:hAnsi="Times New Roman"/>
                <w:bCs/>
                <w:sz w:val="24"/>
                <w:szCs w:val="24"/>
              </w:rPr>
              <w:t xml:space="preserve">. </w:t>
            </w:r>
            <w:r w:rsidR="00631CCC" w:rsidRPr="00631CCC">
              <w:rPr>
                <w:rFonts w:ascii="Times New Roman" w:hAnsi="Times New Roman"/>
                <w:bCs/>
                <w:sz w:val="24"/>
                <w:szCs w:val="24"/>
              </w:rPr>
              <w:t>Этапы работы над проектом</w:t>
            </w:r>
          </w:p>
        </w:tc>
        <w:tc>
          <w:tcPr>
            <w:tcW w:w="1690" w:type="dxa"/>
          </w:tcPr>
          <w:p w14:paraId="257B8D76"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0FEE9B92"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4FD2F041"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A57BAA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val="restart"/>
          </w:tcPr>
          <w:p w14:paraId="429FF4ED" w14:textId="77777777" w:rsidR="00313568" w:rsidRPr="00567962" w:rsidRDefault="00313568" w:rsidP="00E81E22">
            <w:pPr>
              <w:spacing w:after="0"/>
              <w:rPr>
                <w:rFonts w:ascii="Times New Roman" w:eastAsia="Calibri" w:hAnsi="Times New Roman"/>
                <w:sz w:val="24"/>
                <w:szCs w:val="24"/>
              </w:rPr>
            </w:pPr>
          </w:p>
          <w:p w14:paraId="0D840FA7" w14:textId="77777777" w:rsidR="00313568" w:rsidRPr="00567962" w:rsidRDefault="00313568" w:rsidP="00E81E22">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1E592E32" w14:textId="77777777" w:rsidR="00313568" w:rsidRPr="00567962" w:rsidRDefault="00313568" w:rsidP="00E81E22">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5E4DF44D" w14:textId="77777777" w:rsidR="00313568" w:rsidRPr="00567962" w:rsidRDefault="00313568" w:rsidP="00E81E22">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6FA21A64" w14:textId="77777777" w:rsidR="00313568" w:rsidRPr="00567962" w:rsidRDefault="00313568" w:rsidP="00E81E22">
            <w:pPr>
              <w:spacing w:after="0"/>
              <w:rPr>
                <w:rFonts w:eastAsia="Calibri"/>
                <w:sz w:val="24"/>
                <w:szCs w:val="24"/>
              </w:rPr>
            </w:pPr>
            <w:r w:rsidRPr="00567962">
              <w:rPr>
                <w:rFonts w:ascii="Times New Roman" w:hAnsi="Times New Roman"/>
                <w:sz w:val="24"/>
                <w:szCs w:val="24"/>
              </w:rPr>
              <w:t>работ</w:t>
            </w:r>
          </w:p>
          <w:p w14:paraId="38DB682A" w14:textId="77777777" w:rsidR="00313568" w:rsidRPr="00567962" w:rsidRDefault="00313568" w:rsidP="00E81E22">
            <w:pPr>
              <w:spacing w:after="0" w:line="240" w:lineRule="auto"/>
              <w:rPr>
                <w:rFonts w:eastAsia="Calibri"/>
                <w:sz w:val="24"/>
                <w:szCs w:val="24"/>
              </w:rPr>
            </w:pPr>
          </w:p>
          <w:p w14:paraId="5437D438" w14:textId="77777777" w:rsidR="00313568" w:rsidRPr="00567962" w:rsidRDefault="00313568" w:rsidP="00E81E22">
            <w:pPr>
              <w:spacing w:after="0" w:line="240" w:lineRule="auto"/>
              <w:rPr>
                <w:rFonts w:eastAsia="Calibri"/>
                <w:sz w:val="24"/>
                <w:szCs w:val="24"/>
              </w:rPr>
            </w:pPr>
          </w:p>
        </w:tc>
      </w:tr>
      <w:tr w:rsidR="00313568" w:rsidRPr="00567962" w14:paraId="6C9B57FB" w14:textId="77777777" w:rsidTr="00E81E22">
        <w:tc>
          <w:tcPr>
            <w:tcW w:w="3165" w:type="dxa"/>
            <w:vAlign w:val="bottom"/>
          </w:tcPr>
          <w:p w14:paraId="7D2361D7" w14:textId="5539B274" w:rsidR="00313568" w:rsidRPr="00567962" w:rsidRDefault="00313568" w:rsidP="00631CCC">
            <w:pPr>
              <w:spacing w:after="0" w:line="216" w:lineRule="exact"/>
              <w:jc w:val="both"/>
              <w:rPr>
                <w:rFonts w:ascii="Times New Roman" w:hAnsi="Times New Roman"/>
                <w:sz w:val="20"/>
                <w:szCs w:val="20"/>
              </w:rPr>
            </w:pPr>
            <w:r w:rsidRPr="00567962">
              <w:rPr>
                <w:rFonts w:ascii="Times New Roman" w:hAnsi="Times New Roman"/>
                <w:b/>
                <w:bCs/>
                <w:sz w:val="24"/>
                <w:szCs w:val="24"/>
              </w:rPr>
              <w:t xml:space="preserve">Тема №2 </w:t>
            </w:r>
            <w:r w:rsidR="00631CCC" w:rsidRPr="00631CCC">
              <w:rPr>
                <w:rFonts w:ascii="Times New Roman" w:hAnsi="Times New Roman"/>
                <w:bCs/>
                <w:sz w:val="24"/>
                <w:szCs w:val="24"/>
              </w:rPr>
              <w:t>Выбор и формулирование темы, постановка целей</w:t>
            </w:r>
            <w:r w:rsidR="00631CCC">
              <w:rPr>
                <w:rFonts w:ascii="Times New Roman" w:hAnsi="Times New Roman"/>
                <w:bCs/>
                <w:sz w:val="24"/>
                <w:szCs w:val="24"/>
              </w:rPr>
              <w:t xml:space="preserve">. </w:t>
            </w:r>
          </w:p>
        </w:tc>
        <w:tc>
          <w:tcPr>
            <w:tcW w:w="1690" w:type="dxa"/>
          </w:tcPr>
          <w:p w14:paraId="516D8079"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70E67619"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544D9C9C"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07DEC81"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9E6F6EB" w14:textId="77777777" w:rsidR="00313568" w:rsidRPr="00567962" w:rsidRDefault="00313568" w:rsidP="00E81E22">
            <w:pPr>
              <w:spacing w:after="0" w:line="240" w:lineRule="auto"/>
              <w:rPr>
                <w:rFonts w:eastAsia="Calibri"/>
                <w:sz w:val="24"/>
                <w:szCs w:val="24"/>
              </w:rPr>
            </w:pPr>
          </w:p>
        </w:tc>
      </w:tr>
      <w:tr w:rsidR="00313568" w:rsidRPr="00567962" w14:paraId="14E90010" w14:textId="77777777" w:rsidTr="00E81E22">
        <w:tc>
          <w:tcPr>
            <w:tcW w:w="3165" w:type="dxa"/>
          </w:tcPr>
          <w:p w14:paraId="5AFF822A" w14:textId="217FE17C" w:rsidR="00313568" w:rsidRPr="00567962" w:rsidRDefault="00313568" w:rsidP="00631CCC">
            <w:pPr>
              <w:widowControl w:val="0"/>
              <w:spacing w:after="0" w:line="240" w:lineRule="auto"/>
              <w:rPr>
                <w:rFonts w:ascii="Times New Roman" w:hAnsi="Times New Roman" w:cs="Courier New"/>
                <w:sz w:val="24"/>
                <w:szCs w:val="24"/>
              </w:rPr>
            </w:pPr>
            <w:r w:rsidRPr="00567962">
              <w:rPr>
                <w:rFonts w:ascii="Times New Roman" w:hAnsi="Times New Roman"/>
                <w:b/>
                <w:bCs/>
                <w:sz w:val="24"/>
                <w:szCs w:val="24"/>
              </w:rPr>
              <w:t>Тема №3</w:t>
            </w:r>
            <w:r w:rsidR="00631CCC">
              <w:t xml:space="preserve"> </w:t>
            </w:r>
            <w:r w:rsidR="00631CCC" w:rsidRPr="00631CCC">
              <w:rPr>
                <w:rFonts w:ascii="Times New Roman" w:hAnsi="Times New Roman"/>
                <w:bCs/>
                <w:sz w:val="24"/>
                <w:szCs w:val="24"/>
                <w:lang w:bidi="ru-RU"/>
              </w:rPr>
              <w:t>Источники информации и работа с ними</w:t>
            </w:r>
            <w:r w:rsidR="00631CCC">
              <w:rPr>
                <w:rFonts w:ascii="Times New Roman" w:hAnsi="Times New Roman"/>
                <w:bCs/>
                <w:sz w:val="24"/>
                <w:szCs w:val="24"/>
                <w:lang w:bidi="ru-RU"/>
              </w:rPr>
              <w:t>.</w:t>
            </w:r>
          </w:p>
        </w:tc>
        <w:tc>
          <w:tcPr>
            <w:tcW w:w="1690" w:type="dxa"/>
          </w:tcPr>
          <w:p w14:paraId="173178CD"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5FF40765"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2FCC8D00"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554A14A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160690AD" w14:textId="77777777" w:rsidR="00313568" w:rsidRPr="00567962" w:rsidRDefault="00313568" w:rsidP="00E81E22">
            <w:pPr>
              <w:spacing w:after="0" w:line="240" w:lineRule="auto"/>
              <w:rPr>
                <w:rFonts w:eastAsia="Calibri"/>
                <w:sz w:val="24"/>
                <w:szCs w:val="24"/>
              </w:rPr>
            </w:pPr>
          </w:p>
        </w:tc>
      </w:tr>
      <w:tr w:rsidR="00313568" w:rsidRPr="00567962" w14:paraId="7A915B10" w14:textId="77777777" w:rsidTr="00E81E22">
        <w:tc>
          <w:tcPr>
            <w:tcW w:w="3165" w:type="dxa"/>
          </w:tcPr>
          <w:p w14:paraId="49B416AA" w14:textId="44231CE2" w:rsidR="00313568" w:rsidRPr="00567962" w:rsidRDefault="00313568" w:rsidP="006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 №4. </w:t>
            </w:r>
            <w:r w:rsidR="00631CCC" w:rsidRPr="00631CCC">
              <w:rPr>
                <w:rFonts w:ascii="Times New Roman" w:hAnsi="Times New Roman"/>
                <w:bCs/>
                <w:sz w:val="24"/>
                <w:szCs w:val="24"/>
                <w:lang w:bidi="ru-RU"/>
              </w:rPr>
              <w:t>Правила оформления проекта</w:t>
            </w:r>
          </w:p>
        </w:tc>
        <w:tc>
          <w:tcPr>
            <w:tcW w:w="1690" w:type="dxa"/>
          </w:tcPr>
          <w:p w14:paraId="1CD66215"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677D8FCD"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570292F3"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18CC483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FFA90C9" w14:textId="77777777" w:rsidR="00313568" w:rsidRPr="00567962" w:rsidRDefault="00313568" w:rsidP="00E81E22">
            <w:pPr>
              <w:spacing w:after="0" w:line="240" w:lineRule="auto"/>
              <w:rPr>
                <w:rFonts w:eastAsia="Calibri"/>
                <w:sz w:val="24"/>
                <w:szCs w:val="24"/>
              </w:rPr>
            </w:pPr>
          </w:p>
        </w:tc>
      </w:tr>
      <w:tr w:rsidR="00313568" w:rsidRPr="00567962" w14:paraId="42C171A8" w14:textId="77777777" w:rsidTr="00E81E22">
        <w:trPr>
          <w:trHeight w:val="273"/>
        </w:trPr>
        <w:tc>
          <w:tcPr>
            <w:tcW w:w="3165" w:type="dxa"/>
          </w:tcPr>
          <w:p w14:paraId="355F7252" w14:textId="3DFE3B2B" w:rsidR="00631CCC" w:rsidRPr="00631CCC" w:rsidRDefault="00313568" w:rsidP="006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Тема№5. </w:t>
            </w:r>
            <w:r w:rsidR="00631CCC" w:rsidRPr="00631CCC">
              <w:rPr>
                <w:rFonts w:ascii="Times New Roman" w:hAnsi="Times New Roman"/>
                <w:bCs/>
                <w:sz w:val="24"/>
                <w:szCs w:val="24"/>
                <w:lang w:bidi="ru-RU"/>
              </w:rPr>
              <w:t>Презентация и защита проекта</w:t>
            </w:r>
          </w:p>
          <w:p w14:paraId="29B170DB" w14:textId="46AC14AC" w:rsidR="00313568" w:rsidRPr="00567962" w:rsidRDefault="00313568" w:rsidP="00E81E22">
            <w:pPr>
              <w:widowControl w:val="0"/>
              <w:spacing w:after="0" w:line="240" w:lineRule="auto"/>
              <w:rPr>
                <w:rFonts w:ascii="Times New Roman" w:hAnsi="Times New Roman" w:cs="Courier New"/>
                <w:sz w:val="24"/>
                <w:szCs w:val="24"/>
              </w:rPr>
            </w:pPr>
          </w:p>
        </w:tc>
        <w:tc>
          <w:tcPr>
            <w:tcW w:w="1690" w:type="dxa"/>
          </w:tcPr>
          <w:p w14:paraId="17435CD3"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0E4CC746"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328579E2"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5A1A872"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5C7F2FB" w14:textId="77777777" w:rsidR="00313568" w:rsidRPr="00567962" w:rsidRDefault="00313568" w:rsidP="00E81E22">
            <w:pPr>
              <w:spacing w:after="0" w:line="240" w:lineRule="auto"/>
              <w:rPr>
                <w:rFonts w:ascii="Times New Roman" w:eastAsia="Calibri" w:hAnsi="Times New Roman"/>
                <w:sz w:val="24"/>
                <w:szCs w:val="24"/>
              </w:rPr>
            </w:pPr>
          </w:p>
        </w:tc>
      </w:tr>
    </w:tbl>
    <w:p w14:paraId="20293906" w14:textId="687D6E46" w:rsidR="00A23F02" w:rsidRDefault="00A23F02" w:rsidP="00A23F02">
      <w:pPr>
        <w:pStyle w:val="1"/>
        <w:jc w:val="center"/>
        <w:rPr>
          <w:rFonts w:ascii="Times New Roman" w:eastAsia="Calibri" w:hAnsi="Times New Roman" w:cs="Times New Roman"/>
          <w:lang w:eastAsia="en-US"/>
        </w:rPr>
      </w:pPr>
    </w:p>
    <w:p w14:paraId="2EFC5E21" w14:textId="22B3E4A4" w:rsidR="00A23F02" w:rsidRDefault="00A23F02" w:rsidP="00A23F02">
      <w:pPr>
        <w:rPr>
          <w:rFonts w:eastAsia="Calibri"/>
          <w:lang w:eastAsia="en-US"/>
        </w:rPr>
      </w:pPr>
    </w:p>
    <w:p w14:paraId="6A573A72" w14:textId="2F6A2392" w:rsidR="00A23F02" w:rsidRDefault="00A23F02" w:rsidP="00A23F02">
      <w:pPr>
        <w:rPr>
          <w:rFonts w:eastAsia="Calibri"/>
          <w:lang w:eastAsia="en-US"/>
        </w:rPr>
      </w:pPr>
    </w:p>
    <w:p w14:paraId="15E3710F" w14:textId="5174F7D5" w:rsidR="00A23F02" w:rsidRDefault="00A23F02" w:rsidP="00A23F02">
      <w:pPr>
        <w:rPr>
          <w:rFonts w:eastAsia="Calibri"/>
          <w:lang w:eastAsia="en-US"/>
        </w:rPr>
      </w:pPr>
    </w:p>
    <w:p w14:paraId="0F5486BD" w14:textId="38C1CAC4" w:rsidR="00A23F02" w:rsidRDefault="00A23F02" w:rsidP="00A23F02">
      <w:pPr>
        <w:rPr>
          <w:rFonts w:eastAsia="Calibri"/>
          <w:lang w:eastAsia="en-US"/>
        </w:rPr>
      </w:pPr>
    </w:p>
    <w:p w14:paraId="7D8C8D54" w14:textId="1416BE56" w:rsidR="00A23F02" w:rsidRDefault="00A23F02" w:rsidP="00A23F02">
      <w:pPr>
        <w:rPr>
          <w:rFonts w:eastAsia="Calibri"/>
          <w:lang w:eastAsia="en-US"/>
        </w:rPr>
      </w:pPr>
    </w:p>
    <w:p w14:paraId="4790B598" w14:textId="15936595" w:rsidR="00A23F02" w:rsidRDefault="00A23F02" w:rsidP="00A23F02">
      <w:pPr>
        <w:rPr>
          <w:rFonts w:eastAsia="Calibri"/>
          <w:lang w:eastAsia="en-US"/>
        </w:rPr>
      </w:pPr>
    </w:p>
    <w:p w14:paraId="52ACC50B" w14:textId="77777777" w:rsidR="00A23F02" w:rsidRPr="00A23F02" w:rsidRDefault="00A23F02" w:rsidP="00A23F02">
      <w:pPr>
        <w:rPr>
          <w:rFonts w:eastAsia="Calibri"/>
          <w:lang w:eastAsia="en-US"/>
        </w:rPr>
      </w:pPr>
    </w:p>
    <w:p w14:paraId="12321825" w14:textId="63BE8CB7" w:rsidR="00313568" w:rsidRPr="00A23F02" w:rsidRDefault="00A23F02" w:rsidP="00A23F02">
      <w:pPr>
        <w:pStyle w:val="1"/>
        <w:jc w:val="center"/>
        <w:rPr>
          <w:rFonts w:ascii="Times New Roman" w:eastAsia="Calibri" w:hAnsi="Times New Roman" w:cs="Times New Roman"/>
          <w:lang w:eastAsia="en-US"/>
        </w:rPr>
      </w:pPr>
      <w:bookmarkStart w:id="12" w:name="_Toc189649086"/>
      <w:r>
        <w:rPr>
          <w:rFonts w:ascii="Times New Roman" w:eastAsia="Calibri" w:hAnsi="Times New Roman" w:cs="Times New Roman"/>
          <w:lang w:eastAsia="en-US"/>
        </w:rPr>
        <w:lastRenderedPageBreak/>
        <w:t>4.</w:t>
      </w:r>
      <w:r w:rsidR="00313568" w:rsidRPr="00A23F02">
        <w:rPr>
          <w:rFonts w:ascii="Times New Roman" w:eastAsia="Calibri" w:hAnsi="Times New Roman" w:cs="Times New Roman"/>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1949"/>
      </w:tblGrid>
      <w:tr w:rsidR="00313568" w:rsidRPr="00567962" w14:paraId="3BA7041F" w14:textId="77777777" w:rsidTr="00E81E22">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26D4FC50" w14:textId="77777777" w:rsidR="00313568" w:rsidRPr="00567962" w:rsidRDefault="00313568" w:rsidP="00E81E22">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3E05DBB" w14:textId="77777777" w:rsidR="00313568" w:rsidRPr="00567962" w:rsidRDefault="00313568" w:rsidP="00E81E22">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178B283" w14:textId="77777777" w:rsidR="00313568" w:rsidRPr="00567962" w:rsidRDefault="00313568" w:rsidP="00E81E22">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6E6534C9" w14:textId="77777777" w:rsidR="00313568" w:rsidRPr="00567962" w:rsidRDefault="00313568" w:rsidP="00E81E22">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313568" w:rsidRPr="00567962" w14:paraId="5D5E5128" w14:textId="77777777" w:rsidTr="00E81E22">
        <w:trPr>
          <w:trHeight w:val="735"/>
        </w:trPr>
        <w:tc>
          <w:tcPr>
            <w:tcW w:w="2943" w:type="dxa"/>
            <w:tcBorders>
              <w:top w:val="single" w:sz="4" w:space="0" w:color="auto"/>
              <w:left w:val="single" w:sz="4" w:space="0" w:color="auto"/>
              <w:bottom w:val="single" w:sz="4" w:space="0" w:color="auto"/>
              <w:right w:val="single" w:sz="4" w:space="0" w:color="auto"/>
            </w:tcBorders>
            <w:hideMark/>
          </w:tcPr>
          <w:p w14:paraId="1155F1E8" w14:textId="77777777" w:rsidR="00313568" w:rsidRPr="00567962" w:rsidRDefault="00313568" w:rsidP="00E81E2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292E0030" w14:textId="77777777" w:rsidR="00313568" w:rsidRPr="00567962" w:rsidRDefault="00313568" w:rsidP="00E81E22">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4CA0009"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347047DD"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5281C705"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57BCED92"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05F2E351" w14:textId="77777777" w:rsidR="00313568" w:rsidRPr="00567962" w:rsidRDefault="00313568" w:rsidP="00E81E22">
            <w:pPr>
              <w:spacing w:after="0" w:line="240" w:lineRule="auto"/>
              <w:ind w:right="-2"/>
              <w:jc w:val="center"/>
              <w:rPr>
                <w:rFonts w:ascii="Times New Roman" w:hAnsi="Times New Roman"/>
                <w:b/>
                <w:i/>
                <w:sz w:val="24"/>
                <w:szCs w:val="24"/>
              </w:rPr>
            </w:pPr>
          </w:p>
          <w:p w14:paraId="520755C5"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7E723B02"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7F4EB0C3"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знание основных теоретических понятий;</w:t>
            </w:r>
          </w:p>
          <w:p w14:paraId="08E01E8E"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1900EEDA"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53D7DCB0" w14:textId="77777777" w:rsidR="00313568" w:rsidRPr="00567962" w:rsidRDefault="00313568" w:rsidP="00E81E22">
            <w:pPr>
              <w:spacing w:after="0" w:line="240" w:lineRule="auto"/>
              <w:ind w:right="-2"/>
              <w:jc w:val="center"/>
              <w:rPr>
                <w:rFonts w:ascii="Times New Roman" w:hAnsi="Times New Roman"/>
                <w:b/>
                <w:i/>
                <w:sz w:val="24"/>
                <w:szCs w:val="24"/>
              </w:rPr>
            </w:pPr>
          </w:p>
          <w:p w14:paraId="1B3A2E52"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220FC639" w14:textId="77777777" w:rsidR="00313568" w:rsidRPr="00567962" w:rsidRDefault="00313568" w:rsidP="00313568">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523448A8" w14:textId="77777777" w:rsidR="00313568" w:rsidRPr="00567962" w:rsidRDefault="00313568" w:rsidP="00313568">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3AD4279A"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78001F3A" w14:textId="77777777" w:rsidR="00313568" w:rsidRPr="00567962" w:rsidRDefault="00313568" w:rsidP="00E81E22">
            <w:pPr>
              <w:spacing w:after="0" w:line="240" w:lineRule="auto"/>
              <w:jc w:val="center"/>
              <w:rPr>
                <w:rFonts w:ascii="Times New Roman" w:hAnsi="Times New Roman"/>
                <w:sz w:val="24"/>
                <w:szCs w:val="24"/>
              </w:rPr>
            </w:pPr>
            <w:r w:rsidRPr="00567962">
              <w:rPr>
                <w:rFonts w:ascii="Times New Roman" w:hAnsi="Times New Roman"/>
                <w:b/>
                <w:i/>
                <w:sz w:val="24"/>
                <w:szCs w:val="24"/>
              </w:rPr>
              <w:t>«Неудовлетворительно»</w:t>
            </w:r>
            <w:r w:rsidRPr="00567962">
              <w:rPr>
                <w:rFonts w:ascii="Times New Roman" w:hAnsi="Times New Roman"/>
                <w:sz w:val="24"/>
                <w:szCs w:val="24"/>
              </w:rPr>
              <w:t>:</w:t>
            </w:r>
          </w:p>
          <w:p w14:paraId="37BADD92"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16D2FA4A"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36D8B0F7"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3209C388" w14:textId="77777777" w:rsidR="00313568" w:rsidRPr="00567962" w:rsidRDefault="00313568" w:rsidP="00313568">
            <w:pPr>
              <w:numPr>
                <w:ilvl w:val="0"/>
                <w:numId w:val="12"/>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1949" w:type="dxa"/>
            <w:vMerge w:val="restart"/>
            <w:tcBorders>
              <w:top w:val="single" w:sz="4" w:space="0" w:color="auto"/>
              <w:left w:val="single" w:sz="4" w:space="0" w:color="auto"/>
              <w:bottom w:val="single" w:sz="4" w:space="0" w:color="auto"/>
              <w:right w:val="single" w:sz="4" w:space="0" w:color="auto"/>
            </w:tcBorders>
          </w:tcPr>
          <w:p w14:paraId="3B9EFD0B" w14:textId="77777777" w:rsidR="00313568" w:rsidRPr="00567962" w:rsidRDefault="00313568" w:rsidP="00E81E22">
            <w:pPr>
              <w:spacing w:after="0" w:line="240" w:lineRule="auto"/>
              <w:rPr>
                <w:rFonts w:ascii="Times New Roman" w:hAnsi="Times New Roman"/>
                <w:bCs/>
                <w:sz w:val="24"/>
                <w:szCs w:val="24"/>
              </w:rPr>
            </w:pPr>
            <w:r w:rsidRPr="00567962">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313568" w:rsidRPr="00567962" w14:paraId="5BF994AF" w14:textId="77777777" w:rsidTr="00E81E22">
        <w:trPr>
          <w:trHeight w:val="1856"/>
        </w:trPr>
        <w:tc>
          <w:tcPr>
            <w:tcW w:w="2943" w:type="dxa"/>
            <w:tcBorders>
              <w:top w:val="single" w:sz="4" w:space="0" w:color="auto"/>
              <w:left w:val="single" w:sz="4" w:space="0" w:color="auto"/>
              <w:bottom w:val="single" w:sz="4" w:space="0" w:color="auto"/>
              <w:right w:val="single" w:sz="4" w:space="0" w:color="auto"/>
            </w:tcBorders>
            <w:hideMark/>
          </w:tcPr>
          <w:p w14:paraId="065C5449" w14:textId="77777777" w:rsidR="00313568" w:rsidRPr="00567962" w:rsidRDefault="00313568" w:rsidP="00E81E22">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1F1A2573"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91B77B5" w14:textId="77777777" w:rsidR="00313568" w:rsidRPr="00567962" w:rsidRDefault="00313568" w:rsidP="00E81E22">
            <w:pPr>
              <w:spacing w:after="0" w:line="240" w:lineRule="auto"/>
              <w:rPr>
                <w:rFonts w:ascii="Times New Roman" w:hAnsi="Times New Roman"/>
                <w:bCs/>
                <w:i/>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3DCC26CE" w14:textId="77777777" w:rsidR="00313568" w:rsidRPr="00567962" w:rsidRDefault="00313568" w:rsidP="00E81E22">
            <w:pPr>
              <w:spacing w:after="0" w:line="240" w:lineRule="auto"/>
              <w:rPr>
                <w:rFonts w:ascii="Times New Roman" w:hAnsi="Times New Roman"/>
                <w:bCs/>
                <w:sz w:val="24"/>
                <w:szCs w:val="24"/>
              </w:rPr>
            </w:pPr>
          </w:p>
        </w:tc>
      </w:tr>
      <w:tr w:rsidR="00313568" w:rsidRPr="00567962" w14:paraId="57D82EF0" w14:textId="77777777" w:rsidTr="00E81E22">
        <w:trPr>
          <w:trHeight w:val="789"/>
        </w:trPr>
        <w:tc>
          <w:tcPr>
            <w:tcW w:w="2943" w:type="dxa"/>
            <w:tcBorders>
              <w:top w:val="single" w:sz="4" w:space="0" w:color="auto"/>
              <w:left w:val="single" w:sz="4" w:space="0" w:color="auto"/>
              <w:bottom w:val="single" w:sz="4" w:space="0" w:color="auto"/>
              <w:right w:val="single" w:sz="4" w:space="0" w:color="auto"/>
            </w:tcBorders>
            <w:hideMark/>
          </w:tcPr>
          <w:p w14:paraId="10C9F457" w14:textId="77777777" w:rsidR="00313568" w:rsidRPr="00567962" w:rsidRDefault="00313568" w:rsidP="00E81E2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2EAF5D43" w14:textId="77777777" w:rsidR="00313568" w:rsidRPr="00567962" w:rsidRDefault="00313568" w:rsidP="00E81E2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tcPr>
          <w:p w14:paraId="18999AE6" w14:textId="77777777" w:rsidR="00313568" w:rsidRPr="00567962" w:rsidRDefault="00313568" w:rsidP="00E81E22">
            <w:pPr>
              <w:spacing w:after="0" w:line="240" w:lineRule="auto"/>
              <w:rPr>
                <w:rFonts w:ascii="Times New Roman" w:hAnsi="Times New Roman"/>
                <w:bCs/>
                <w:i/>
                <w:sz w:val="24"/>
                <w:szCs w:val="24"/>
              </w:rPr>
            </w:pPr>
          </w:p>
        </w:tc>
      </w:tr>
      <w:tr w:rsidR="00313568" w:rsidRPr="00567962" w14:paraId="1F4277B0" w14:textId="77777777" w:rsidTr="00E81E22">
        <w:trPr>
          <w:trHeight w:val="4579"/>
        </w:trPr>
        <w:tc>
          <w:tcPr>
            <w:tcW w:w="2943" w:type="dxa"/>
            <w:tcBorders>
              <w:top w:val="single" w:sz="4" w:space="0" w:color="auto"/>
              <w:left w:val="single" w:sz="4" w:space="0" w:color="auto"/>
              <w:bottom w:val="single" w:sz="4" w:space="0" w:color="auto"/>
              <w:right w:val="single" w:sz="4" w:space="0" w:color="auto"/>
            </w:tcBorders>
            <w:hideMark/>
          </w:tcPr>
          <w:p w14:paraId="1B8D8EAC"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 рассчитывать по принятой методологии основные технико-экономические </w:t>
            </w:r>
          </w:p>
          <w:p w14:paraId="20A71C07"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45EAED38"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609B4B6B" w14:textId="77777777" w:rsidR="00313568" w:rsidRPr="00567962" w:rsidRDefault="00313568" w:rsidP="00E81E2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40A92C0D" w14:textId="77777777" w:rsidR="00313568" w:rsidRPr="00567962" w:rsidRDefault="00313568" w:rsidP="00E81E22">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350BC2F1" w14:textId="77777777" w:rsidR="00313568" w:rsidRPr="00567962" w:rsidRDefault="00313568" w:rsidP="00E81E22">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53F65023" w14:textId="77777777" w:rsidR="00313568" w:rsidRPr="00567962" w:rsidRDefault="00313568" w:rsidP="00313568">
      <w:pPr>
        <w:spacing w:after="0" w:line="240" w:lineRule="auto"/>
        <w:jc w:val="right"/>
        <w:rPr>
          <w:rFonts w:ascii="Times New Roman" w:hAnsi="Times New Roman"/>
          <w:sz w:val="24"/>
          <w:szCs w:val="24"/>
        </w:rPr>
      </w:pPr>
    </w:p>
    <w:p w14:paraId="2B6D2735" w14:textId="77777777" w:rsidR="00313568" w:rsidRPr="00567962" w:rsidRDefault="00313568" w:rsidP="00313568">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15"/>
        <w:tblW w:w="9753" w:type="dxa"/>
        <w:tblInd w:w="-147" w:type="dxa"/>
        <w:tblLook w:val="04A0" w:firstRow="1" w:lastRow="0" w:firstColumn="1" w:lastColumn="0" w:noHBand="0" w:noVBand="1"/>
      </w:tblPr>
      <w:tblGrid>
        <w:gridCol w:w="3270"/>
        <w:gridCol w:w="3133"/>
        <w:gridCol w:w="3350"/>
      </w:tblGrid>
      <w:tr w:rsidR="00313568" w:rsidRPr="00567962" w14:paraId="313467FD" w14:textId="77777777" w:rsidTr="00E81E22">
        <w:tc>
          <w:tcPr>
            <w:tcW w:w="3270" w:type="dxa"/>
          </w:tcPr>
          <w:p w14:paraId="1585E397" w14:textId="77777777" w:rsidR="00313568" w:rsidRPr="00567962" w:rsidRDefault="00313568" w:rsidP="00E81E2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Результаты обучения (освоенные компетенции)</w:t>
            </w:r>
          </w:p>
        </w:tc>
        <w:tc>
          <w:tcPr>
            <w:tcW w:w="3133" w:type="dxa"/>
          </w:tcPr>
          <w:p w14:paraId="4C78C855" w14:textId="77777777" w:rsidR="00313568" w:rsidRPr="00567962" w:rsidRDefault="00313568" w:rsidP="00E81E2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Основные показатели оценки результатов</w:t>
            </w:r>
          </w:p>
        </w:tc>
        <w:tc>
          <w:tcPr>
            <w:tcW w:w="3350" w:type="dxa"/>
          </w:tcPr>
          <w:p w14:paraId="50AA52B9" w14:textId="77777777" w:rsidR="00313568" w:rsidRPr="00567962" w:rsidRDefault="00313568" w:rsidP="00E81E2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Формы и методы контроля и оценки</w:t>
            </w:r>
          </w:p>
        </w:tc>
      </w:tr>
      <w:tr w:rsidR="00313568" w:rsidRPr="00567962" w14:paraId="1E9B74F8" w14:textId="77777777" w:rsidTr="00E81E22">
        <w:tc>
          <w:tcPr>
            <w:tcW w:w="3270" w:type="dxa"/>
          </w:tcPr>
          <w:p w14:paraId="42861426"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2CBFDB56"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350" w:type="dxa"/>
          </w:tcPr>
          <w:p w14:paraId="574E2A70"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3" w:name="_Toc189649087"/>
            <w:r w:rsidRPr="00567962">
              <w:rPr>
                <w:rFonts w:ascii="Times New Roman" w:hAnsi="Times New Roman"/>
                <w:bCs/>
                <w:sz w:val="24"/>
                <w:szCs w:val="24"/>
              </w:rPr>
              <w:t>тестирование;</w:t>
            </w:r>
            <w:bookmarkEnd w:id="13"/>
          </w:p>
          <w:p w14:paraId="6CBEED5E"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4" w:name="_Toc189649088"/>
            <w:r w:rsidRPr="00567962">
              <w:rPr>
                <w:rFonts w:ascii="Times New Roman" w:hAnsi="Times New Roman"/>
                <w:sz w:val="24"/>
                <w:szCs w:val="24"/>
              </w:rPr>
              <w:t>оценка результатов выполнения практических заданий;</w:t>
            </w:r>
            <w:bookmarkEnd w:id="14"/>
          </w:p>
          <w:p w14:paraId="73A51174"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0D67A14E" w14:textId="77777777" w:rsidTr="00E81E22">
        <w:tc>
          <w:tcPr>
            <w:tcW w:w="3270" w:type="dxa"/>
          </w:tcPr>
          <w:p w14:paraId="4CE3223D"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 xml:space="preserve">ПК 1.2. Осуществлять работу по подготовке и проведению </w:t>
            </w:r>
            <w:r w:rsidRPr="00567962">
              <w:rPr>
                <w:rFonts w:ascii="Times New Roman" w:hAnsi="Times New Roman"/>
                <w:sz w:val="24"/>
                <w:szCs w:val="24"/>
              </w:rPr>
              <w:lastRenderedPageBreak/>
              <w:t>совещаний, деловых встреч, приемов и презентаций.</w:t>
            </w:r>
          </w:p>
        </w:tc>
        <w:tc>
          <w:tcPr>
            <w:tcW w:w="3133" w:type="dxa"/>
          </w:tcPr>
          <w:p w14:paraId="40A55753"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iCs/>
                <w:sz w:val="24"/>
                <w:szCs w:val="24"/>
              </w:rPr>
            </w:pPr>
            <w:r w:rsidRPr="00567962">
              <w:rPr>
                <w:rFonts w:ascii="Times New Roman" w:hAnsi="Times New Roman"/>
                <w:iCs/>
                <w:sz w:val="24"/>
                <w:szCs w:val="24"/>
              </w:rPr>
              <w:lastRenderedPageBreak/>
              <w:t xml:space="preserve">Подготовка предварительной сметы </w:t>
            </w:r>
            <w:r w:rsidRPr="00567962">
              <w:rPr>
                <w:rFonts w:ascii="Times New Roman" w:hAnsi="Times New Roman"/>
                <w:iCs/>
                <w:sz w:val="24"/>
                <w:szCs w:val="24"/>
              </w:rPr>
              <w:lastRenderedPageBreak/>
              <w:t>расходов</w:t>
            </w:r>
          </w:p>
          <w:p w14:paraId="2213EAD7"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sz w:val="24"/>
                <w:szCs w:val="24"/>
              </w:rPr>
            </w:pPr>
            <w:r w:rsidRPr="00567962">
              <w:rPr>
                <w:rFonts w:ascii="Times New Roman" w:hAnsi="Times New Roman"/>
                <w:iCs/>
                <w:sz w:val="24"/>
                <w:szCs w:val="24"/>
              </w:rPr>
              <w:t>Планирование работы</w:t>
            </w:r>
            <w:r w:rsidRPr="00567962">
              <w:rPr>
                <w:rFonts w:ascii="Times New Roman" w:hAnsi="Times New Roman"/>
                <w:sz w:val="24"/>
                <w:szCs w:val="24"/>
              </w:rPr>
              <w:t xml:space="preserve"> по подготовке и проведению совещаний, деловых встреч, приемов.</w:t>
            </w:r>
          </w:p>
          <w:p w14:paraId="7124EBDB"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Подготовка проектов договоров лизинга, аренды и т.д.</w:t>
            </w:r>
          </w:p>
          <w:p w14:paraId="307921C7"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350" w:type="dxa"/>
          </w:tcPr>
          <w:p w14:paraId="32119474"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5" w:name="_Toc189649089"/>
            <w:r w:rsidRPr="00567962">
              <w:rPr>
                <w:rFonts w:ascii="Times New Roman" w:hAnsi="Times New Roman"/>
                <w:bCs/>
                <w:sz w:val="24"/>
                <w:szCs w:val="24"/>
              </w:rPr>
              <w:lastRenderedPageBreak/>
              <w:t>тестирование;</w:t>
            </w:r>
            <w:bookmarkEnd w:id="15"/>
          </w:p>
          <w:p w14:paraId="6778F2B7"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6" w:name="_Toc189649090"/>
            <w:r w:rsidRPr="00567962">
              <w:rPr>
                <w:rFonts w:ascii="Times New Roman" w:hAnsi="Times New Roman"/>
                <w:sz w:val="24"/>
                <w:szCs w:val="24"/>
              </w:rPr>
              <w:t xml:space="preserve">оценка результатов </w:t>
            </w:r>
            <w:r w:rsidRPr="00567962">
              <w:rPr>
                <w:rFonts w:ascii="Times New Roman" w:hAnsi="Times New Roman"/>
                <w:sz w:val="24"/>
                <w:szCs w:val="24"/>
              </w:rPr>
              <w:lastRenderedPageBreak/>
              <w:t>выполнения практических заданий;</w:t>
            </w:r>
            <w:bookmarkEnd w:id="16"/>
          </w:p>
          <w:p w14:paraId="260448BF"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66104975" w14:textId="77777777" w:rsidTr="00E81E22">
        <w:tc>
          <w:tcPr>
            <w:tcW w:w="3270" w:type="dxa"/>
          </w:tcPr>
          <w:p w14:paraId="5BA3DF9D"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38C65F4E"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Обработка документов и материалов по результатам поездки руководителя.</w:t>
            </w:r>
          </w:p>
          <w:p w14:paraId="2D4301F0"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авансовых отчетов руководителя.</w:t>
            </w:r>
          </w:p>
          <w:p w14:paraId="7EAE1C6A"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командировочных документов.</w:t>
            </w:r>
          </w:p>
        </w:tc>
        <w:tc>
          <w:tcPr>
            <w:tcW w:w="3350" w:type="dxa"/>
          </w:tcPr>
          <w:p w14:paraId="7885129A"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7" w:name="_Toc189649091"/>
            <w:r w:rsidRPr="00567962">
              <w:rPr>
                <w:rFonts w:ascii="Times New Roman" w:hAnsi="Times New Roman"/>
                <w:bCs/>
                <w:sz w:val="24"/>
                <w:szCs w:val="24"/>
              </w:rPr>
              <w:t>тестирование;</w:t>
            </w:r>
            <w:bookmarkEnd w:id="17"/>
          </w:p>
          <w:p w14:paraId="2427A724"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8" w:name="_Toc189649092"/>
            <w:r w:rsidRPr="00567962">
              <w:rPr>
                <w:rFonts w:ascii="Times New Roman" w:hAnsi="Times New Roman"/>
                <w:sz w:val="24"/>
                <w:szCs w:val="24"/>
              </w:rPr>
              <w:t>оценка результатов выполнения практических заданий;</w:t>
            </w:r>
            <w:bookmarkEnd w:id="18"/>
          </w:p>
          <w:p w14:paraId="2043DA09"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6436AEFC" w14:textId="77777777" w:rsidTr="00E81E22">
        <w:tc>
          <w:tcPr>
            <w:tcW w:w="3270" w:type="dxa"/>
          </w:tcPr>
          <w:p w14:paraId="19DF0491"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1BBEFA35"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Определение</w:t>
            </w:r>
            <w:r w:rsidRPr="00567962">
              <w:rPr>
                <w:rFonts w:ascii="Times New Roman" w:hAnsi="Times New Roman"/>
                <w:b/>
                <w:bCs/>
                <w:sz w:val="24"/>
                <w:szCs w:val="24"/>
              </w:rPr>
              <w:t xml:space="preserve"> </w:t>
            </w:r>
            <w:r w:rsidRPr="00567962">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tcPr>
          <w:p w14:paraId="08917A54"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9" w:name="_Toc189649093"/>
            <w:r w:rsidRPr="00567962">
              <w:rPr>
                <w:rFonts w:ascii="Times New Roman" w:hAnsi="Times New Roman"/>
                <w:bCs/>
                <w:sz w:val="24"/>
                <w:szCs w:val="24"/>
              </w:rPr>
              <w:t>тестирование;</w:t>
            </w:r>
            <w:bookmarkEnd w:id="19"/>
          </w:p>
          <w:p w14:paraId="500EAF66"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0" w:name="_Toc189649094"/>
            <w:r w:rsidRPr="00567962">
              <w:rPr>
                <w:rFonts w:ascii="Times New Roman" w:hAnsi="Times New Roman"/>
                <w:sz w:val="24"/>
                <w:szCs w:val="24"/>
              </w:rPr>
              <w:t>оценка результатов выполнения практических заданий;</w:t>
            </w:r>
            <w:bookmarkEnd w:id="20"/>
          </w:p>
          <w:p w14:paraId="5E6BAF73"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54F30C0E" w14:textId="77777777" w:rsidTr="00E81E22">
        <w:tc>
          <w:tcPr>
            <w:tcW w:w="3270" w:type="dxa"/>
          </w:tcPr>
          <w:p w14:paraId="20E3DC14"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567962">
              <w:rPr>
                <w:rFonts w:ascii="Times New Roman" w:hAnsi="Times New Roman"/>
                <w:color w:val="FF0000"/>
                <w:sz w:val="24"/>
                <w:szCs w:val="24"/>
              </w:rPr>
              <w:t xml:space="preserve"> </w:t>
            </w:r>
            <w:r w:rsidRPr="00567962">
              <w:rPr>
                <w:rFonts w:ascii="Times New Roman" w:hAnsi="Times New Roman"/>
                <w:color w:val="FF0000"/>
                <w:sz w:val="24"/>
                <w:szCs w:val="24"/>
              </w:rPr>
              <w:tab/>
            </w:r>
          </w:p>
        </w:tc>
        <w:tc>
          <w:tcPr>
            <w:tcW w:w="3133" w:type="dxa"/>
          </w:tcPr>
          <w:p w14:paraId="607EBFA2"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tcPr>
          <w:p w14:paraId="798A97EB"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5C315E3C" w14:textId="77777777" w:rsidTr="00E81E22">
        <w:tc>
          <w:tcPr>
            <w:tcW w:w="3270" w:type="dxa"/>
          </w:tcPr>
          <w:p w14:paraId="0B224E54"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3E23ACCE"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Проектирование производственного процесса.</w:t>
            </w:r>
          </w:p>
          <w:p w14:paraId="79A92ED4"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eastAsia="Calibri" w:hAnsi="Times New Roman"/>
                <w:sz w:val="24"/>
                <w:szCs w:val="24"/>
              </w:rPr>
              <w:t>Разработка производственной структуры предприятия.</w:t>
            </w:r>
          </w:p>
        </w:tc>
        <w:tc>
          <w:tcPr>
            <w:tcW w:w="3350" w:type="dxa"/>
          </w:tcPr>
          <w:p w14:paraId="6A766C9B"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70DB4F6F" w14:textId="77777777" w:rsidTr="00E81E22">
        <w:tc>
          <w:tcPr>
            <w:tcW w:w="3270" w:type="dxa"/>
          </w:tcPr>
          <w:p w14:paraId="6CF8FB29" w14:textId="77777777" w:rsidR="00313568" w:rsidRPr="00567962" w:rsidRDefault="00313568" w:rsidP="00E81E22">
            <w:pPr>
              <w:autoSpaceDE w:val="0"/>
              <w:autoSpaceDN w:val="0"/>
              <w:adjustRightInd w:val="0"/>
              <w:spacing w:after="0" w:line="240" w:lineRule="auto"/>
              <w:rPr>
                <w:rFonts w:ascii="Times New Roman" w:hAnsi="Times New Roman"/>
                <w:kern w:val="2"/>
                <w:sz w:val="24"/>
                <w:szCs w:val="24"/>
              </w:rPr>
            </w:pPr>
            <w:r w:rsidRPr="00567962">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26C84C28" w14:textId="77777777" w:rsidR="00313568" w:rsidRPr="00567962" w:rsidRDefault="00313568" w:rsidP="00E81E22">
            <w:pPr>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Решение задач по расчету экономических показателей</w:t>
            </w:r>
          </w:p>
        </w:tc>
        <w:tc>
          <w:tcPr>
            <w:tcW w:w="3350" w:type="dxa"/>
          </w:tcPr>
          <w:p w14:paraId="6D1E6289"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 xml:space="preserve">выполнения  заданий; </w:t>
            </w:r>
          </w:p>
          <w:p w14:paraId="41B710F7"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1" w:name="_Toc189649095"/>
            <w:r w:rsidRPr="00567962">
              <w:rPr>
                <w:rFonts w:ascii="Times New Roman" w:hAnsi="Times New Roman"/>
                <w:bCs/>
                <w:sz w:val="24"/>
                <w:szCs w:val="24"/>
              </w:rPr>
              <w:t>тестирование;</w:t>
            </w:r>
            <w:bookmarkEnd w:id="21"/>
          </w:p>
          <w:p w14:paraId="27129C7D"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2" w:name="_Toc189649096"/>
            <w:r w:rsidRPr="00567962">
              <w:rPr>
                <w:rFonts w:ascii="Times New Roman" w:hAnsi="Times New Roman"/>
                <w:sz w:val="24"/>
                <w:szCs w:val="24"/>
              </w:rPr>
              <w:t>оценка результатов выполнения практических заданий;</w:t>
            </w:r>
            <w:bookmarkEnd w:id="22"/>
          </w:p>
          <w:p w14:paraId="100A2933"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Cs/>
                <w:sz w:val="24"/>
                <w:szCs w:val="24"/>
              </w:rPr>
            </w:pPr>
          </w:p>
        </w:tc>
      </w:tr>
      <w:tr w:rsidR="00313568" w:rsidRPr="00567962" w14:paraId="100B784A" w14:textId="77777777" w:rsidTr="00E81E22">
        <w:tc>
          <w:tcPr>
            <w:tcW w:w="3270" w:type="dxa"/>
          </w:tcPr>
          <w:p w14:paraId="28834139" w14:textId="77777777" w:rsidR="00313568" w:rsidRPr="00567962" w:rsidRDefault="00313568" w:rsidP="00E81E2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4E69F0C3"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tcPr>
          <w:p w14:paraId="51464680"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выполнения  заданий;</w:t>
            </w:r>
          </w:p>
        </w:tc>
      </w:tr>
      <w:tr w:rsidR="00313568" w:rsidRPr="00567962" w14:paraId="2102CC52" w14:textId="77777777" w:rsidTr="00E81E22">
        <w:tc>
          <w:tcPr>
            <w:tcW w:w="3270" w:type="dxa"/>
          </w:tcPr>
          <w:p w14:paraId="231275EB" w14:textId="77777777" w:rsidR="00313568" w:rsidRPr="00567962" w:rsidRDefault="00313568" w:rsidP="00E81E2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ОК 6. Работать в коллективе и команде, обеспечивать ее </w:t>
            </w:r>
            <w:r w:rsidRPr="00567962">
              <w:rPr>
                <w:rFonts w:ascii="Times New Roman" w:hAnsi="Times New Roman"/>
                <w:sz w:val="24"/>
                <w:szCs w:val="24"/>
              </w:rPr>
              <w:lastRenderedPageBreak/>
              <w:t>сплочение, эффективно общаться с коллегами, руководством, потребителями.</w:t>
            </w:r>
          </w:p>
        </w:tc>
        <w:tc>
          <w:tcPr>
            <w:tcW w:w="3133" w:type="dxa"/>
          </w:tcPr>
          <w:p w14:paraId="16427358"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lastRenderedPageBreak/>
              <w:t xml:space="preserve">Выполнение поручений руководства в составе </w:t>
            </w:r>
            <w:r w:rsidRPr="00567962">
              <w:rPr>
                <w:rFonts w:ascii="Times New Roman" w:hAnsi="Times New Roman"/>
                <w:sz w:val="24"/>
                <w:szCs w:val="24"/>
              </w:rPr>
              <w:lastRenderedPageBreak/>
              <w:t>комиссии по инвентаризации имущества в местах его хранения.</w:t>
            </w:r>
          </w:p>
        </w:tc>
        <w:tc>
          <w:tcPr>
            <w:tcW w:w="3350" w:type="dxa"/>
          </w:tcPr>
          <w:p w14:paraId="0E4FA893"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313568" w:rsidRPr="00567962" w14:paraId="428D538D" w14:textId="77777777" w:rsidTr="00E81E22">
        <w:tc>
          <w:tcPr>
            <w:tcW w:w="3270" w:type="dxa"/>
          </w:tcPr>
          <w:p w14:paraId="0365331E" w14:textId="77777777" w:rsidR="00313568" w:rsidRPr="00567962" w:rsidRDefault="00313568" w:rsidP="00E81E2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5C66CAC2"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Проведение подготовки к инвентаризации и проверку действительного соответствия фактических данных инвентаризации данным учета.</w:t>
            </w:r>
          </w:p>
        </w:tc>
        <w:tc>
          <w:tcPr>
            <w:tcW w:w="3350" w:type="dxa"/>
          </w:tcPr>
          <w:p w14:paraId="6E7D4B8A"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3" w:name="_Toc189649097"/>
            <w:r w:rsidRPr="00567962">
              <w:rPr>
                <w:rFonts w:ascii="Times New Roman" w:hAnsi="Times New Roman"/>
                <w:bCs/>
                <w:sz w:val="24"/>
                <w:szCs w:val="24"/>
              </w:rPr>
              <w:t>тестирование;</w:t>
            </w:r>
            <w:bookmarkEnd w:id="23"/>
          </w:p>
          <w:p w14:paraId="57C7EFE2"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4" w:name="_Toc189649098"/>
            <w:r w:rsidRPr="00567962">
              <w:rPr>
                <w:rFonts w:ascii="Times New Roman" w:hAnsi="Times New Roman"/>
                <w:sz w:val="24"/>
                <w:szCs w:val="24"/>
              </w:rPr>
              <w:t>оценка результатов выполнения практических заданий;</w:t>
            </w:r>
            <w:bookmarkEnd w:id="24"/>
          </w:p>
          <w:p w14:paraId="2C4A8998"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bl>
    <w:p w14:paraId="42CB1F11" w14:textId="77777777" w:rsidR="00313568" w:rsidRPr="00567962" w:rsidRDefault="00313568" w:rsidP="00313568">
      <w:pPr>
        <w:ind w:left="720"/>
        <w:contextualSpacing/>
        <w:rPr>
          <w:rFonts w:ascii="Times New Roman" w:eastAsia="Calibri" w:hAnsi="Times New Roman"/>
          <w:b/>
          <w:sz w:val="28"/>
          <w:szCs w:val="28"/>
          <w:lang w:eastAsia="en-US"/>
        </w:rPr>
      </w:pPr>
    </w:p>
    <w:p w14:paraId="2258B16C" w14:textId="1C6E0237" w:rsidR="00313568" w:rsidRDefault="00313568" w:rsidP="0050235B">
      <w:pPr>
        <w:rPr>
          <w:rFonts w:ascii="Times New Roman" w:hAnsi="Times New Roman"/>
          <w:b/>
          <w:sz w:val="26"/>
          <w:szCs w:val="26"/>
        </w:rPr>
      </w:pPr>
    </w:p>
    <w:p w14:paraId="4357AE14" w14:textId="15BE14A7" w:rsidR="00EC54D7" w:rsidRDefault="00EC54D7" w:rsidP="0050235B">
      <w:pPr>
        <w:rPr>
          <w:rFonts w:ascii="Times New Roman" w:hAnsi="Times New Roman"/>
          <w:b/>
          <w:sz w:val="26"/>
          <w:szCs w:val="26"/>
        </w:rPr>
      </w:pPr>
    </w:p>
    <w:p w14:paraId="382B06E9" w14:textId="65B4F3FB" w:rsidR="00EC54D7" w:rsidRDefault="00EC54D7" w:rsidP="0050235B">
      <w:pPr>
        <w:rPr>
          <w:rFonts w:ascii="Times New Roman" w:hAnsi="Times New Roman"/>
          <w:b/>
          <w:sz w:val="26"/>
          <w:szCs w:val="26"/>
        </w:rPr>
      </w:pPr>
    </w:p>
    <w:p w14:paraId="6A00CE21" w14:textId="3BF0C20C" w:rsidR="00EC54D7" w:rsidRDefault="00EC54D7" w:rsidP="0050235B">
      <w:pPr>
        <w:rPr>
          <w:rFonts w:ascii="Times New Roman" w:hAnsi="Times New Roman"/>
          <w:b/>
          <w:sz w:val="26"/>
          <w:szCs w:val="26"/>
        </w:rPr>
      </w:pPr>
    </w:p>
    <w:p w14:paraId="1E511C14" w14:textId="28AEFD50" w:rsidR="00EC54D7" w:rsidRDefault="00EC54D7" w:rsidP="0050235B">
      <w:pPr>
        <w:rPr>
          <w:rFonts w:ascii="Times New Roman" w:hAnsi="Times New Roman"/>
          <w:b/>
          <w:sz w:val="26"/>
          <w:szCs w:val="26"/>
        </w:rPr>
      </w:pPr>
    </w:p>
    <w:p w14:paraId="441246B4" w14:textId="2A03B240" w:rsidR="00CD78F1" w:rsidRPr="00CD78F1" w:rsidRDefault="00A23F02" w:rsidP="00A23F02">
      <w:pPr>
        <w:spacing w:after="0" w:line="240" w:lineRule="auto"/>
        <w:ind w:firstLine="709"/>
        <w:jc w:val="center"/>
        <w:rPr>
          <w:rFonts w:ascii="Times New Roman" w:hAnsi="Times New Roman"/>
          <w:b/>
          <w:sz w:val="28"/>
          <w:szCs w:val="28"/>
          <w:lang w:eastAsia="en-US"/>
        </w:rPr>
      </w:pPr>
      <w:bookmarkStart w:id="25" w:name="_Toc189649099"/>
      <w:r>
        <w:rPr>
          <w:rStyle w:val="10"/>
          <w:rFonts w:ascii="Times New Roman" w:hAnsi="Times New Roman" w:cs="Times New Roman"/>
        </w:rPr>
        <w:t>5.</w:t>
      </w:r>
      <w:r w:rsidR="00CD78F1" w:rsidRPr="00A23F02">
        <w:rPr>
          <w:rStyle w:val="10"/>
          <w:rFonts w:ascii="Times New Roman" w:hAnsi="Times New Roman" w:cs="Times New Roman"/>
        </w:rPr>
        <w:t>Инструкция для выполнения заданий закрытого типа</w:t>
      </w:r>
      <w:bookmarkEnd w:id="25"/>
      <w:r w:rsidR="00CD78F1" w:rsidRPr="00CD78F1">
        <w:rPr>
          <w:rFonts w:ascii="Times New Roman" w:hAnsi="Times New Roman"/>
          <w:b/>
          <w:sz w:val="28"/>
          <w:szCs w:val="28"/>
          <w:lang w:eastAsia="en-US"/>
        </w:rPr>
        <w:t>:</w:t>
      </w:r>
    </w:p>
    <w:p w14:paraId="0C2F3013"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на выполнение теста обучающемуся дается 20 минут;</w:t>
      </w:r>
    </w:p>
    <w:p w14:paraId="095403BA"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71F9A3C"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126CDB52" w14:textId="77777777" w:rsidR="00CD78F1" w:rsidRPr="00CD78F1" w:rsidRDefault="00CD78F1" w:rsidP="00CD78F1">
      <w:pPr>
        <w:spacing w:after="0" w:line="240" w:lineRule="auto"/>
        <w:ind w:firstLine="709"/>
        <w:jc w:val="both"/>
        <w:rPr>
          <w:rFonts w:ascii="Times New Roman" w:hAnsi="Times New Roman"/>
          <w:b/>
          <w:i/>
          <w:sz w:val="28"/>
          <w:szCs w:val="28"/>
          <w:lang w:eastAsia="en-US"/>
        </w:rPr>
      </w:pPr>
      <w:r w:rsidRPr="00CD78F1">
        <w:rPr>
          <w:rFonts w:ascii="Times New Roman" w:hAnsi="Times New Roman"/>
          <w:sz w:val="28"/>
          <w:szCs w:val="28"/>
          <w:lang w:eastAsia="en-US"/>
        </w:rPr>
        <w:t>- тестирование проводится с использованием тестов на бумажном носителе;</w:t>
      </w:r>
    </w:p>
    <w:p w14:paraId="7526A570"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xml:space="preserve">- критерии оценивания: </w:t>
      </w:r>
    </w:p>
    <w:p w14:paraId="66A5B2EB"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«Отлично» - «5» - выставляется при решении теста по дисциплине на 80% и выше;</w:t>
      </w:r>
    </w:p>
    <w:p w14:paraId="7DCDDDAC"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«Хорошо» - «4» - выставляется при решении теста по дисциплине не ниже, чем 70%;</w:t>
      </w:r>
    </w:p>
    <w:p w14:paraId="5DBE1CCC"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163AE20"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481BF0AB" w14:textId="77777777" w:rsidR="00CD78F1" w:rsidRPr="00CD78F1" w:rsidRDefault="00CD78F1" w:rsidP="00CD78F1">
      <w:pPr>
        <w:spacing w:after="0" w:line="259" w:lineRule="auto"/>
        <w:rPr>
          <w:rFonts w:ascii="Times New Roman" w:eastAsia="Calibri" w:hAnsi="Times New Roman"/>
          <w:sz w:val="24"/>
          <w:szCs w:val="24"/>
          <w:lang w:eastAsia="en-US"/>
        </w:rPr>
      </w:pPr>
    </w:p>
    <w:p w14:paraId="72ECB14D" w14:textId="77777777" w:rsidR="00CD78F1" w:rsidRPr="00CD78F1" w:rsidRDefault="00CD78F1" w:rsidP="00CD78F1">
      <w:pPr>
        <w:spacing w:after="0" w:line="259" w:lineRule="auto"/>
        <w:rPr>
          <w:rFonts w:ascii="Times New Roman" w:eastAsia="Calibri" w:hAnsi="Times New Roman"/>
          <w:b/>
          <w:sz w:val="28"/>
          <w:szCs w:val="28"/>
          <w:lang w:eastAsia="en-US"/>
        </w:rPr>
      </w:pPr>
      <w:r w:rsidRPr="00CD78F1">
        <w:rPr>
          <w:rFonts w:ascii="Times New Roman" w:eastAsia="Calibri" w:hAnsi="Times New Roman"/>
          <w:sz w:val="24"/>
          <w:szCs w:val="24"/>
          <w:lang w:eastAsia="en-US"/>
        </w:rPr>
        <w:tab/>
      </w:r>
      <w:r w:rsidRPr="00CD78F1">
        <w:rPr>
          <w:rFonts w:ascii="Times New Roman" w:eastAsia="Calibri" w:hAnsi="Times New Roman"/>
          <w:b/>
          <w:sz w:val="28"/>
          <w:szCs w:val="28"/>
          <w:lang w:eastAsia="en-US"/>
        </w:rPr>
        <w:t xml:space="preserve">Семестр обучения: </w:t>
      </w:r>
      <w:r w:rsidRPr="00CD78F1">
        <w:rPr>
          <w:rFonts w:ascii="Times New Roman" w:eastAsia="Calibri" w:hAnsi="Times New Roman"/>
          <w:sz w:val="28"/>
          <w:szCs w:val="28"/>
          <w:lang w:eastAsia="en-US"/>
        </w:rPr>
        <w:t>2</w:t>
      </w:r>
    </w:p>
    <w:p w14:paraId="7D5AC75D"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b/>
          <w:bCs/>
          <w:sz w:val="28"/>
          <w:szCs w:val="28"/>
          <w:lang w:eastAsia="en-US"/>
        </w:rPr>
        <w:t>Компетенция</w:t>
      </w:r>
      <w:r w:rsidRPr="00CD78F1">
        <w:rPr>
          <w:rFonts w:ascii="Times New Roman" w:eastAsia="Calibri" w:hAnsi="Times New Roman"/>
          <w:sz w:val="28"/>
          <w:szCs w:val="28"/>
          <w:lang w:eastAsia="en-US"/>
        </w:rPr>
        <w:t xml:space="preserve">: </w:t>
      </w:r>
    </w:p>
    <w:p w14:paraId="1E9F264F" w14:textId="77777777" w:rsidR="00CD78F1" w:rsidRPr="00CD78F1" w:rsidRDefault="00CD78F1" w:rsidP="00CD78F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ОК.1 - Выбирать способы решения задач профессиональной </w:t>
      </w:r>
    </w:p>
    <w:p w14:paraId="5A8D7159" w14:textId="77777777" w:rsidR="00CD78F1" w:rsidRPr="00CD78F1" w:rsidRDefault="00CD78F1" w:rsidP="00CD78F1">
      <w:pPr>
        <w:autoSpaceDE w:val="0"/>
        <w:autoSpaceDN w:val="0"/>
        <w:adjustRightInd w:val="0"/>
        <w:spacing w:after="0" w:line="240" w:lineRule="auto"/>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деятельности применительно к различным контекстам</w:t>
      </w:r>
    </w:p>
    <w:p w14:paraId="7F425C90"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Результаты обучения: </w:t>
      </w:r>
    </w:p>
    <w:p w14:paraId="2FE5FC78"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i/>
          <w:sz w:val="28"/>
          <w:szCs w:val="28"/>
        </w:rPr>
      </w:pPr>
      <w:r w:rsidRPr="00CD78F1">
        <w:rPr>
          <w:rFonts w:ascii="Times New Roman" w:hAnsi="Times New Roman"/>
          <w:sz w:val="28"/>
          <w:szCs w:val="28"/>
        </w:rPr>
        <w:t>Знает: основные методы и подходы к решению задач в проектной деятельности.</w:t>
      </w:r>
    </w:p>
    <w:p w14:paraId="251360AF"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CD78F1">
        <w:rPr>
          <w:rFonts w:ascii="Times New Roman" w:hAnsi="Times New Roman"/>
          <w:sz w:val="28"/>
          <w:szCs w:val="28"/>
        </w:rPr>
        <w:lastRenderedPageBreak/>
        <w:t>Умеет</w:t>
      </w:r>
      <w:r w:rsidRPr="00CD78F1">
        <w:rPr>
          <w:rFonts w:ascii="Times New Roman" w:hAnsi="Times New Roman"/>
          <w:iCs/>
          <w:sz w:val="28"/>
          <w:szCs w:val="28"/>
        </w:rPr>
        <w:t>:</w:t>
      </w:r>
      <w:r w:rsidRPr="00CD78F1">
        <w:rPr>
          <w:rFonts w:ascii="Times New Roman" w:hAnsi="Times New Roman"/>
          <w:i/>
          <w:sz w:val="28"/>
          <w:szCs w:val="28"/>
        </w:rPr>
        <w:t xml:space="preserve"> </w:t>
      </w:r>
      <w:r w:rsidRPr="00CD78F1">
        <w:rPr>
          <w:rFonts w:ascii="Times New Roman" w:hAnsi="Times New Roman"/>
          <w:iCs/>
          <w:sz w:val="28"/>
          <w:szCs w:val="28"/>
        </w:rPr>
        <w:t>определять и формулировать задачи проекта с учетом специфики контекста и требований заинтересованных сторон.</w:t>
      </w:r>
    </w:p>
    <w:p w14:paraId="7370F249" w14:textId="77777777" w:rsidR="00CD78F1" w:rsidRPr="00CD78F1" w:rsidRDefault="00CD78F1" w:rsidP="00CD78F1">
      <w:pPr>
        <w:spacing w:after="160" w:line="259" w:lineRule="auto"/>
        <w:ind w:firstLine="708"/>
        <w:jc w:val="both"/>
        <w:rPr>
          <w:rFonts w:eastAsia="Calibri"/>
          <w:sz w:val="28"/>
          <w:szCs w:val="28"/>
          <w:lang w:eastAsia="en-US"/>
        </w:rPr>
      </w:pPr>
      <w:r w:rsidRPr="00CD78F1">
        <w:rPr>
          <w:rFonts w:ascii="Times New Roman" w:hAnsi="Times New Roman"/>
          <w:sz w:val="28"/>
          <w:szCs w:val="28"/>
        </w:rPr>
        <w:t>Владеет: навыками разработки и обоснования стратегий решения задач в проектной деятельности, учитывая различные контексты.</w:t>
      </w:r>
    </w:p>
    <w:tbl>
      <w:tblPr>
        <w:tblStyle w:val="26"/>
        <w:tblW w:w="9634" w:type="dxa"/>
        <w:tblLook w:val="04A0" w:firstRow="1" w:lastRow="0" w:firstColumn="1" w:lastColumn="0" w:noHBand="0" w:noVBand="1"/>
      </w:tblPr>
      <w:tblGrid>
        <w:gridCol w:w="9634"/>
      </w:tblGrid>
      <w:tr w:rsidR="00CD78F1" w:rsidRPr="00CD78F1" w14:paraId="152EB8D1" w14:textId="77777777" w:rsidTr="006E72CB">
        <w:tc>
          <w:tcPr>
            <w:tcW w:w="9634" w:type="dxa"/>
          </w:tcPr>
          <w:p w14:paraId="4F0BDD1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 Что такое проектная деятельность?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Процесс создания уникального продукта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Регулярная работа без конкретной цели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Совокупность действий, направленных на достижение определенной цели в заданные сроки</w:t>
            </w:r>
          </w:p>
        </w:tc>
      </w:tr>
      <w:tr w:rsidR="00CD78F1" w:rsidRPr="00CD78F1" w14:paraId="6E947997" w14:textId="77777777" w:rsidTr="006E72CB">
        <w:tc>
          <w:tcPr>
            <w:tcW w:w="9634" w:type="dxa"/>
          </w:tcPr>
          <w:p w14:paraId="3C74F98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2. Какой из этапов проектной деятельности является первым?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Идея и определение проблемы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Оценка результатов</w:t>
            </w:r>
          </w:p>
        </w:tc>
      </w:tr>
      <w:tr w:rsidR="00CD78F1" w:rsidRPr="00CD78F1" w14:paraId="761C82A5" w14:textId="77777777" w:rsidTr="006E72CB">
        <w:tc>
          <w:tcPr>
            <w:tcW w:w="9634" w:type="dxa"/>
          </w:tcPr>
          <w:p w14:paraId="51098AB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3. Какой метод часто используется для генерации идей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SWOT-анализ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Мозговой штурм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Исикавы</w:t>
            </w:r>
          </w:p>
        </w:tc>
      </w:tr>
      <w:tr w:rsidR="00CD78F1" w:rsidRPr="00CD78F1" w14:paraId="58F2936D" w14:textId="77777777" w:rsidTr="006E72CB">
        <w:tc>
          <w:tcPr>
            <w:tcW w:w="9634" w:type="dxa"/>
          </w:tcPr>
          <w:p w14:paraId="3ECCFC29"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4. Что является основным результатом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Доклад о проделанной работе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Финансовый отчет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Уникальный продукт или услуга</w:t>
            </w:r>
          </w:p>
        </w:tc>
      </w:tr>
      <w:tr w:rsidR="00CD78F1" w:rsidRPr="00CD78F1" w14:paraId="62DC41CC" w14:textId="77777777" w:rsidTr="006E72CB">
        <w:tc>
          <w:tcPr>
            <w:tcW w:w="9634" w:type="dxa"/>
          </w:tcPr>
          <w:p w14:paraId="6D0E90F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5. Какой документ описывает цель, задачи и ресурсы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Презентация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Проектная документация</w:t>
            </w:r>
          </w:p>
        </w:tc>
      </w:tr>
      <w:tr w:rsidR="00CD78F1" w:rsidRPr="00CD78F1" w14:paraId="2A8DACDC" w14:textId="77777777" w:rsidTr="006E72CB">
        <w:tc>
          <w:tcPr>
            <w:tcW w:w="9634" w:type="dxa"/>
          </w:tcPr>
          <w:p w14:paraId="36D528D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6. Какой из факторов не влияет на успешность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Команда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Цвет логотипа проекта</w:t>
            </w:r>
          </w:p>
        </w:tc>
      </w:tr>
      <w:tr w:rsidR="00CD78F1" w:rsidRPr="00CD78F1" w14:paraId="189AB6BA" w14:textId="77777777" w:rsidTr="006E72CB">
        <w:tc>
          <w:tcPr>
            <w:tcW w:w="9634" w:type="dxa"/>
          </w:tcPr>
          <w:p w14:paraId="182D3018"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7. Какой из методов управления проектами подразумевает гибкость в изменениях?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Классический подход</w:t>
            </w:r>
          </w:p>
        </w:tc>
      </w:tr>
      <w:tr w:rsidR="00CD78F1" w:rsidRPr="00CD78F1" w14:paraId="557D081D" w14:textId="77777777" w:rsidTr="006E72CB">
        <w:tc>
          <w:tcPr>
            <w:tcW w:w="9634" w:type="dxa"/>
          </w:tcPr>
          <w:p w14:paraId="0260C548"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8. Что такое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Оценка всех затрат на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График выполнения задач</w:t>
            </w:r>
          </w:p>
        </w:tc>
      </w:tr>
      <w:tr w:rsidR="00CD78F1" w:rsidRPr="00CD78F1" w14:paraId="63C2BE95" w14:textId="77777777" w:rsidTr="006E72CB">
        <w:tc>
          <w:tcPr>
            <w:tcW w:w="9634" w:type="dxa"/>
          </w:tcPr>
          <w:p w14:paraId="38AD19C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9. Какой инструмент часто используется для визуализации этапов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Диаграмма Ганта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SWOT-матрица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Круговая диаграмма</w:t>
            </w:r>
          </w:p>
        </w:tc>
      </w:tr>
      <w:tr w:rsidR="00CD78F1" w:rsidRPr="00CD78F1" w14:paraId="0F583A4A" w14:textId="77777777" w:rsidTr="006E72CB">
        <w:tc>
          <w:tcPr>
            <w:tcW w:w="9634" w:type="dxa"/>
          </w:tcPr>
          <w:p w14:paraId="41164B6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10. Как называется процесс анализа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Оценка бюджета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Риск-менеджмент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Планирование ресурсов</w:t>
            </w:r>
          </w:p>
        </w:tc>
      </w:tr>
      <w:tr w:rsidR="00CD78F1" w:rsidRPr="00CD78F1" w14:paraId="71EC0EE8" w14:textId="77777777" w:rsidTr="006E72CB">
        <w:tc>
          <w:tcPr>
            <w:tcW w:w="9634" w:type="dxa"/>
          </w:tcPr>
          <w:p w14:paraId="46C0EA5F"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11. Что такое "заказчик" в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Человек, который выполняет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Лицо или организация, инициирующая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Специалист по управлению проектами</w:t>
            </w:r>
          </w:p>
        </w:tc>
      </w:tr>
      <w:tr w:rsidR="00CD78F1" w:rsidRPr="00CD78F1" w14:paraId="3CABFF51" w14:textId="77777777" w:rsidTr="006E72CB">
        <w:tc>
          <w:tcPr>
            <w:tcW w:w="9634" w:type="dxa"/>
          </w:tcPr>
          <w:p w14:paraId="0804D6AA"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12. Какой из методов оценки успешности проекта является наиболее распространенным?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Оценка по времени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Оценка по критериям качества и удовлетворенности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Оценка по количеству участников</w:t>
            </w:r>
          </w:p>
        </w:tc>
      </w:tr>
      <w:tr w:rsidR="00CD78F1" w:rsidRPr="00CD78F1" w14:paraId="04F665AF" w14:textId="77777777" w:rsidTr="006E72CB">
        <w:tc>
          <w:tcPr>
            <w:tcW w:w="9634" w:type="dxa"/>
          </w:tcPr>
          <w:p w14:paraId="2D6E8BD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lastRenderedPageBreak/>
              <w:t xml:space="preserve">13. Какой из этапов проектной деятельности включает в себя контроль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Инициация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Исполнение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Закрытие проекта</w:t>
            </w:r>
          </w:p>
        </w:tc>
      </w:tr>
      <w:tr w:rsidR="00CD78F1" w:rsidRPr="00CD78F1" w14:paraId="6A35F592" w14:textId="77777777" w:rsidTr="006E72CB">
        <w:tc>
          <w:tcPr>
            <w:tcW w:w="9634" w:type="dxa"/>
          </w:tcPr>
          <w:p w14:paraId="7BA7AA1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14. Что такое "критический путь" в управлении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Последовательность задач, определяющая минимальное время завершения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Список всех задач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Методы управления рисками</w:t>
            </w:r>
          </w:p>
        </w:tc>
      </w:tr>
      <w:tr w:rsidR="00CD78F1" w:rsidRPr="00CD78F1" w14:paraId="27A5CA5F" w14:textId="77777777" w:rsidTr="006E72CB">
        <w:tc>
          <w:tcPr>
            <w:tcW w:w="9634" w:type="dxa"/>
          </w:tcPr>
          <w:p w14:paraId="331AD68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15. Какой из следующих факторов влияет на срок выполнения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Количество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Объем выполняемых работ</w:t>
            </w:r>
          </w:p>
        </w:tc>
      </w:tr>
    </w:tbl>
    <w:p w14:paraId="1E516E9D" w14:textId="77777777" w:rsidR="00CD78F1" w:rsidRPr="00CD78F1" w:rsidRDefault="00CD78F1" w:rsidP="00CD78F1">
      <w:pPr>
        <w:spacing w:after="0" w:line="240" w:lineRule="auto"/>
        <w:rPr>
          <w:rFonts w:ascii="Times New Roman" w:eastAsia="Calibri" w:hAnsi="Times New Roman"/>
          <w:color w:val="000000"/>
          <w:sz w:val="24"/>
          <w:szCs w:val="24"/>
          <w:shd w:val="clear" w:color="auto" w:fill="FFFFFF"/>
          <w:lang w:eastAsia="en-US"/>
        </w:rPr>
      </w:pPr>
    </w:p>
    <w:p w14:paraId="350D372E" w14:textId="77777777" w:rsidR="00CD78F1" w:rsidRPr="00CD78F1" w:rsidRDefault="00CD78F1" w:rsidP="00CD78F1">
      <w:pPr>
        <w:spacing w:after="0" w:line="240" w:lineRule="auto"/>
        <w:rPr>
          <w:rFonts w:ascii="Times New Roman" w:eastAsia="Calibri" w:hAnsi="Times New Roman"/>
          <w:color w:val="000000"/>
          <w:sz w:val="24"/>
          <w:szCs w:val="24"/>
          <w:shd w:val="clear" w:color="auto" w:fill="FFFFFF"/>
          <w:lang w:eastAsia="en-US"/>
        </w:rPr>
      </w:pPr>
    </w:p>
    <w:p w14:paraId="570AB7C0"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b/>
          <w:bCs/>
          <w:sz w:val="28"/>
          <w:szCs w:val="28"/>
          <w:lang w:eastAsia="en-US"/>
        </w:rPr>
        <w:t>Компетенция</w:t>
      </w:r>
      <w:r w:rsidRPr="00CD78F1">
        <w:rPr>
          <w:rFonts w:ascii="Times New Roman" w:eastAsia="Calibri" w:hAnsi="Times New Roman"/>
          <w:sz w:val="28"/>
          <w:szCs w:val="28"/>
          <w:lang w:eastAsia="en-US"/>
        </w:rPr>
        <w:t xml:space="preserve">: </w:t>
      </w:r>
    </w:p>
    <w:p w14:paraId="51382AFF"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ОК.2 -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2D66834"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Результаты обучения: </w:t>
      </w:r>
    </w:p>
    <w:p w14:paraId="26687E7D"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sz w:val="28"/>
          <w:szCs w:val="28"/>
        </w:rPr>
      </w:pPr>
      <w:r w:rsidRPr="00CD78F1">
        <w:rPr>
          <w:rFonts w:ascii="Times New Roman" w:hAnsi="Times New Roman"/>
          <w:sz w:val="28"/>
          <w:szCs w:val="28"/>
        </w:rPr>
        <w:t xml:space="preserve">Знает: основные источники информации, доступные для проектной </w:t>
      </w:r>
    </w:p>
    <w:p w14:paraId="11C954F5" w14:textId="77777777" w:rsidR="00CD78F1" w:rsidRPr="00CD78F1" w:rsidRDefault="00CD78F1" w:rsidP="00CD78F1">
      <w:pPr>
        <w:widowControl w:val="0"/>
        <w:tabs>
          <w:tab w:val="left" w:pos="2418"/>
        </w:tabs>
        <w:autoSpaceDE w:val="0"/>
        <w:autoSpaceDN w:val="0"/>
        <w:spacing w:after="0" w:line="240" w:lineRule="auto"/>
        <w:jc w:val="both"/>
        <w:rPr>
          <w:rFonts w:ascii="Times New Roman" w:hAnsi="Times New Roman"/>
          <w:i/>
          <w:sz w:val="28"/>
          <w:szCs w:val="28"/>
        </w:rPr>
      </w:pPr>
      <w:r w:rsidRPr="00CD78F1">
        <w:rPr>
          <w:rFonts w:ascii="Times New Roman" w:hAnsi="Times New Roman"/>
          <w:sz w:val="28"/>
          <w:szCs w:val="28"/>
        </w:rPr>
        <w:t>деятельности, включая базы данных, научные публикации, интернет-ресурсы и специализированные платформы.</w:t>
      </w:r>
    </w:p>
    <w:p w14:paraId="73CD02C8"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CD78F1">
        <w:rPr>
          <w:rFonts w:ascii="Times New Roman" w:hAnsi="Times New Roman"/>
          <w:sz w:val="28"/>
          <w:szCs w:val="28"/>
        </w:rPr>
        <w:t>Умеет</w:t>
      </w:r>
      <w:r w:rsidRPr="00CD78F1">
        <w:rPr>
          <w:rFonts w:ascii="Times New Roman" w:hAnsi="Times New Roman"/>
          <w:iCs/>
          <w:sz w:val="28"/>
          <w:szCs w:val="28"/>
        </w:rPr>
        <w:t>:</w:t>
      </w:r>
      <w:r w:rsidRPr="00CD78F1">
        <w:rPr>
          <w:rFonts w:ascii="Times New Roman" w:hAnsi="Times New Roman"/>
          <w:i/>
          <w:sz w:val="28"/>
          <w:szCs w:val="28"/>
        </w:rPr>
        <w:t xml:space="preserve"> </w:t>
      </w:r>
      <w:r w:rsidRPr="00CD78F1">
        <w:rPr>
          <w:rFonts w:ascii="Times New Roman" w:hAnsi="Times New Roman"/>
          <w:iCs/>
          <w:sz w:val="28"/>
          <w:szCs w:val="28"/>
        </w:rPr>
        <w:t xml:space="preserve">эффективно искать и отбирать информацию из различных </w:t>
      </w:r>
    </w:p>
    <w:p w14:paraId="1AF0B350" w14:textId="77777777" w:rsidR="00CD78F1" w:rsidRPr="00CD78F1" w:rsidRDefault="00CD78F1" w:rsidP="00CD78F1">
      <w:pPr>
        <w:tabs>
          <w:tab w:val="left" w:pos="2418"/>
        </w:tabs>
        <w:spacing w:after="0" w:line="259" w:lineRule="auto"/>
        <w:jc w:val="both"/>
        <w:rPr>
          <w:rFonts w:ascii="Times New Roman" w:eastAsia="Calibri" w:hAnsi="Times New Roman"/>
          <w:iCs/>
          <w:sz w:val="28"/>
          <w:szCs w:val="28"/>
        </w:rPr>
      </w:pPr>
      <w:r w:rsidRPr="00CD78F1">
        <w:rPr>
          <w:rFonts w:ascii="Times New Roman" w:eastAsia="Calibri" w:hAnsi="Times New Roman"/>
          <w:iCs/>
          <w:sz w:val="28"/>
          <w:szCs w:val="28"/>
        </w:rPr>
        <w:t>источников, соответствующую целям проекта.</w:t>
      </w:r>
    </w:p>
    <w:p w14:paraId="1F1BB2E5" w14:textId="77777777" w:rsidR="00CD78F1" w:rsidRPr="00CD78F1" w:rsidRDefault="00CD78F1" w:rsidP="00CD78F1">
      <w:pPr>
        <w:spacing w:after="0" w:line="240" w:lineRule="auto"/>
        <w:ind w:firstLine="708"/>
        <w:rPr>
          <w:rFonts w:ascii="Times New Roman" w:eastAsia="Calibri" w:hAnsi="Times New Roman"/>
          <w:color w:val="000000"/>
          <w:sz w:val="28"/>
          <w:szCs w:val="28"/>
          <w:shd w:val="clear" w:color="auto" w:fill="FFFFFF"/>
          <w:lang w:eastAsia="en-US"/>
        </w:rPr>
      </w:pPr>
      <w:r w:rsidRPr="00CD78F1">
        <w:rPr>
          <w:rFonts w:ascii="Times New Roman" w:hAnsi="Times New Roman"/>
          <w:sz w:val="28"/>
          <w:szCs w:val="28"/>
        </w:rPr>
        <w:t>Владеет: умением эффективно организовывать и хранить информацию в цифровом формате для последующего использования в проектной деятельности.</w:t>
      </w:r>
    </w:p>
    <w:p w14:paraId="04AAC2D4" w14:textId="77777777" w:rsidR="00CD78F1" w:rsidRPr="00CD78F1" w:rsidRDefault="00CD78F1" w:rsidP="00CD78F1">
      <w:pPr>
        <w:spacing w:after="0" w:line="240" w:lineRule="auto"/>
        <w:rPr>
          <w:rFonts w:ascii="Times New Roman" w:eastAsia="Calibri" w:hAnsi="Times New Roman"/>
          <w:color w:val="000000"/>
          <w:sz w:val="28"/>
          <w:szCs w:val="28"/>
          <w:shd w:val="clear" w:color="auto" w:fill="FFFFFF"/>
          <w:lang w:eastAsia="en-US"/>
        </w:rPr>
      </w:pPr>
    </w:p>
    <w:tbl>
      <w:tblPr>
        <w:tblStyle w:val="26"/>
        <w:tblW w:w="9776" w:type="dxa"/>
        <w:tblLook w:val="04A0" w:firstRow="1" w:lastRow="0" w:firstColumn="1" w:lastColumn="0" w:noHBand="0" w:noVBand="1"/>
      </w:tblPr>
      <w:tblGrid>
        <w:gridCol w:w="9776"/>
      </w:tblGrid>
      <w:tr w:rsidR="00CD78F1" w:rsidRPr="00CD78F1" w14:paraId="0B5E34BA" w14:textId="77777777" w:rsidTr="006E72CB">
        <w:tc>
          <w:tcPr>
            <w:tcW w:w="9776" w:type="dxa"/>
          </w:tcPr>
          <w:p w14:paraId="2600E502"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 Какое из следующих утверждений верно для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Проекты всегда должны быть прибыльными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Проекты могут быть как краткосрочными, так и долгосрочными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Каждый проект уникален и имеет свои особенности</w:t>
            </w:r>
          </w:p>
        </w:tc>
      </w:tr>
      <w:tr w:rsidR="00CD78F1" w:rsidRPr="00CD78F1" w14:paraId="45D60390" w14:textId="77777777" w:rsidTr="006E72CB">
        <w:tc>
          <w:tcPr>
            <w:tcW w:w="9776" w:type="dxa"/>
          </w:tcPr>
          <w:p w14:paraId="3819837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2. Какой этап включает в себя определение целей и задач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Инициация проекта</w:t>
            </w:r>
          </w:p>
        </w:tc>
      </w:tr>
      <w:tr w:rsidR="00CD78F1" w:rsidRPr="00CD78F1" w14:paraId="260DF07F" w14:textId="77777777" w:rsidTr="006E72CB">
        <w:tc>
          <w:tcPr>
            <w:tcW w:w="9776" w:type="dxa"/>
          </w:tcPr>
          <w:p w14:paraId="3E538B25"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3. Что такое "ресурсы" в контексте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Только финансовые средства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Только человеческие ресурсы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необходимые материалы, финансы и персонал для выполнения проекта</w:t>
            </w:r>
          </w:p>
        </w:tc>
      </w:tr>
      <w:tr w:rsidR="00CD78F1" w:rsidRPr="00CD78F1" w14:paraId="68D35D95" w14:textId="77777777" w:rsidTr="006E72CB">
        <w:tc>
          <w:tcPr>
            <w:tcW w:w="9776" w:type="dxa"/>
          </w:tcPr>
          <w:p w14:paraId="7FCFFABF"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4. Какой из следующих методов помогает определить сильные и слабые стороны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Диаграмма Ганта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Риск-менеджмент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SWOT-анализ</w:t>
            </w:r>
          </w:p>
        </w:tc>
      </w:tr>
      <w:tr w:rsidR="00CD78F1" w:rsidRPr="00CD78F1" w14:paraId="6DEDC69F" w14:textId="77777777" w:rsidTr="006E72CB">
        <w:tc>
          <w:tcPr>
            <w:tcW w:w="9776" w:type="dxa"/>
          </w:tcPr>
          <w:p w14:paraId="0FBA021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5. Что такое "дедлайн" в управлении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Дата начала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Период планирования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Крайний срок выполнения задачи или всего проекта</w:t>
            </w:r>
          </w:p>
        </w:tc>
      </w:tr>
      <w:tr w:rsidR="00CD78F1" w:rsidRPr="00CD78F1" w14:paraId="04472C88" w14:textId="77777777" w:rsidTr="006E72CB">
        <w:tc>
          <w:tcPr>
            <w:tcW w:w="9776" w:type="dxa"/>
          </w:tcPr>
          <w:p w14:paraId="55E9C569"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6. Какой элемент не входит в состав проектной документации?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Техническое задание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Личный дневник участника</w:t>
            </w:r>
          </w:p>
        </w:tc>
      </w:tr>
      <w:tr w:rsidR="00CD78F1" w:rsidRPr="00CD78F1" w14:paraId="1BD8D0A5" w14:textId="77777777" w:rsidTr="006E72CB">
        <w:tc>
          <w:tcPr>
            <w:tcW w:w="9776" w:type="dxa"/>
          </w:tcPr>
          <w:p w14:paraId="398419A6"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lastRenderedPageBreak/>
              <w:t xml:space="preserve">7. Что подразумевает под собой "управление изменениями"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Устранение ошибок в документации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Реакция на изменения требований заказчика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Процесс внесения изменений в проект без ущерба для его целей</w:t>
            </w:r>
          </w:p>
        </w:tc>
      </w:tr>
      <w:tr w:rsidR="00CD78F1" w:rsidRPr="00CD78F1" w14:paraId="2718C7BD" w14:textId="77777777" w:rsidTr="006E72CB">
        <w:tc>
          <w:tcPr>
            <w:tcW w:w="9776" w:type="dxa"/>
          </w:tcPr>
          <w:p w14:paraId="67C90D86"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8. Какой из следующих подходов к управлению проектами основан на гибкости и адаптации?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Классический подход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Agile</w:t>
            </w:r>
          </w:p>
        </w:tc>
      </w:tr>
      <w:tr w:rsidR="00CD78F1" w:rsidRPr="00CD78F1" w14:paraId="0B5E224A" w14:textId="77777777" w:rsidTr="006E72CB">
        <w:tc>
          <w:tcPr>
            <w:tcW w:w="9776" w:type="dxa"/>
          </w:tcPr>
          <w:p w14:paraId="7CB3736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9. Что такое "заказчик" в контексте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Исполнитель всех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Лицо, ответственное за управление командой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Лицо или организация, инициирующая и финансирующая проект</w:t>
            </w:r>
          </w:p>
        </w:tc>
      </w:tr>
      <w:tr w:rsidR="00CD78F1" w:rsidRPr="00CD78F1" w14:paraId="442835D2" w14:textId="77777777" w:rsidTr="006E72CB">
        <w:tc>
          <w:tcPr>
            <w:tcW w:w="9776" w:type="dxa"/>
          </w:tcPr>
          <w:p w14:paraId="3556207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10. Как называется процесс анализа всех возможных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Оценка бюджета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Планирование ресурсов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Риск-менеджмент</w:t>
            </w:r>
          </w:p>
        </w:tc>
      </w:tr>
      <w:tr w:rsidR="00CD78F1" w:rsidRPr="00CD78F1" w14:paraId="499786DA" w14:textId="77777777" w:rsidTr="006E72CB">
        <w:tc>
          <w:tcPr>
            <w:tcW w:w="9776" w:type="dxa"/>
          </w:tcPr>
          <w:p w14:paraId="55A582CB"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11. Какой из этапов включает в себя мониторинг и контроль хода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Инициация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Исполнение проекта</w:t>
            </w:r>
          </w:p>
        </w:tc>
      </w:tr>
      <w:tr w:rsidR="00CD78F1" w:rsidRPr="00CD78F1" w14:paraId="5E91970A" w14:textId="77777777" w:rsidTr="006E72CB">
        <w:tc>
          <w:tcPr>
            <w:tcW w:w="9776" w:type="dxa"/>
          </w:tcPr>
          <w:p w14:paraId="551D429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12. Что такое "объем работ" в управлении проектом?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Полный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Общая сумма затрат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Полный перечень работ, которые необходимо выполнить для достижения целей</w:t>
            </w:r>
          </w:p>
        </w:tc>
      </w:tr>
      <w:tr w:rsidR="00CD78F1" w:rsidRPr="00CD78F1" w14:paraId="7A0A6CF3" w14:textId="77777777" w:rsidTr="006E72CB">
        <w:tc>
          <w:tcPr>
            <w:tcW w:w="9776" w:type="dxa"/>
          </w:tcPr>
          <w:p w14:paraId="125C4D34"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13. Какой инструмент помогает визуализировать и отслеживать выполнение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Диаграмма Исикавы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Ганта</w:t>
            </w:r>
          </w:p>
        </w:tc>
      </w:tr>
      <w:tr w:rsidR="00CD78F1" w:rsidRPr="00CD78F1" w14:paraId="67132CF3" w14:textId="77777777" w:rsidTr="006E72CB">
        <w:tc>
          <w:tcPr>
            <w:tcW w:w="9776" w:type="dxa"/>
          </w:tcPr>
          <w:p w14:paraId="7D0294CB"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14. Что такое "проектный charter»?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Формальный документ, подтверждающий начало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Список всех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Документ, описывающий основные цели и задачи проекта</w:t>
            </w:r>
          </w:p>
        </w:tc>
      </w:tr>
      <w:tr w:rsidR="00CD78F1" w:rsidRPr="00CD78F1" w14:paraId="389AEDE9" w14:textId="77777777" w:rsidTr="006E72CB">
        <w:tc>
          <w:tcPr>
            <w:tcW w:w="9776" w:type="dxa"/>
          </w:tcPr>
          <w:p w14:paraId="65B05432"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15. Какое из следующих утверждений верно для успешного завершения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Проект должен быть завершен в срок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Все участники должны быть довольны результатами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цели и задачи должны быть выполнены согласно плану</w:t>
            </w:r>
          </w:p>
        </w:tc>
      </w:tr>
    </w:tbl>
    <w:p w14:paraId="2AA5E521" w14:textId="77777777" w:rsidR="00CD78F1" w:rsidRPr="00CD78F1" w:rsidRDefault="00CD78F1" w:rsidP="00CD78F1">
      <w:pPr>
        <w:spacing w:after="0" w:line="240" w:lineRule="auto"/>
        <w:ind w:left="708" w:firstLine="1"/>
        <w:jc w:val="both"/>
        <w:rPr>
          <w:rFonts w:ascii="Times New Roman" w:eastAsia="Calibri" w:hAnsi="Times New Roman"/>
          <w:sz w:val="28"/>
          <w:szCs w:val="28"/>
          <w:lang w:eastAsia="en-US"/>
        </w:rPr>
      </w:pPr>
      <w:r w:rsidRPr="00CD78F1">
        <w:rPr>
          <w:rFonts w:ascii="Times New Roman" w:eastAsia="Calibri" w:hAnsi="Times New Roman"/>
          <w:color w:val="000000"/>
          <w:sz w:val="24"/>
          <w:szCs w:val="24"/>
          <w:lang w:eastAsia="en-US"/>
        </w:rPr>
        <w:br/>
      </w:r>
      <w:r w:rsidRPr="00CD78F1">
        <w:rPr>
          <w:rFonts w:ascii="Times New Roman" w:eastAsia="Calibri" w:hAnsi="Times New Roman"/>
          <w:b/>
          <w:bCs/>
          <w:sz w:val="28"/>
          <w:szCs w:val="28"/>
          <w:lang w:eastAsia="en-US"/>
        </w:rPr>
        <w:t>Компетенция</w:t>
      </w:r>
      <w:r w:rsidRPr="00CD78F1">
        <w:rPr>
          <w:rFonts w:ascii="Times New Roman" w:eastAsia="Calibri" w:hAnsi="Times New Roman"/>
          <w:sz w:val="28"/>
          <w:szCs w:val="28"/>
          <w:lang w:eastAsia="en-US"/>
        </w:rPr>
        <w:t xml:space="preserve">: </w:t>
      </w:r>
    </w:p>
    <w:p w14:paraId="3953E287"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ОК.3 - Планировать и реализовывать собственное профессиональное и личностное развитие</w:t>
      </w:r>
    </w:p>
    <w:p w14:paraId="62263014"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Результаты обучения: </w:t>
      </w:r>
    </w:p>
    <w:p w14:paraId="6E0F63B4"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sz w:val="28"/>
          <w:szCs w:val="28"/>
        </w:rPr>
      </w:pPr>
      <w:r w:rsidRPr="00CD78F1">
        <w:rPr>
          <w:rFonts w:ascii="Times New Roman" w:hAnsi="Times New Roman"/>
          <w:sz w:val="28"/>
          <w:szCs w:val="28"/>
        </w:rPr>
        <w:t>Знает: основные принципы и подходы к планированию личного и</w:t>
      </w:r>
    </w:p>
    <w:p w14:paraId="5F70D491" w14:textId="77777777" w:rsidR="00CD78F1" w:rsidRPr="00CD78F1" w:rsidRDefault="00CD78F1" w:rsidP="00CD78F1">
      <w:pPr>
        <w:tabs>
          <w:tab w:val="left" w:pos="2418"/>
        </w:tabs>
        <w:spacing w:after="0" w:line="240" w:lineRule="auto"/>
        <w:jc w:val="both"/>
        <w:rPr>
          <w:rFonts w:ascii="Times New Roman" w:eastAsia="Calibri" w:hAnsi="Times New Roman"/>
          <w:sz w:val="28"/>
          <w:szCs w:val="28"/>
        </w:rPr>
      </w:pPr>
      <w:r w:rsidRPr="00CD78F1">
        <w:rPr>
          <w:rFonts w:ascii="Times New Roman" w:eastAsia="Calibri" w:hAnsi="Times New Roman"/>
          <w:sz w:val="28"/>
          <w:szCs w:val="28"/>
        </w:rPr>
        <w:t>профессионального развития.</w:t>
      </w:r>
    </w:p>
    <w:p w14:paraId="0697B956"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sz w:val="28"/>
          <w:szCs w:val="28"/>
        </w:rPr>
      </w:pPr>
      <w:r w:rsidRPr="00CD78F1">
        <w:rPr>
          <w:rFonts w:ascii="Times New Roman" w:hAnsi="Times New Roman"/>
          <w:sz w:val="28"/>
          <w:szCs w:val="28"/>
        </w:rPr>
        <w:t xml:space="preserve">Умеет: составлять индивидуальный план развития, включая </w:t>
      </w:r>
    </w:p>
    <w:p w14:paraId="05ADD8FC" w14:textId="77777777" w:rsidR="00CD78F1" w:rsidRPr="00CD78F1" w:rsidRDefault="00CD78F1" w:rsidP="00CD78F1">
      <w:pPr>
        <w:tabs>
          <w:tab w:val="left" w:pos="2418"/>
        </w:tabs>
        <w:spacing w:after="0" w:line="240" w:lineRule="auto"/>
        <w:jc w:val="both"/>
        <w:rPr>
          <w:rFonts w:ascii="Times New Roman" w:eastAsia="Calibri" w:hAnsi="Times New Roman"/>
          <w:sz w:val="28"/>
          <w:szCs w:val="28"/>
        </w:rPr>
      </w:pPr>
      <w:r w:rsidRPr="00CD78F1">
        <w:rPr>
          <w:rFonts w:ascii="Times New Roman" w:eastAsia="Calibri" w:hAnsi="Times New Roman"/>
          <w:sz w:val="28"/>
          <w:szCs w:val="28"/>
        </w:rPr>
        <w:t>краткосрочные и долгосрочные цели.</w:t>
      </w:r>
    </w:p>
    <w:p w14:paraId="7969EC9F" w14:textId="77777777" w:rsidR="00CD78F1" w:rsidRPr="00CD78F1" w:rsidRDefault="00CD78F1" w:rsidP="00CD78F1">
      <w:pPr>
        <w:autoSpaceDE w:val="0"/>
        <w:autoSpaceDN w:val="0"/>
        <w:adjustRightInd w:val="0"/>
        <w:spacing w:after="0" w:line="240" w:lineRule="auto"/>
        <w:ind w:left="708"/>
        <w:jc w:val="both"/>
        <w:rPr>
          <w:rFonts w:ascii="Times New Roman" w:hAnsi="Times New Roman"/>
          <w:sz w:val="28"/>
          <w:szCs w:val="28"/>
        </w:rPr>
      </w:pPr>
      <w:r w:rsidRPr="00CD78F1">
        <w:rPr>
          <w:rFonts w:ascii="Times New Roman" w:hAnsi="Times New Roman"/>
          <w:sz w:val="28"/>
          <w:szCs w:val="28"/>
        </w:rPr>
        <w:t>Владеет: Навыками разработки и реализации личного плана развития,</w:t>
      </w:r>
    </w:p>
    <w:p w14:paraId="6FA78EFD" w14:textId="77777777" w:rsidR="00CD78F1" w:rsidRPr="00CD78F1" w:rsidRDefault="00CD78F1" w:rsidP="00CD78F1">
      <w:pPr>
        <w:autoSpaceDE w:val="0"/>
        <w:autoSpaceDN w:val="0"/>
        <w:adjustRightInd w:val="0"/>
        <w:spacing w:after="0" w:line="240" w:lineRule="auto"/>
        <w:jc w:val="both"/>
        <w:rPr>
          <w:rFonts w:ascii="Times New Roman" w:eastAsia="Calibri" w:hAnsi="Times New Roman"/>
          <w:sz w:val="24"/>
          <w:szCs w:val="24"/>
          <w:lang w:eastAsia="en-US"/>
        </w:rPr>
      </w:pPr>
      <w:r w:rsidRPr="00CD78F1">
        <w:rPr>
          <w:rFonts w:ascii="Times New Roman" w:hAnsi="Times New Roman"/>
          <w:sz w:val="28"/>
          <w:szCs w:val="28"/>
        </w:rPr>
        <w:t>учитывающего профессиональные цели и интересы.</w:t>
      </w:r>
    </w:p>
    <w:p w14:paraId="0A256A3D" w14:textId="77777777" w:rsidR="00CD78F1" w:rsidRPr="00CD78F1" w:rsidRDefault="00CD78F1" w:rsidP="00CD78F1">
      <w:pPr>
        <w:spacing w:after="0" w:line="240" w:lineRule="auto"/>
        <w:rPr>
          <w:rFonts w:ascii="Times New Roman" w:eastAsia="Calibri" w:hAnsi="Times New Roman"/>
          <w:sz w:val="24"/>
          <w:szCs w:val="24"/>
          <w:lang w:eastAsia="en-US"/>
        </w:rPr>
      </w:pPr>
    </w:p>
    <w:tbl>
      <w:tblPr>
        <w:tblStyle w:val="26"/>
        <w:tblW w:w="0" w:type="auto"/>
        <w:tblLook w:val="04A0" w:firstRow="1" w:lastRow="0" w:firstColumn="1" w:lastColumn="0" w:noHBand="0" w:noVBand="1"/>
      </w:tblPr>
      <w:tblGrid>
        <w:gridCol w:w="8642"/>
      </w:tblGrid>
      <w:tr w:rsidR="00CD78F1" w:rsidRPr="00CD78F1" w14:paraId="5B30A470" w14:textId="77777777" w:rsidTr="006E72CB">
        <w:tc>
          <w:tcPr>
            <w:tcW w:w="8642" w:type="dxa"/>
          </w:tcPr>
          <w:p w14:paraId="5869500B"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 Какова основная цель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Увеличение прибыли компании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Повышение квалификации сотрудников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Решение конкретной проблемы или достижение цели</w:t>
            </w:r>
          </w:p>
        </w:tc>
      </w:tr>
      <w:tr w:rsidR="00CD78F1" w:rsidRPr="00CD78F1" w14:paraId="3D7439D5" w14:textId="77777777" w:rsidTr="006E72CB">
        <w:tc>
          <w:tcPr>
            <w:tcW w:w="8642" w:type="dxa"/>
          </w:tcPr>
          <w:p w14:paraId="742152D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lastRenderedPageBreak/>
              <w:t xml:space="preserve">2. Как называется документ, который описывает все требования к проекту?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Техническое задание</w:t>
            </w:r>
          </w:p>
        </w:tc>
      </w:tr>
      <w:tr w:rsidR="00CD78F1" w:rsidRPr="00CD78F1" w14:paraId="316030E2" w14:textId="77777777" w:rsidTr="006E72CB">
        <w:tc>
          <w:tcPr>
            <w:tcW w:w="8642" w:type="dxa"/>
          </w:tcPr>
          <w:p w14:paraId="2EDB628B"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3. Что такое "проектный риск"?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Вероятность получения прибыли от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Вероятность возникновения событий, негативно влияющих на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Успех выполнения задач в срок</w:t>
            </w:r>
          </w:p>
        </w:tc>
      </w:tr>
      <w:tr w:rsidR="00CD78F1" w:rsidRPr="00CD78F1" w14:paraId="01E75EA0" w14:textId="77777777" w:rsidTr="006E72CB">
        <w:tc>
          <w:tcPr>
            <w:tcW w:w="8642" w:type="dxa"/>
          </w:tcPr>
          <w:p w14:paraId="52402564"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4. Какой из следующих методов не относится к управлению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Lean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SWOT-анализ</w:t>
            </w:r>
          </w:p>
        </w:tc>
      </w:tr>
      <w:tr w:rsidR="00CD78F1" w:rsidRPr="00CD78F1" w14:paraId="5822A46A" w14:textId="77777777" w:rsidTr="006E72CB">
        <w:tc>
          <w:tcPr>
            <w:tcW w:w="8642" w:type="dxa"/>
          </w:tcPr>
          <w:p w14:paraId="2425C5D1"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5. Что такое "команда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Группа людей, работающих над одним проектом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Руководитель проекта и его помощники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участники, включая заказчика и исполнителей</w:t>
            </w:r>
          </w:p>
        </w:tc>
      </w:tr>
      <w:tr w:rsidR="00CD78F1" w:rsidRPr="00CD78F1" w14:paraId="5CC18098" w14:textId="77777777" w:rsidTr="006E72CB">
        <w:tc>
          <w:tcPr>
            <w:tcW w:w="8642" w:type="dxa"/>
          </w:tcPr>
          <w:p w14:paraId="440A5DE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6. Какой из этапов проектной деятельности включает в себя сбор информации и 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Инициация проекта</w:t>
            </w:r>
          </w:p>
        </w:tc>
      </w:tr>
      <w:tr w:rsidR="00CD78F1" w:rsidRPr="00CD78F1" w14:paraId="73760A09" w14:textId="77777777" w:rsidTr="006E72CB">
        <w:tc>
          <w:tcPr>
            <w:tcW w:w="8642" w:type="dxa"/>
          </w:tcPr>
          <w:p w14:paraId="066F35F7"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7. Что такое "проектный менеджер"?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Человек, который финансирует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Специалист по техническим вопросам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Лицо, ответственное за управление проектом</w:t>
            </w:r>
          </w:p>
        </w:tc>
      </w:tr>
      <w:tr w:rsidR="00CD78F1" w:rsidRPr="00CD78F1" w14:paraId="53B50177" w14:textId="77777777" w:rsidTr="006E72CB">
        <w:tc>
          <w:tcPr>
            <w:tcW w:w="8642" w:type="dxa"/>
          </w:tcPr>
          <w:p w14:paraId="126BFC26"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8. Какой из следующих факторов не является ограничением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Время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Место проведения мероприятий</w:t>
            </w:r>
          </w:p>
        </w:tc>
      </w:tr>
      <w:tr w:rsidR="00CD78F1" w:rsidRPr="00CD78F1" w14:paraId="1D297ECA" w14:textId="77777777" w:rsidTr="006E72CB">
        <w:tc>
          <w:tcPr>
            <w:tcW w:w="8642" w:type="dxa"/>
          </w:tcPr>
          <w:p w14:paraId="62060CE4"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9. Что такое "план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График работы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Документ, описывающий все этапы и задачи проекта</w:t>
            </w:r>
          </w:p>
        </w:tc>
      </w:tr>
      <w:tr w:rsidR="00CD78F1" w:rsidRPr="00CD78F1" w14:paraId="68D6FA2E" w14:textId="77777777" w:rsidTr="006E72CB">
        <w:tc>
          <w:tcPr>
            <w:tcW w:w="8642" w:type="dxa"/>
          </w:tcPr>
          <w:p w14:paraId="5BF1DDCD"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10. Какой из методов управления проектами позволяет быстро реагировать на изменения?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Классический подход</w:t>
            </w:r>
          </w:p>
        </w:tc>
      </w:tr>
      <w:tr w:rsidR="00CD78F1" w:rsidRPr="00CD78F1" w14:paraId="0F7717B5" w14:textId="77777777" w:rsidTr="006E72CB">
        <w:tc>
          <w:tcPr>
            <w:tcW w:w="8642" w:type="dxa"/>
          </w:tcPr>
          <w:p w14:paraId="1A48A874" w14:textId="77777777" w:rsidR="00CD78F1" w:rsidRPr="00CD78F1" w:rsidRDefault="00CD78F1" w:rsidP="00CD78F1">
            <w:pPr>
              <w:spacing w:after="0" w:line="240" w:lineRule="auto"/>
              <w:rPr>
                <w:rFonts w:ascii="Times New Roman" w:eastAsia="Calibri" w:hAnsi="Times New Roman"/>
                <w:color w:val="000000"/>
                <w:sz w:val="24"/>
                <w:szCs w:val="24"/>
                <w:lang w:eastAsia="en-US"/>
              </w:rPr>
            </w:pPr>
            <w:r w:rsidRPr="00CD78F1">
              <w:rPr>
                <w:rFonts w:ascii="Times New Roman" w:eastAsia="Calibri" w:hAnsi="Times New Roman"/>
                <w:color w:val="000000"/>
                <w:sz w:val="24"/>
                <w:szCs w:val="24"/>
                <w:shd w:val="clear" w:color="auto" w:fill="FFFFFF"/>
                <w:lang w:eastAsia="en-US"/>
              </w:rPr>
              <w:t xml:space="preserve">11. Как называется процесс завершения проекта? </w:t>
            </w:r>
          </w:p>
          <w:p w14:paraId="707339A3"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a. Оценка результатов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Подведение итогов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Закрытие проекта</w:t>
            </w:r>
          </w:p>
        </w:tc>
      </w:tr>
      <w:tr w:rsidR="00CD78F1" w:rsidRPr="00CD78F1" w14:paraId="1A476B86" w14:textId="77777777" w:rsidTr="006E72CB">
        <w:tc>
          <w:tcPr>
            <w:tcW w:w="8642" w:type="dxa"/>
          </w:tcPr>
          <w:p w14:paraId="66D5270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12. Что такое "объем работ"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Общее количество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Полный перечень работ, которые необходимо выполнить</w:t>
            </w:r>
          </w:p>
        </w:tc>
      </w:tr>
      <w:tr w:rsidR="00CD78F1" w:rsidRPr="00CD78F1" w14:paraId="0678274A" w14:textId="77777777" w:rsidTr="006E72CB">
        <w:tc>
          <w:tcPr>
            <w:tcW w:w="8642" w:type="dxa"/>
          </w:tcPr>
          <w:p w14:paraId="40F4B2B2"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13. Какой инструмент помогает отслеживать прогресс выполнения задач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Бюджет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SWOT-матрица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Ганта</w:t>
            </w:r>
          </w:p>
        </w:tc>
      </w:tr>
      <w:tr w:rsidR="00CD78F1" w:rsidRPr="00CD78F1" w14:paraId="5F6BFE9B" w14:textId="77777777" w:rsidTr="006E72CB">
        <w:tc>
          <w:tcPr>
            <w:tcW w:w="8642" w:type="dxa"/>
          </w:tcPr>
          <w:p w14:paraId="4A880671"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14. Какой из следующих аспектов не учитывается при оценке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Возможные угрозы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Вероятность их возникновения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Предпочтения заказчика</w:t>
            </w:r>
          </w:p>
        </w:tc>
      </w:tr>
      <w:tr w:rsidR="00CD78F1" w:rsidRPr="00CD78F1" w14:paraId="7D5054A0" w14:textId="77777777" w:rsidTr="006E72CB">
        <w:tc>
          <w:tcPr>
            <w:tcW w:w="8642" w:type="dxa"/>
          </w:tcPr>
          <w:p w14:paraId="4D136D2E"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lastRenderedPageBreak/>
              <w:t xml:space="preserve">15. Какой документ служит основным источником информации о проекте для всех участников?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Проектная документация</w:t>
            </w:r>
          </w:p>
        </w:tc>
      </w:tr>
    </w:tbl>
    <w:p w14:paraId="5C38BBEE" w14:textId="77777777" w:rsidR="00EC54D7" w:rsidRPr="00737E26" w:rsidRDefault="00EC54D7" w:rsidP="0050235B">
      <w:pPr>
        <w:rPr>
          <w:rFonts w:ascii="Times New Roman" w:hAnsi="Times New Roman"/>
          <w:b/>
          <w:sz w:val="26"/>
          <w:szCs w:val="26"/>
        </w:rPr>
      </w:pPr>
    </w:p>
    <w:sectPr w:rsidR="00EC54D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A80F7" w14:textId="77777777" w:rsidR="003500BD" w:rsidRDefault="003500BD" w:rsidP="0050235B">
      <w:pPr>
        <w:spacing w:after="0" w:line="240" w:lineRule="auto"/>
      </w:pPr>
      <w:r>
        <w:separator/>
      </w:r>
    </w:p>
  </w:endnote>
  <w:endnote w:type="continuationSeparator" w:id="0">
    <w:p w14:paraId="5C96E167" w14:textId="77777777" w:rsidR="003500BD" w:rsidRDefault="003500BD"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B2078" w14:textId="77777777" w:rsidR="003500BD" w:rsidRDefault="003500BD" w:rsidP="0050235B">
      <w:pPr>
        <w:spacing w:after="0" w:line="240" w:lineRule="auto"/>
      </w:pPr>
      <w:r>
        <w:separator/>
      </w:r>
    </w:p>
  </w:footnote>
  <w:footnote w:type="continuationSeparator" w:id="0">
    <w:p w14:paraId="6461FB36" w14:textId="77777777" w:rsidR="003500BD" w:rsidRDefault="003500BD"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502" w:hanging="360"/>
      </w:pPr>
      <w:rPr>
        <w:rFonts w:hint="default"/>
      </w:rPr>
    </w:lvl>
    <w:lvl w:ilvl="1">
      <w:start w:val="4"/>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64B8"/>
    <w:rsid w:val="00212EA3"/>
    <w:rsid w:val="002570CE"/>
    <w:rsid w:val="00313568"/>
    <w:rsid w:val="00337984"/>
    <w:rsid w:val="003500BD"/>
    <w:rsid w:val="003A0EF6"/>
    <w:rsid w:val="003D1666"/>
    <w:rsid w:val="0041091B"/>
    <w:rsid w:val="00412D13"/>
    <w:rsid w:val="004173C9"/>
    <w:rsid w:val="0043435A"/>
    <w:rsid w:val="00434CF4"/>
    <w:rsid w:val="0050235B"/>
    <w:rsid w:val="00533180"/>
    <w:rsid w:val="005F51B4"/>
    <w:rsid w:val="00616FEB"/>
    <w:rsid w:val="00631CCC"/>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A23F02"/>
    <w:rsid w:val="00A41313"/>
    <w:rsid w:val="00AA6C81"/>
    <w:rsid w:val="00AB2356"/>
    <w:rsid w:val="00AE33E2"/>
    <w:rsid w:val="00B245A1"/>
    <w:rsid w:val="00B5363F"/>
    <w:rsid w:val="00B60607"/>
    <w:rsid w:val="00B713D0"/>
    <w:rsid w:val="00B82D7E"/>
    <w:rsid w:val="00B91880"/>
    <w:rsid w:val="00BB2AAB"/>
    <w:rsid w:val="00BC142A"/>
    <w:rsid w:val="00BE4EAE"/>
    <w:rsid w:val="00C40883"/>
    <w:rsid w:val="00C81B46"/>
    <w:rsid w:val="00C8358C"/>
    <w:rsid w:val="00CD78F1"/>
    <w:rsid w:val="00CE4840"/>
    <w:rsid w:val="00D00BC3"/>
    <w:rsid w:val="00D1372B"/>
    <w:rsid w:val="00D400E1"/>
    <w:rsid w:val="00E27FE0"/>
    <w:rsid w:val="00E47684"/>
    <w:rsid w:val="00E713A8"/>
    <w:rsid w:val="00E8707A"/>
    <w:rsid w:val="00EB6A2F"/>
    <w:rsid w:val="00EC1EC2"/>
    <w:rsid w:val="00EC54D7"/>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3135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CD78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1E0B0-D8F3-47B7-864B-B6B3F34C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2751</Words>
  <Characters>15685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Добро Добро</dc:creator>
  <cp:lastModifiedBy>Морозов Сергей Николаевич</cp:lastModifiedBy>
  <cp:revision>10</cp:revision>
  <dcterms:created xsi:type="dcterms:W3CDTF">2025-01-15T15:45:00Z</dcterms:created>
  <dcterms:modified xsi:type="dcterms:W3CDTF">2025-02-05T08:58:00Z</dcterms:modified>
</cp:coreProperties>
</file>