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9F" w:rsidRPr="00B25316" w:rsidRDefault="001B799F" w:rsidP="001B7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1B799F" w:rsidRPr="00B25316" w:rsidRDefault="001B799F" w:rsidP="001B7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промежуточной аттестации по дисциплине (модулю)</w:t>
      </w:r>
    </w:p>
    <w:p w:rsidR="001B799F" w:rsidRDefault="001B799F" w:rsidP="001B7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1B7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Тепловые станции с водогрейными и паровыми котлами</w:t>
      </w:r>
      <w:r w:rsidRPr="00B25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B799F" w:rsidRPr="00B25316" w:rsidRDefault="001B799F" w:rsidP="001B7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799F" w:rsidRPr="00B25316" w:rsidRDefault="001B799F" w:rsidP="001B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5316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промежуточной аттестации </w:t>
      </w:r>
      <w:proofErr w:type="gramStart"/>
      <w:r w:rsidRPr="00B25316">
        <w:rPr>
          <w:rFonts w:ascii="Times New Roman" w:hAnsi="Times New Roman" w:cs="Times New Roman"/>
          <w:color w:val="000000"/>
          <w:sz w:val="28"/>
          <w:szCs w:val="28"/>
        </w:rPr>
        <w:t>обучающемус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дать ответы на 10</w:t>
      </w:r>
      <w:r w:rsidRPr="00B25316">
        <w:rPr>
          <w:rFonts w:ascii="Times New Roman" w:hAnsi="Times New Roman" w:cs="Times New Roman"/>
          <w:color w:val="000000"/>
          <w:sz w:val="28"/>
          <w:szCs w:val="28"/>
        </w:rPr>
        <w:t xml:space="preserve"> тестовых заданий из нижеприведенного списка. </w:t>
      </w:r>
    </w:p>
    <w:p w:rsidR="001B799F" w:rsidRDefault="001B799F" w:rsidP="001B79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B799F" w:rsidRDefault="001B799F" w:rsidP="001B79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316">
        <w:rPr>
          <w:rFonts w:ascii="Times New Roman" w:hAnsi="Times New Roman" w:cs="Times New Roman"/>
          <w:b/>
          <w:color w:val="000000"/>
          <w:sz w:val="28"/>
          <w:szCs w:val="28"/>
        </w:rPr>
        <w:t>Примерный перечень тестовых заданий</w:t>
      </w:r>
    </w:p>
    <w:p w:rsidR="00DA3657" w:rsidRPr="00C61A4D" w:rsidRDefault="00C61A4D" w:rsidP="00C61A4D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C61A4D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Каким способом теплопередачи передается тепло от пламени жаровым трубам в топке котла?</w:t>
      </w:r>
    </w:p>
    <w:p w:rsidR="00C61A4D" w:rsidRDefault="00C61A4D" w:rsidP="00C61A4D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конвективный</w:t>
      </w:r>
    </w:p>
    <w:p w:rsidR="00C61A4D" w:rsidRDefault="00C61A4D" w:rsidP="00C61A4D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радиационный</w:t>
      </w:r>
    </w:p>
    <w:p w:rsidR="00C61A4D" w:rsidRDefault="00C61A4D" w:rsidP="00C61A4D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теплопроводность</w:t>
      </w:r>
    </w:p>
    <w:p w:rsidR="00C61A4D" w:rsidRPr="00C61A4D" w:rsidRDefault="00C61A4D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C61A4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61A4D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Какие элементы на схеме котельной способствуют повышению КПД</w:t>
      </w:r>
      <w:proofErr w:type="gramStart"/>
      <w:r w:rsidRPr="00C61A4D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 ?</w:t>
      </w:r>
      <w:proofErr w:type="gramEnd"/>
    </w:p>
    <w:p w:rsidR="00C61A4D" w:rsidRDefault="00C61A4D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водяной экономайзер</w:t>
      </w:r>
    </w:p>
    <w:p w:rsidR="00C61A4D" w:rsidRDefault="00C61A4D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пароперегреватель</w:t>
      </w:r>
    </w:p>
    <w:p w:rsidR="00C61A4D" w:rsidRDefault="00C61A4D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Г) воздухоподогреватель</w:t>
      </w:r>
    </w:p>
    <w:p w:rsidR="00C61A4D" w:rsidRDefault="00C61A4D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все эти элементы</w:t>
      </w:r>
    </w:p>
    <w:p w:rsidR="00C61A4D" w:rsidRDefault="00C61A4D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Г) ни один из них</w:t>
      </w:r>
    </w:p>
    <w:p w:rsidR="00C61A4D" w:rsidRPr="00D53494" w:rsidRDefault="00C61A4D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D53494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3. Дымовая труба служит </w:t>
      </w:r>
      <w:proofErr w:type="gramStart"/>
      <w:r w:rsidRPr="00D53494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для</w:t>
      </w:r>
      <w:proofErr w:type="gramEnd"/>
      <w:r w:rsidRPr="00D53494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:</w:t>
      </w:r>
    </w:p>
    <w:p w:rsidR="00C61A4D" w:rsidRDefault="00C61A4D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Создания тяги</w:t>
      </w:r>
    </w:p>
    <w:p w:rsidR="00C61A4D" w:rsidRDefault="00D53494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Рассеивания вредных выбросов</w:t>
      </w:r>
    </w:p>
    <w:p w:rsidR="00D53494" w:rsidRDefault="00D53494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красоты</w:t>
      </w:r>
    </w:p>
    <w:p w:rsidR="00D53494" w:rsidRDefault="00D53494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Г) Правильны А) и Б)</w:t>
      </w:r>
    </w:p>
    <w:p w:rsidR="00D53494" w:rsidRDefault="00D53494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Д) Охлаждение уходящих газов</w:t>
      </w:r>
    </w:p>
    <w:p w:rsidR="00D53494" w:rsidRDefault="00D53494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Е) правильны все ответы</w:t>
      </w:r>
    </w:p>
    <w:p w:rsidR="001928D6" w:rsidRP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4. </w:t>
      </w:r>
      <w:r w:rsidRPr="001928D6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При </w:t>
      </w:r>
      <w:proofErr w:type="gramStart"/>
      <w:r w:rsidRPr="001928D6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использовании</w:t>
      </w:r>
      <w:proofErr w:type="gramEnd"/>
      <w:r w:rsidRPr="001928D6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 какого топлива обеспечивается наиболее полное сжигание?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1928D6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</w:t>
      </w: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 Газ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Мазут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Уголь</w:t>
      </w:r>
    </w:p>
    <w:p w:rsidR="001928D6" w:rsidRP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1928D6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5. Выберете подходящий изоляционный материал для паропровода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А) </w:t>
      </w:r>
      <w:proofErr w:type="spellStart"/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Пенофол</w:t>
      </w:r>
      <w:proofErr w:type="spellEnd"/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Б) </w:t>
      </w:r>
      <w:proofErr w:type="spellStart"/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Изолон</w:t>
      </w:r>
      <w:proofErr w:type="spellEnd"/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В) </w:t>
      </w:r>
      <w:proofErr w:type="spellStart"/>
      <w:r w:rsidRPr="001928D6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Изофлекс</w:t>
      </w:r>
      <w:proofErr w:type="spellEnd"/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Г) Верны Б) и В)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Д) Базальтовое волокно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Е) </w:t>
      </w:r>
      <w:proofErr w:type="spellStart"/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Мультикремниземнистое</w:t>
      </w:r>
      <w:proofErr w:type="spellEnd"/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 волокно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Ж) Верны Д) и Е)</w:t>
      </w:r>
    </w:p>
    <w:p w:rsidR="001928D6" w:rsidRPr="00840ABB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840ABB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6. Для теплоизоляции </w:t>
      </w:r>
      <w:proofErr w:type="spellStart"/>
      <w:r w:rsidRPr="00840ABB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котлоагрегата</w:t>
      </w:r>
      <w:proofErr w:type="spellEnd"/>
      <w:r w:rsidRPr="00840ABB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 применяются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Шамотный кирпич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Б) </w:t>
      </w:r>
      <w:proofErr w:type="spellStart"/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Футеровочный</w:t>
      </w:r>
      <w:proofErr w:type="spellEnd"/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 кирпич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В) Вспененный </w:t>
      </w:r>
      <w:proofErr w:type="spellStart"/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полипеностирол</w:t>
      </w:r>
      <w:proofErr w:type="spellEnd"/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Г) Минеральная вата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Д) Стекловата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Е) верны А) и Б)</w:t>
      </w:r>
    </w:p>
    <w:p w:rsidR="001928D6" w:rsidRDefault="001928D6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lastRenderedPageBreak/>
        <w:t>Ж) верны Г) и Д)</w:t>
      </w:r>
    </w:p>
    <w:p w:rsidR="00840ABB" w:rsidRPr="00875928" w:rsidRDefault="00840ABB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875928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7. </w:t>
      </w:r>
      <w:r w:rsidR="00875928" w:rsidRPr="00875928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Клапан с сервоприводом частотного регулирования относится </w:t>
      </w:r>
      <w:proofErr w:type="gramStart"/>
      <w:r w:rsidR="00875928" w:rsidRPr="00875928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к</w:t>
      </w:r>
      <w:proofErr w:type="gramEnd"/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Регулирующей арматуре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Запорной арматуре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8. </w:t>
      </w:r>
      <w:r w:rsidRPr="00875928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Регулирующая арматура предназначена для регулирования расхода рабочей среды путем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регулирования проходного сечения трубопровода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изменения давления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изменения температуры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9. </w:t>
      </w:r>
      <w:r w:rsidRPr="00875928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Подвижное закрепление трубопроводов обеспечивают: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пружинные опоры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подвесные опоры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шарнирные опоры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Г) </w:t>
      </w:r>
      <w:proofErr w:type="spellStart"/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хомутовые</w:t>
      </w:r>
      <w:proofErr w:type="spellEnd"/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 опоры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Д) верны А), Б), В)</w:t>
      </w:r>
    </w:p>
    <w:p w:rsidR="00875928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Е) все ответы верны</w:t>
      </w:r>
    </w:p>
    <w:p w:rsidR="001928D6" w:rsidRPr="006F4EA1" w:rsidRDefault="00875928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6F4EA1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10. </w:t>
      </w:r>
      <w:r w:rsidR="006F4EA1" w:rsidRPr="006F4EA1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Общая жесткость воды - это содержание в воде катионов</w:t>
      </w:r>
    </w:p>
    <w:p w:rsidR="006F4EA1" w:rsidRDefault="006F4EA1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калия и марганца</w:t>
      </w:r>
    </w:p>
    <w:p w:rsidR="006F4EA1" w:rsidRDefault="006F4EA1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кальция и марганца</w:t>
      </w:r>
    </w:p>
    <w:p w:rsidR="006F4EA1" w:rsidRDefault="006F4EA1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калия и магния</w:t>
      </w:r>
    </w:p>
    <w:p w:rsidR="006F4EA1" w:rsidRDefault="006F4EA1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Г) кальция и магния</w:t>
      </w:r>
    </w:p>
    <w:p w:rsidR="006F4EA1" w:rsidRDefault="006F4EA1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Д) содержание в воде всех этих элементов</w:t>
      </w:r>
    </w:p>
    <w:p w:rsidR="006F4EA1" w:rsidRPr="003E3495" w:rsidRDefault="006F4EA1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3E3495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11. Причина коррозии</w:t>
      </w:r>
    </w:p>
    <w:p w:rsidR="006F4EA1" w:rsidRPr="003E3495" w:rsidRDefault="006F4EA1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</w:pPr>
      <w:r w:rsidRPr="003E3495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А) </w:t>
      </w:r>
      <w:r w:rsidR="003E3495" w:rsidRPr="003E3495"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>растворенные в воде газы (двуокись углерода, кислород)</w:t>
      </w:r>
    </w:p>
    <w:p w:rsidR="003E3495" w:rsidRPr="003E3495" w:rsidRDefault="003E3495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</w:pPr>
      <w:r w:rsidRPr="003E3495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Б) </w:t>
      </w:r>
      <w:r w:rsidRPr="003E3495"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>высокая концентрация ионов водорода и солей (хлоридов и сульфатов)</w:t>
      </w:r>
    </w:p>
    <w:p w:rsidR="003E3495" w:rsidRPr="003E3495" w:rsidRDefault="003E3495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 w:rsidRPr="003E3495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содержание в воде солей жесткости</w:t>
      </w:r>
    </w:p>
    <w:p w:rsidR="003E3495" w:rsidRPr="003E3495" w:rsidRDefault="003E3495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 w:rsidRPr="003E3495">
        <w:rPr>
          <w:rFonts w:ascii="Times New Roman" w:hAnsi="Times New Roman" w:cs="Times New Roman"/>
          <w:sz w:val="27"/>
          <w:szCs w:val="27"/>
        </w:rPr>
        <w:t>Г) содержание в воде катионов железа</w:t>
      </w:r>
    </w:p>
    <w:p w:rsidR="003E3495" w:rsidRPr="003E3495" w:rsidRDefault="003E3495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Pr="003E3495">
        <w:rPr>
          <w:rFonts w:ascii="Times New Roman" w:hAnsi="Times New Roman" w:cs="Times New Roman"/>
          <w:sz w:val="27"/>
          <w:szCs w:val="27"/>
        </w:rPr>
        <w:t>) верны А) и Б)</w:t>
      </w:r>
    </w:p>
    <w:p w:rsidR="003E3495" w:rsidRPr="003E3495" w:rsidRDefault="003E3495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</w:t>
      </w:r>
      <w:r w:rsidRPr="003E3495">
        <w:rPr>
          <w:rFonts w:ascii="Times New Roman" w:hAnsi="Times New Roman" w:cs="Times New Roman"/>
          <w:sz w:val="27"/>
          <w:szCs w:val="27"/>
        </w:rPr>
        <w:t>) верны В) и Г)</w:t>
      </w:r>
    </w:p>
    <w:p w:rsidR="003E3495" w:rsidRDefault="003E3495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</w:t>
      </w:r>
      <w:r w:rsidRPr="003E3495">
        <w:rPr>
          <w:rFonts w:ascii="Times New Roman" w:hAnsi="Times New Roman" w:cs="Times New Roman"/>
          <w:sz w:val="27"/>
          <w:szCs w:val="27"/>
        </w:rPr>
        <w:t>) верны все ответы</w:t>
      </w:r>
    </w:p>
    <w:p w:rsidR="003E3495" w:rsidRPr="00FA4BFE" w:rsidRDefault="003E3495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FA4BFE">
        <w:rPr>
          <w:rFonts w:ascii="Times New Roman" w:hAnsi="Times New Roman" w:cs="Times New Roman"/>
          <w:b/>
          <w:sz w:val="27"/>
          <w:szCs w:val="27"/>
        </w:rPr>
        <w:t xml:space="preserve">12. </w:t>
      </w:r>
      <w:r w:rsidR="00FA4BFE" w:rsidRPr="00FA4BFE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При очистке воды в отстойниках, удаление загрязнений происходит за счет</w:t>
      </w:r>
      <w:r w:rsidR="00FA4BFE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: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</w:t>
      </w:r>
      <w:proofErr w:type="gramStart"/>
      <w:r>
        <w:rPr>
          <w:rFonts w:ascii="Times New Roman" w:hAnsi="Times New Roman" w:cs="Times New Roman"/>
          <w:sz w:val="27"/>
          <w:szCs w:val="27"/>
        </w:rPr>
        <w:t>электро-магнитных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сил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Б) сил тяжести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 сил трения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Г) сил упругости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Д) верны все ответы</w:t>
      </w:r>
    </w:p>
    <w:p w:rsidR="00FA4BFE" w:rsidRP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FA4BFE">
        <w:rPr>
          <w:rFonts w:ascii="Times New Roman" w:hAnsi="Times New Roman" w:cs="Times New Roman"/>
          <w:b/>
          <w:sz w:val="27"/>
          <w:szCs w:val="27"/>
        </w:rPr>
        <w:t xml:space="preserve">13. </w:t>
      </w:r>
      <w:r w:rsidRPr="00FA4BFE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Что используют в качестве фильтрующего слоя в </w:t>
      </w:r>
      <w:proofErr w:type="spellStart"/>
      <w:r w:rsidRPr="00FA4BFE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осветлительных</w:t>
      </w:r>
      <w:proofErr w:type="spellEnd"/>
      <w:r w:rsidRPr="00FA4BFE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 фильтрах?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</w:t>
      </w:r>
      <w:proofErr w:type="gramStart"/>
      <w:r>
        <w:rPr>
          <w:rFonts w:ascii="Times New Roman" w:hAnsi="Times New Roman" w:cs="Times New Roman"/>
          <w:sz w:val="27"/>
          <w:szCs w:val="27"/>
        </w:rPr>
        <w:t>дробленный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антрацит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Б) кварцевый песок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 сода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Г) гашеная известь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Д) верны А) и Б)</w:t>
      </w:r>
    </w:p>
    <w:p w:rsidR="00FA4BFE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Е) верны В) и Г)</w:t>
      </w:r>
    </w:p>
    <w:p w:rsidR="00FA4BFE" w:rsidRPr="000D4AF4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 xml:space="preserve">14. </w:t>
      </w:r>
      <w:r w:rsidR="000D4AF4" w:rsidRPr="000D4AF4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Коагуляция - это процесс</w:t>
      </w:r>
    </w:p>
    <w:p w:rsidR="000D4AF4" w:rsidRPr="000D4AF4" w:rsidRDefault="000D4AF4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0D4AF4">
        <w:rPr>
          <w:rFonts w:ascii="Times New Roman" w:hAnsi="Times New Roman" w:cs="Times New Roman"/>
          <w:sz w:val="27"/>
          <w:szCs w:val="27"/>
        </w:rPr>
        <w:lastRenderedPageBreak/>
        <w:t xml:space="preserve">А) </w:t>
      </w:r>
      <w:r w:rsidRPr="000D4AF4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самопроизвольный процесс увеличения концентрации растворённого вещества у поверхности раздела двух фаз</w:t>
      </w:r>
    </w:p>
    <w:p w:rsidR="000D4AF4" w:rsidRPr="000D4AF4" w:rsidRDefault="000D4AF4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</w:pPr>
      <w:r w:rsidRPr="000D4AF4">
        <w:rPr>
          <w:rFonts w:ascii="Times New Roman" w:hAnsi="Times New Roman" w:cs="Times New Roman"/>
          <w:sz w:val="27"/>
          <w:szCs w:val="27"/>
        </w:rPr>
        <w:t xml:space="preserve">Б) </w:t>
      </w:r>
      <w:r w:rsidRPr="000D4AF4"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>физико-химические процессы слипания мелких частиц дисперсных систем в более крупные агрегаты под влиянием сил сцепления</w:t>
      </w:r>
    </w:p>
    <w:p w:rsidR="000D4AF4" w:rsidRDefault="000D4AF4" w:rsidP="00C61A4D">
      <w:pPr>
        <w:spacing w:after="0" w:line="240" w:lineRule="auto"/>
        <w:ind w:left="284" w:hanging="284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0D4AF4">
        <w:rPr>
          <w:rFonts w:ascii="Times New Roman" w:hAnsi="Times New Roman" w:cs="Times New Roman"/>
          <w:sz w:val="27"/>
          <w:szCs w:val="27"/>
        </w:rPr>
        <w:t xml:space="preserve">В) </w:t>
      </w:r>
      <w:r w:rsidRPr="000D4AF4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Процесс осаждения мелких взвешенных частиц под действием сил тяжести</w:t>
      </w:r>
    </w:p>
    <w:p w:rsidR="000D4AF4" w:rsidRPr="00EF07CD" w:rsidRDefault="000D4AF4" w:rsidP="00C61A4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EF07CD">
        <w:rPr>
          <w:rFonts w:ascii="Times New Roman" w:hAnsi="Times New Roman" w:cs="Times New Roman"/>
          <w:b/>
          <w:sz w:val="27"/>
          <w:szCs w:val="27"/>
        </w:rPr>
        <w:t xml:space="preserve">15. </w:t>
      </w:r>
      <w:r w:rsidR="00EF07CD" w:rsidRPr="00EF07CD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Процесс умягчения воды в совместных процессах </w:t>
      </w:r>
      <w:proofErr w:type="spellStart"/>
      <w:r w:rsidR="00EF07CD" w:rsidRPr="00EF07CD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Na</w:t>
      </w:r>
      <w:proofErr w:type="spellEnd"/>
      <w:r w:rsidR="00EF07CD" w:rsidRPr="00EF07CD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- </w:t>
      </w:r>
      <w:proofErr w:type="spellStart"/>
      <w:r w:rsidR="00EF07CD" w:rsidRPr="00EF07CD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катионирования</w:t>
      </w:r>
      <w:proofErr w:type="spellEnd"/>
      <w:r w:rsidR="00EF07CD" w:rsidRPr="00EF07CD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 и Н-</w:t>
      </w:r>
      <w:proofErr w:type="spellStart"/>
      <w:r w:rsidR="00EF07CD" w:rsidRPr="00EF07CD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катионирования</w:t>
      </w:r>
      <w:proofErr w:type="spellEnd"/>
    </w:p>
    <w:p w:rsidR="00EF07CD" w:rsidRPr="00EF07CD" w:rsidRDefault="00EF07CD" w:rsidP="00EF07CD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А) </w:t>
      </w:r>
      <w:r w:rsidRPr="00EF07CD">
        <w:rPr>
          <w:rFonts w:ascii="Times New Roman" w:hAnsi="Times New Roman" w:cs="Times New Roman"/>
          <w:sz w:val="27"/>
          <w:szCs w:val="27"/>
        </w:rPr>
        <w:t>П</w:t>
      </w:r>
      <w:r w:rsidRPr="00EF07CD"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рименяется для снижения солесодержания</w:t>
      </w:r>
    </w:p>
    <w:p w:rsidR="00EF07CD" w:rsidRPr="00EF07CD" w:rsidRDefault="00EF07CD" w:rsidP="00EF07CD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</w:pPr>
      <w:r w:rsidRPr="00EF07CD"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 xml:space="preserve">Б) </w:t>
      </w:r>
      <w:r w:rsidRPr="00EF07CD"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>применяется для нейтрализации образовавшейся кислоты</w:t>
      </w:r>
    </w:p>
    <w:p w:rsidR="00EF07CD" w:rsidRDefault="00EF07CD" w:rsidP="00EF07CD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</w:pPr>
      <w:r w:rsidRPr="00EF07CD"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>В) применяется для декарбонизации воды</w:t>
      </w:r>
    </w:p>
    <w:p w:rsidR="00EF07CD" w:rsidRPr="00EF07CD" w:rsidRDefault="00EF07CD" w:rsidP="00EF07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</w:pPr>
      <w:r w:rsidRPr="00EF07CD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E5F1EA"/>
        </w:rPr>
        <w:t xml:space="preserve">16. </w:t>
      </w:r>
      <w:r w:rsidRPr="00EF07CD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 xml:space="preserve">Деаэрация воды проводится </w:t>
      </w:r>
      <w:proofErr w:type="gramStart"/>
      <w:r w:rsidRPr="00EF07CD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>для</w:t>
      </w:r>
      <w:proofErr w:type="gramEnd"/>
      <w:r w:rsidRPr="00EF07CD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>:</w:t>
      </w:r>
    </w:p>
    <w:p w:rsidR="00F76EA1" w:rsidRDefault="00EF07CD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 w:rsidRPr="00EF07CD"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А)</w:t>
      </w: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 xml:space="preserve"> </w:t>
      </w:r>
      <w:r w:rsidR="00F76EA1"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 xml:space="preserve">защиты внутренних поверхностей от </w:t>
      </w:r>
      <w:proofErr w:type="spellStart"/>
      <w:r w:rsidR="00F76EA1"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накипеобразования</w:t>
      </w:r>
      <w:proofErr w:type="spellEnd"/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Б) защиты внутренних поверхностей от коррозии</w:t>
      </w:r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В) бактериальной очистки воды</w:t>
      </w:r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Г) для удаления осадка из воды</w:t>
      </w:r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 xml:space="preserve">17. </w:t>
      </w:r>
      <w:r w:rsidRPr="00F76EA1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 xml:space="preserve">К </w:t>
      </w:r>
      <w:r w:rsidRPr="00F76EA1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физическим методам очистки воды относятся</w:t>
      </w:r>
      <w:r w:rsidR="00EF07CD" w:rsidRPr="00EF07CD"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ab/>
      </w:r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А) Н-</w:t>
      </w:r>
      <w:proofErr w:type="spellStart"/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катионирование</w:t>
      </w:r>
      <w:proofErr w:type="spellEnd"/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323130"/>
          <w:sz w:val="27"/>
          <w:szCs w:val="27"/>
          <w:lang w:val="en-US" w:eastAsia="ru-RU"/>
        </w:rPr>
        <w:t>Na</w:t>
      </w: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катионирование</w:t>
      </w:r>
      <w:proofErr w:type="spellEnd"/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В) Химическое обессоливание</w:t>
      </w:r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Г) Термическое обессоливание</w:t>
      </w:r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Д) Магнитный способ очистки</w:t>
      </w:r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Е) верны А) и Б)</w:t>
      </w:r>
    </w:p>
    <w:p w:rsidR="00F76EA1" w:rsidRDefault="00F76EA1" w:rsidP="00EF07CD">
      <w:pPr>
        <w:tabs>
          <w:tab w:val="left" w:pos="2325"/>
        </w:tabs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Ж) верны Г) и Д)</w:t>
      </w:r>
    </w:p>
    <w:p w:rsidR="00F76EA1" w:rsidRPr="00F76EA1" w:rsidRDefault="00F76EA1" w:rsidP="00EF07CD">
      <w:pPr>
        <w:tabs>
          <w:tab w:val="left" w:pos="2325"/>
        </w:tabs>
        <w:spacing w:after="0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F76EA1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 xml:space="preserve">18. </w:t>
      </w:r>
      <w:r w:rsidRPr="00F76EA1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Обследование энергетических объектов с целью установления эффективности использования энергоресурсов и разработке экономически обоснованных мероприятий по снижению затрат на энергоснабжение, это</w:t>
      </w:r>
    </w:p>
    <w:p w:rsidR="00F76EA1" w:rsidRPr="00F76EA1" w:rsidRDefault="00F76EA1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F76EA1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Энергетическая инспекция</w:t>
      </w:r>
    </w:p>
    <w:p w:rsidR="00F76EA1" w:rsidRPr="00F76EA1" w:rsidRDefault="00F76EA1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F76EA1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Энергетический контроль</w:t>
      </w:r>
    </w:p>
    <w:p w:rsidR="00F76EA1" w:rsidRPr="00F76EA1" w:rsidRDefault="00F76EA1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F76EA1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Энергетический аудит</w:t>
      </w:r>
    </w:p>
    <w:p w:rsidR="00F76EA1" w:rsidRPr="00F76EA1" w:rsidRDefault="00F76EA1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F76EA1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Г) Энергетическое исследование</w:t>
      </w:r>
    </w:p>
    <w:p w:rsidR="001414FB" w:rsidRPr="001414FB" w:rsidRDefault="00F76EA1" w:rsidP="00EF07CD">
      <w:pPr>
        <w:tabs>
          <w:tab w:val="left" w:pos="2325"/>
        </w:tabs>
        <w:spacing w:after="0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1414FB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19. </w:t>
      </w:r>
      <w:r w:rsidR="001414FB" w:rsidRPr="001414FB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К экономии топлива ведут следующие мероприятия (выберите одно или несколько):</w:t>
      </w:r>
    </w:p>
    <w:p w:rsidR="001414FB" w:rsidRP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</w:pPr>
      <w:r w:rsidRPr="001414FB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А) </w:t>
      </w:r>
      <w:r w:rsidRPr="001414FB"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 xml:space="preserve">Снижение присосов воздуха по газовому тракту </w:t>
      </w:r>
      <w:proofErr w:type="spellStart"/>
      <w:r w:rsidRPr="001414FB"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>котлоагрегата</w:t>
      </w:r>
      <w:proofErr w:type="spellEnd"/>
    </w:p>
    <w:p w:rsidR="001414FB" w:rsidRP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</w:pPr>
      <w:r w:rsidRPr="001414FB"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>Б) Повышение температуры питательной воды на входе в барабан котла</w:t>
      </w:r>
    </w:p>
    <w:p w:rsidR="001414FB" w:rsidRP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1414FB"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 xml:space="preserve">В) </w:t>
      </w:r>
      <w:r w:rsidRPr="001414FB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Повышение температуры воды на выходе из котла</w:t>
      </w:r>
    </w:p>
    <w:p w:rsidR="001414FB" w:rsidRP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1414FB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Г) Повышение температуры питательной воды на входе в водяной экономайзер</w:t>
      </w:r>
    </w:p>
    <w:p w:rsidR="001414FB" w:rsidRP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1414FB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Д) верны А) и Б)</w:t>
      </w:r>
    </w:p>
    <w:p w:rsid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1414FB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Е) верны В) и Г)</w:t>
      </w:r>
    </w:p>
    <w:p w:rsidR="00EF07CD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</w:pPr>
      <w:r w:rsidRPr="001414FB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20. У какого типа водяного экономайзера теплосъем выше?</w:t>
      </w:r>
      <w:r w:rsidR="00EF07CD" w:rsidRPr="001414FB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>А) контактного</w:t>
      </w:r>
    </w:p>
    <w:p w:rsid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E5F1EA"/>
        </w:rPr>
        <w:t>Б) поверхностного</w:t>
      </w:r>
    </w:p>
    <w:p w:rsid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1414FB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E5F1EA"/>
        </w:rPr>
        <w:lastRenderedPageBreak/>
        <w:t xml:space="preserve">21. </w:t>
      </w:r>
      <w:r w:rsidRPr="001414FB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Какие мероприятия, связанные с периодической продувкой котла помогают повысить эффективность работы котла?</w:t>
      </w:r>
    </w:p>
    <w:p w:rsid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1414FB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</w:t>
      </w: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 повышение количества продувок</w:t>
      </w:r>
    </w:p>
    <w:p w:rsid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увеличение продувки котлы выше нормативных значений</w:t>
      </w:r>
    </w:p>
    <w:p w:rsidR="001414FB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использование тепла продувочной воды</w:t>
      </w:r>
    </w:p>
    <w:p w:rsidR="001414FB" w:rsidRPr="009F66F0" w:rsidRDefault="001414FB" w:rsidP="00EF07CD">
      <w:pPr>
        <w:tabs>
          <w:tab w:val="left" w:pos="2325"/>
        </w:tabs>
        <w:spacing w:after="0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E5F1EA"/>
        </w:rPr>
      </w:pPr>
      <w:r w:rsidRPr="009F66F0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22. </w:t>
      </w:r>
      <w:r w:rsidR="009F66F0" w:rsidRPr="009F66F0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Установка </w:t>
      </w:r>
      <w:proofErr w:type="spellStart"/>
      <w:r w:rsidR="009F66F0" w:rsidRPr="009F66F0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обдувочных</w:t>
      </w:r>
      <w:proofErr w:type="spellEnd"/>
      <w:r w:rsidR="009F66F0" w:rsidRPr="009F66F0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 агрегатов для наружных поверхностей нагрева </w:t>
      </w:r>
      <w:proofErr w:type="spellStart"/>
      <w:r w:rsidR="009F66F0" w:rsidRPr="009F66F0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котлоагрегатов</w:t>
      </w:r>
      <w:proofErr w:type="spellEnd"/>
      <w:r w:rsidR="009F66F0" w:rsidRPr="009F66F0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 xml:space="preserve"> </w:t>
      </w:r>
    </w:p>
    <w:p w:rsidR="00EF07CD" w:rsidRDefault="009F66F0" w:rsidP="00EF07CD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А) повышает расход топлива</w:t>
      </w:r>
    </w:p>
    <w:p w:rsidR="009F66F0" w:rsidRDefault="009F66F0" w:rsidP="00EF07CD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Б) снижает расход топлива</w:t>
      </w:r>
    </w:p>
    <w:p w:rsidR="009F66F0" w:rsidRDefault="009F66F0" w:rsidP="00EF07CD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В) расход топлива остается неизменным</w:t>
      </w:r>
    </w:p>
    <w:p w:rsidR="009F66F0" w:rsidRDefault="009F66F0" w:rsidP="00EF07CD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 xml:space="preserve">23. </w:t>
      </w:r>
      <w:proofErr w:type="spellStart"/>
      <w:r w:rsidR="00311B17" w:rsidRPr="00311B17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>Когенерация</w:t>
      </w:r>
      <w:proofErr w:type="spellEnd"/>
      <w:r w:rsidR="00311B17" w:rsidRPr="00311B17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 xml:space="preserve"> – это</w:t>
      </w:r>
    </w:p>
    <w:p w:rsidR="00311B17" w:rsidRDefault="00311B17" w:rsidP="00EF07CD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А) у</w:t>
      </w:r>
      <w:r w:rsidRPr="00311B17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тилизация остаточного тепла после получения электроэнергии</w:t>
      </w:r>
    </w:p>
    <w:p w:rsidR="00311B17" w:rsidRDefault="00311B17" w:rsidP="00EF07CD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совместная выработка тепла и электроэнергии</w:t>
      </w:r>
    </w:p>
    <w:p w:rsidR="00311B17" w:rsidRDefault="00311B17" w:rsidP="00EF07CD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использование электроэнергии для отопления</w:t>
      </w:r>
    </w:p>
    <w:p w:rsidR="00311B17" w:rsidRDefault="00311B17" w:rsidP="00EF07CD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Г) использование тепла для создания холода в системах кондиционирования воздуха</w:t>
      </w:r>
    </w:p>
    <w:p w:rsidR="00774AAC" w:rsidRPr="00774AAC" w:rsidRDefault="00311B17" w:rsidP="00774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24. </w:t>
      </w:r>
      <w:r w:rsidR="00774AAC" w:rsidRPr="00774AAC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>В чем заключается энергосберегающий эффект от использования местных видов топлива?</w:t>
      </w:r>
    </w:p>
    <w:p w:rsidR="00774AAC" w:rsidRPr="00774AAC" w:rsidRDefault="00774AAC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 w:rsidRPr="00774AAC"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А) появление дополнительных рабочих мест в регионе</w:t>
      </w:r>
    </w:p>
    <w:p w:rsidR="00774AAC" w:rsidRDefault="00774AAC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 w:rsidRPr="00774AAC"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снижение затрат на производство и транспортировку топлива</w:t>
      </w:r>
    </w:p>
    <w:p w:rsidR="00774AAC" w:rsidRDefault="00774AAC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В) улучшение показателей работы котельных</w:t>
      </w:r>
    </w:p>
    <w:p w:rsidR="00774AAC" w:rsidRDefault="00774AAC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Г) снижение выбросов золы и других вредных отходов</w:t>
      </w:r>
    </w:p>
    <w:p w:rsidR="00A71300" w:rsidRPr="00A71300" w:rsidRDefault="00774AAC" w:rsidP="00774AAC">
      <w:pPr>
        <w:spacing w:after="0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25</w:t>
      </w:r>
      <w:r w:rsidRPr="00A71300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 xml:space="preserve">. </w:t>
      </w:r>
      <w:r w:rsidR="00A71300" w:rsidRPr="00A71300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Для какого вида твердого топлива характерна высокая степень выхода летучих веществ?</w:t>
      </w:r>
    </w:p>
    <w:p w:rsidR="00A71300" w:rsidRPr="00A71300" w:rsidRDefault="00A71300" w:rsidP="00774AAC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A71300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антрацит</w:t>
      </w:r>
    </w:p>
    <w:p w:rsidR="00A71300" w:rsidRPr="00A71300" w:rsidRDefault="00A71300" w:rsidP="00774AAC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A71300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каменный уголь</w:t>
      </w:r>
    </w:p>
    <w:p w:rsidR="00A71300" w:rsidRPr="00A71300" w:rsidRDefault="00A71300" w:rsidP="00774AAC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 w:rsidRPr="00A71300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бурый уголь</w:t>
      </w:r>
    </w:p>
    <w:p w:rsidR="00A71300" w:rsidRPr="00A71300" w:rsidRDefault="00A71300" w:rsidP="00774AAC">
      <w:pPr>
        <w:spacing w:after="0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A71300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26. Какой вид каменного угля имеет наибольшую теплоту сгорания?</w:t>
      </w:r>
    </w:p>
    <w:p w:rsidR="00A71300" w:rsidRDefault="00A71300" w:rsidP="00774AAC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антрацит</w:t>
      </w:r>
    </w:p>
    <w:p w:rsidR="00A71300" w:rsidRDefault="00A71300" w:rsidP="00774AAC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каменный уголь</w:t>
      </w:r>
    </w:p>
    <w:p w:rsidR="00A71300" w:rsidRDefault="00A71300" w:rsidP="00774AAC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бурый уголь</w:t>
      </w:r>
    </w:p>
    <w:p w:rsidR="00A71300" w:rsidRPr="00A71300" w:rsidRDefault="00A71300" w:rsidP="00774AAC">
      <w:pPr>
        <w:spacing w:after="0"/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</w:pPr>
      <w:r w:rsidRPr="00A71300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27. Наибольшую склонность к самовозгоранию имеют</w:t>
      </w:r>
    </w:p>
    <w:p w:rsidR="00A71300" w:rsidRDefault="00A71300" w:rsidP="00774AAC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А) антрациты</w:t>
      </w:r>
    </w:p>
    <w:p w:rsidR="00A71300" w:rsidRDefault="00A71300" w:rsidP="00774AAC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Б) полуантрациты</w:t>
      </w:r>
    </w:p>
    <w:p w:rsidR="00A71300" w:rsidRDefault="00A71300" w:rsidP="00774AAC">
      <w:pPr>
        <w:spacing w:after="0"/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В) каменные угли</w:t>
      </w:r>
    </w:p>
    <w:p w:rsidR="00A71300" w:rsidRDefault="00A71300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Г) бурые угли и некоторые марки каменных углей</w:t>
      </w:r>
    </w:p>
    <w:p w:rsidR="00F01B43" w:rsidRPr="00F01B43" w:rsidRDefault="00A71300" w:rsidP="00774AAC">
      <w:pPr>
        <w:spacing w:after="0"/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</w:pPr>
      <w:r w:rsidRPr="00F01B43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 xml:space="preserve">28. </w:t>
      </w:r>
      <w:r w:rsidR="00F01B43" w:rsidRPr="00F01B43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 xml:space="preserve">Грохоты – это механизмы, предназначенные </w:t>
      </w:r>
      <w:proofErr w:type="gramStart"/>
      <w:r w:rsidR="00F01B43" w:rsidRPr="00F01B43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>для</w:t>
      </w:r>
      <w:proofErr w:type="gramEnd"/>
      <w:r w:rsidR="00F01B43" w:rsidRPr="00F01B43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>: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А) измельчения твердого топлива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Б) отсеивания мелкой фракции топлива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В) измельчение твердого топлива до пылевидного состояния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lastRenderedPageBreak/>
        <w:t>Г) создания акустического фона промышленного предприятия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Д) очистки топлива от посторонних предметов</w:t>
      </w:r>
    </w:p>
    <w:p w:rsidR="00F01B43" w:rsidRPr="00F01B43" w:rsidRDefault="00F01B43" w:rsidP="00774AAC">
      <w:pPr>
        <w:spacing w:after="0"/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</w:pPr>
      <w:r w:rsidRPr="00F01B43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 xml:space="preserve">29. </w:t>
      </w:r>
      <w:r w:rsidRPr="00F01B43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Для очистки топлива от посторонних загрязнений применяются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А) грохоты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Б) молотковая мельница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В) центробежная роторная дробилка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Г) шаровая мельница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Д) магнитный сепаратор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</w:pPr>
      <w:r w:rsidRPr="00F01B43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t xml:space="preserve">30. </w:t>
      </w:r>
      <w:r w:rsidRPr="00F01B43">
        <w:rPr>
          <w:rFonts w:ascii="Times New Roman" w:hAnsi="Times New Roman" w:cs="Times New Roman"/>
          <w:b/>
          <w:color w:val="323130"/>
          <w:sz w:val="27"/>
          <w:szCs w:val="27"/>
          <w:shd w:val="clear" w:color="auto" w:fill="FFFFFF"/>
        </w:rPr>
        <w:t>Если промышленное предприятие имеет небольшую территорию, то для транспортировки топлива к месту сжигания используются: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А) ленточные конвейеры</w:t>
      </w:r>
    </w:p>
    <w:p w:rsidR="00F01B43" w:rsidRDefault="00F01B43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Б) пластинчатые конвейеры</w:t>
      </w:r>
    </w:p>
    <w:p w:rsidR="00311B17" w:rsidRPr="00F01B43" w:rsidRDefault="00F01B43" w:rsidP="00774AAC">
      <w:pPr>
        <w:spacing w:after="0"/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В) скиповые подъемники</w:t>
      </w:r>
      <w:r w:rsidR="00774AAC" w:rsidRPr="00F01B43">
        <w:rPr>
          <w:rFonts w:ascii="Times New Roman" w:eastAsia="Times New Roman" w:hAnsi="Times New Roman" w:cs="Times New Roman"/>
          <w:b/>
          <w:color w:val="323130"/>
          <w:sz w:val="27"/>
          <w:szCs w:val="27"/>
          <w:lang w:eastAsia="ru-RU"/>
        </w:rPr>
        <w:br/>
      </w:r>
    </w:p>
    <w:p w:rsidR="00774AAC" w:rsidRDefault="00774AAC" w:rsidP="00774AAC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t>.</w:t>
      </w:r>
    </w:p>
    <w:p w:rsidR="001414FB" w:rsidRPr="00EF07CD" w:rsidRDefault="001414FB" w:rsidP="00EF07CD">
      <w:pPr>
        <w:spacing w:after="0"/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</w:pPr>
    </w:p>
    <w:p w:rsidR="00EF07CD" w:rsidRPr="00EF07CD" w:rsidRDefault="00EF07CD" w:rsidP="00EF07C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 w:rsidRPr="00EF07CD">
        <w:rPr>
          <w:rFonts w:ascii="Times New Roman" w:eastAsia="Times New Roman" w:hAnsi="Times New Roman" w:cs="Times New Roman"/>
          <w:color w:val="323130"/>
          <w:sz w:val="27"/>
          <w:szCs w:val="27"/>
          <w:lang w:eastAsia="ru-RU"/>
        </w:rPr>
        <w:br/>
      </w:r>
    </w:p>
    <w:p w:rsidR="00FA4BFE" w:rsidRPr="003E3495" w:rsidRDefault="00FA4BFE" w:rsidP="00C61A4D">
      <w:p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</w:p>
    <w:p w:rsidR="004B7A6D" w:rsidRDefault="004B7A6D" w:rsidP="004B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888"/>
        <w:gridCol w:w="992"/>
        <w:gridCol w:w="992"/>
        <w:gridCol w:w="992"/>
        <w:gridCol w:w="992"/>
        <w:gridCol w:w="992"/>
        <w:gridCol w:w="992"/>
      </w:tblGrid>
      <w:tr w:rsidR="00C61A4D" w:rsidTr="00F154DF">
        <w:tc>
          <w:tcPr>
            <w:tcW w:w="1914" w:type="dxa"/>
            <w:vMerge w:val="restart"/>
          </w:tcPr>
          <w:p w:rsidR="00C61A4D" w:rsidRDefault="00C61A4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вопроса</w:t>
            </w:r>
          </w:p>
        </w:tc>
        <w:tc>
          <w:tcPr>
            <w:tcW w:w="6840" w:type="dxa"/>
            <w:gridSpan w:val="7"/>
          </w:tcPr>
          <w:p w:rsidR="00C61A4D" w:rsidRDefault="00C61A4D" w:rsidP="004B7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C61A4D" w:rsidTr="00EE7C73">
        <w:tc>
          <w:tcPr>
            <w:tcW w:w="1914" w:type="dxa"/>
            <w:vMerge/>
          </w:tcPr>
          <w:p w:rsidR="00C61A4D" w:rsidRDefault="00C61A4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C61A4D" w:rsidRDefault="00C61A4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C61A4D" w:rsidRDefault="00C61A4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C61A4D" w:rsidRDefault="00C61A4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C61A4D" w:rsidRDefault="00C61A4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C61A4D" w:rsidRDefault="00C61A4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92" w:type="dxa"/>
          </w:tcPr>
          <w:p w:rsidR="00C61A4D" w:rsidRDefault="00C61A4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C61A4D" w:rsidRDefault="00C61A4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C61A4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C61A4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D53494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:rsidR="004B7A6D" w:rsidRDefault="001928D6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1928D6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840ABB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8" w:type="dxa"/>
          </w:tcPr>
          <w:p w:rsidR="004B7A6D" w:rsidRDefault="00875928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8" w:type="dxa"/>
          </w:tcPr>
          <w:p w:rsidR="004B7A6D" w:rsidRDefault="00875928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875928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4B7A6D" w:rsidRDefault="00D85B79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3E3495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FA4BFE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FA4BFE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0D4AF4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EF07C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F76EA1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F76EA1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F76EA1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1414FB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8" w:type="dxa"/>
          </w:tcPr>
          <w:p w:rsidR="004B7A6D" w:rsidRDefault="001414FB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1414FB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9F66F0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311B17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774AAC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A71300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88" w:type="dxa"/>
          </w:tcPr>
          <w:p w:rsidR="004B7A6D" w:rsidRDefault="00A71300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A71300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F01B43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F01B43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A6D" w:rsidTr="00EE7C73">
        <w:tc>
          <w:tcPr>
            <w:tcW w:w="1914" w:type="dxa"/>
          </w:tcPr>
          <w:p w:rsidR="004B7A6D" w:rsidRDefault="004B7A6D" w:rsidP="004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88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F01B43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7A6D" w:rsidRDefault="004B7A6D" w:rsidP="00C6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7A6D" w:rsidRPr="004B7A6D" w:rsidRDefault="004B7A6D" w:rsidP="004B7A6D">
      <w:pPr>
        <w:rPr>
          <w:rFonts w:ascii="Times New Roman" w:hAnsi="Times New Roman" w:cs="Times New Roman"/>
          <w:sz w:val="28"/>
          <w:szCs w:val="28"/>
        </w:rPr>
      </w:pPr>
    </w:p>
    <w:p w:rsidR="004B7A6D" w:rsidRPr="004B7A6D" w:rsidRDefault="004B7A6D" w:rsidP="004B7A6D">
      <w:pPr>
        <w:rPr>
          <w:rFonts w:ascii="Times New Roman" w:hAnsi="Times New Roman" w:cs="Times New Roman"/>
          <w:sz w:val="28"/>
          <w:szCs w:val="28"/>
        </w:rPr>
      </w:pPr>
    </w:p>
    <w:p w:rsidR="004B7A6D" w:rsidRDefault="004B7A6D"/>
    <w:sectPr w:rsidR="004B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A2B72"/>
    <w:multiLevelType w:val="hybridMultilevel"/>
    <w:tmpl w:val="5570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B7E97"/>
    <w:multiLevelType w:val="hybridMultilevel"/>
    <w:tmpl w:val="FFCE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9F"/>
    <w:rsid w:val="000D4AF4"/>
    <w:rsid w:val="001414FB"/>
    <w:rsid w:val="001928D6"/>
    <w:rsid w:val="001B799F"/>
    <w:rsid w:val="00311B17"/>
    <w:rsid w:val="003E3495"/>
    <w:rsid w:val="004B7A6D"/>
    <w:rsid w:val="006F4EA1"/>
    <w:rsid w:val="00774AAC"/>
    <w:rsid w:val="00840ABB"/>
    <w:rsid w:val="00875928"/>
    <w:rsid w:val="009F66F0"/>
    <w:rsid w:val="00A71300"/>
    <w:rsid w:val="00C61A4D"/>
    <w:rsid w:val="00D53494"/>
    <w:rsid w:val="00D85B79"/>
    <w:rsid w:val="00DA3657"/>
    <w:rsid w:val="00EF07CD"/>
    <w:rsid w:val="00F01B43"/>
    <w:rsid w:val="00F76EA1"/>
    <w:rsid w:val="00F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6D"/>
    <w:pPr>
      <w:ind w:left="720"/>
      <w:contextualSpacing/>
    </w:pPr>
  </w:style>
  <w:style w:type="table" w:styleId="a4">
    <w:name w:val="Table Grid"/>
    <w:basedOn w:val="a1"/>
    <w:uiPriority w:val="59"/>
    <w:rsid w:val="004B7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format-content">
    <w:name w:val="text-format-content"/>
    <w:basedOn w:val="a0"/>
    <w:rsid w:val="00EF0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6D"/>
    <w:pPr>
      <w:ind w:left="720"/>
      <w:contextualSpacing/>
    </w:pPr>
  </w:style>
  <w:style w:type="table" w:styleId="a4">
    <w:name w:val="Table Grid"/>
    <w:basedOn w:val="a1"/>
    <w:uiPriority w:val="59"/>
    <w:rsid w:val="004B7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format-content">
    <w:name w:val="text-format-content"/>
    <w:basedOn w:val="a0"/>
    <w:rsid w:val="00EF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10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2022-03-20T10:25:00Z</dcterms:created>
  <dcterms:modified xsi:type="dcterms:W3CDTF">2022-03-21T07:43:00Z</dcterms:modified>
</cp:coreProperties>
</file>