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0AA3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Примерные оценочные материалы, применяемые при проведении</w:t>
      </w:r>
    </w:p>
    <w:p w14:paraId="28FDCDEE" w14:textId="68924F16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Текущего контроля по дисциплине</w:t>
      </w:r>
      <w:r w:rsidRPr="0005390B">
        <w:rPr>
          <w:b/>
          <w:sz w:val="28"/>
          <w:szCs w:val="28"/>
        </w:rPr>
        <w:t xml:space="preserve"> (модулю)</w:t>
      </w:r>
      <w:r w:rsidRPr="0005390B">
        <w:rPr>
          <w:b/>
          <w:sz w:val="28"/>
          <w:szCs w:val="28"/>
        </w:rPr>
        <w:br/>
      </w:r>
    </w:p>
    <w:p w14:paraId="2BD1FE93" w14:textId="372C0C62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5390B">
        <w:rPr>
          <w:b/>
          <w:sz w:val="28"/>
          <w:szCs w:val="28"/>
        </w:rPr>
        <w:t>«</w:t>
      </w:r>
      <w:r w:rsidR="0025375E">
        <w:rPr>
          <w:b/>
          <w:sz w:val="28"/>
          <w:szCs w:val="28"/>
        </w:rPr>
        <w:t>Современная система управления качеством</w:t>
      </w:r>
      <w:r w:rsidRPr="0005390B">
        <w:rPr>
          <w:b/>
          <w:sz w:val="28"/>
          <w:szCs w:val="28"/>
        </w:rPr>
        <w:t>»</w:t>
      </w:r>
    </w:p>
    <w:p w14:paraId="32202272" w14:textId="77777777" w:rsidR="0005390B" w:rsidRPr="0005390B" w:rsidRDefault="0005390B" w:rsidP="0005390B">
      <w:pPr>
        <w:spacing w:line="276" w:lineRule="auto"/>
        <w:ind w:firstLine="709"/>
        <w:contextualSpacing/>
        <w:jc w:val="center"/>
        <w:rPr>
          <w:sz w:val="28"/>
          <w:szCs w:val="28"/>
        </w:rPr>
      </w:pPr>
    </w:p>
    <w:p w14:paraId="15D64F7A" w14:textId="5ECCEC44" w:rsidR="0005390B" w:rsidRDefault="0005390B" w:rsidP="0005390B">
      <w:pPr>
        <w:spacing w:line="276" w:lineRule="auto"/>
        <w:contextualSpacing/>
        <w:jc w:val="both"/>
        <w:rPr>
          <w:sz w:val="28"/>
          <w:szCs w:val="28"/>
        </w:rPr>
      </w:pPr>
      <w:r w:rsidRPr="0005390B">
        <w:rPr>
          <w:sz w:val="28"/>
          <w:szCs w:val="28"/>
        </w:rPr>
        <w:tab/>
        <w:t xml:space="preserve">При проведении </w:t>
      </w:r>
      <w:r w:rsidR="0025312E">
        <w:rPr>
          <w:sz w:val="28"/>
          <w:szCs w:val="28"/>
        </w:rPr>
        <w:t>текущего контроля</w:t>
      </w:r>
      <w:r w:rsidRPr="0005390B">
        <w:rPr>
          <w:sz w:val="28"/>
          <w:szCs w:val="28"/>
        </w:rPr>
        <w:t xml:space="preserve"> обучающемуся предлаг</w:t>
      </w:r>
      <w:r>
        <w:rPr>
          <w:sz w:val="28"/>
          <w:szCs w:val="28"/>
        </w:rPr>
        <w:t xml:space="preserve">ается </w:t>
      </w:r>
      <w:r w:rsidR="0025312E">
        <w:rPr>
          <w:sz w:val="28"/>
          <w:szCs w:val="28"/>
        </w:rPr>
        <w:t xml:space="preserve">решить </w:t>
      </w:r>
      <w:r w:rsidR="005956AF">
        <w:rPr>
          <w:sz w:val="28"/>
          <w:szCs w:val="28"/>
        </w:rPr>
        <w:t>тесты</w:t>
      </w:r>
      <w:r w:rsidR="0025312E">
        <w:rPr>
          <w:sz w:val="28"/>
          <w:szCs w:val="28"/>
        </w:rPr>
        <w:t xml:space="preserve"> </w:t>
      </w:r>
      <w:r w:rsidRPr="0005390B">
        <w:rPr>
          <w:sz w:val="28"/>
          <w:szCs w:val="28"/>
        </w:rPr>
        <w:t>из нижеприведенного списка.</w:t>
      </w:r>
    </w:p>
    <w:p w14:paraId="340B9764" w14:textId="77777777" w:rsidR="008D7387" w:rsidRDefault="008D7387" w:rsidP="001F6E3A">
      <w:pPr>
        <w:tabs>
          <w:tab w:val="left" w:pos="708"/>
        </w:tabs>
        <w:jc w:val="right"/>
        <w:rPr>
          <w:b/>
          <w:szCs w:val="24"/>
        </w:rPr>
      </w:pPr>
    </w:p>
    <w:p w14:paraId="079F0708" w14:textId="2E7DC9DD" w:rsidR="001F6E3A" w:rsidRDefault="008D7387" w:rsidP="008D7387">
      <w:pPr>
        <w:tabs>
          <w:tab w:val="left" w:pos="708"/>
        </w:tabs>
        <w:jc w:val="center"/>
        <w:rPr>
          <w:b/>
          <w:sz w:val="28"/>
          <w:szCs w:val="24"/>
        </w:rPr>
      </w:pPr>
      <w:r w:rsidRPr="008D7387">
        <w:rPr>
          <w:b/>
          <w:sz w:val="28"/>
          <w:szCs w:val="24"/>
        </w:rPr>
        <w:t xml:space="preserve">Примерный перечень </w:t>
      </w:r>
      <w:r w:rsidR="00FD38DB">
        <w:rPr>
          <w:b/>
          <w:sz w:val="28"/>
          <w:szCs w:val="24"/>
        </w:rPr>
        <w:t>тестовых заданий</w:t>
      </w:r>
      <w:r w:rsidRPr="008D7387">
        <w:rPr>
          <w:b/>
          <w:sz w:val="28"/>
          <w:szCs w:val="24"/>
        </w:rPr>
        <w:t xml:space="preserve"> для текущего контроля</w:t>
      </w:r>
    </w:p>
    <w:p w14:paraId="0D74A615" w14:textId="77777777" w:rsidR="0025375E" w:rsidRDefault="0025375E" w:rsidP="008D7387">
      <w:pPr>
        <w:tabs>
          <w:tab w:val="left" w:pos="708"/>
        </w:tabs>
        <w:jc w:val="center"/>
        <w:rPr>
          <w:b/>
          <w:sz w:val="28"/>
          <w:szCs w:val="24"/>
        </w:rPr>
      </w:pPr>
    </w:p>
    <w:p w14:paraId="79BC741B" w14:textId="738ADC76" w:rsidR="0025375E" w:rsidRPr="0025375E" w:rsidRDefault="0025375E" w:rsidP="0025375E">
      <w:pPr>
        <w:pStyle w:val="a8"/>
        <w:numPr>
          <w:ilvl w:val="0"/>
          <w:numId w:val="30"/>
        </w:num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Основной стандарт, на основе которого создаётся СМК:</w:t>
      </w:r>
    </w:p>
    <w:p w14:paraId="4DBF1DBA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37E45465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1) ИСО 9006:2000;</w:t>
      </w:r>
    </w:p>
    <w:p w14:paraId="4D8668C7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386E7C13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2) ИСО 9005:2000;</w:t>
      </w:r>
    </w:p>
    <w:p w14:paraId="019AC052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28D0ADFB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+3) ИСО 9000:2000.</w:t>
      </w:r>
    </w:p>
    <w:p w14:paraId="68AF45C2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27140513" w14:textId="388EFF90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25375E">
        <w:rPr>
          <w:sz w:val="28"/>
          <w:szCs w:val="24"/>
        </w:rPr>
        <w:t>. Какой системообразующий процесс должен быть включён в СМК?</w:t>
      </w:r>
    </w:p>
    <w:p w14:paraId="461360C0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70737E16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1) управление рабочими кадрами;</w:t>
      </w:r>
    </w:p>
    <w:p w14:paraId="19B9181E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6CDEEFC4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2) распределение несоответствующей продукции;</w:t>
      </w:r>
    </w:p>
    <w:p w14:paraId="3FA12D3C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25513A87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 xml:space="preserve">+3) </w:t>
      </w:r>
      <w:proofErr w:type="spellStart"/>
      <w:r w:rsidRPr="0025375E">
        <w:rPr>
          <w:sz w:val="28"/>
          <w:szCs w:val="24"/>
        </w:rPr>
        <w:t>ресурсораспределение</w:t>
      </w:r>
      <w:proofErr w:type="spellEnd"/>
      <w:r w:rsidRPr="0025375E">
        <w:rPr>
          <w:sz w:val="28"/>
          <w:szCs w:val="24"/>
        </w:rPr>
        <w:t>.</w:t>
      </w:r>
    </w:p>
    <w:p w14:paraId="383F1DD1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6867AD6B" w14:textId="1BAB7B98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25375E">
        <w:rPr>
          <w:sz w:val="28"/>
          <w:szCs w:val="24"/>
        </w:rPr>
        <w:t>. Что должно быть включено в разработку плана по исправлению несоответствий?</w:t>
      </w:r>
    </w:p>
    <w:p w14:paraId="6C74E18C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5AFDA57A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1) разработка сети бизнес-процессов;</w:t>
      </w:r>
    </w:p>
    <w:p w14:paraId="4FC22FA2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67AA2C6C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2) распределение полномочий;</w:t>
      </w:r>
    </w:p>
    <w:p w14:paraId="06770B85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2001B074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+3) разработка структурных элементов, занимающихся повышением качества продукции.</w:t>
      </w:r>
    </w:p>
    <w:p w14:paraId="7BDB2263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20C31E69" w14:textId="20040CC3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25375E">
        <w:rPr>
          <w:sz w:val="28"/>
          <w:szCs w:val="24"/>
        </w:rPr>
        <w:t>. Предназначение стандарта ИСО 9004:2000:</w:t>
      </w:r>
    </w:p>
    <w:p w14:paraId="78727217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598FD54A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1) контроль качества;</w:t>
      </w:r>
    </w:p>
    <w:p w14:paraId="7DF65850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6EA6EC7F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+2) усовершенствование качественных показателей;</w:t>
      </w:r>
    </w:p>
    <w:p w14:paraId="14CBB2A9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6591ADDF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3) управление стандартами качества.</w:t>
      </w:r>
    </w:p>
    <w:p w14:paraId="20C831DC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3B2D8356" w14:textId="43DF017A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5</w:t>
      </w:r>
      <w:r w:rsidRPr="0025375E">
        <w:rPr>
          <w:sz w:val="28"/>
          <w:szCs w:val="24"/>
        </w:rPr>
        <w:t>. Какая основная задача стоит перед независимой аудиторской проверкой СМК?</w:t>
      </w:r>
    </w:p>
    <w:p w14:paraId="5C145FD8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14ADC700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+1) оценка возможности реализации построения стратегических задач по качеству;</w:t>
      </w:r>
    </w:p>
    <w:p w14:paraId="69B80332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535F77D8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2) реализация предварительного этапа перед сертификацией;</w:t>
      </w:r>
    </w:p>
    <w:p w14:paraId="10857BC7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6BEA40C1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3) оценка прогресса реализации производственной политики компании.</w:t>
      </w:r>
    </w:p>
    <w:p w14:paraId="14C3268D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1DAA9B35" w14:textId="248D43CE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Pr="0025375E">
        <w:rPr>
          <w:sz w:val="28"/>
          <w:szCs w:val="24"/>
        </w:rPr>
        <w:t>. Кто составляет субъект управления качеством?</w:t>
      </w:r>
    </w:p>
    <w:p w14:paraId="35110BA2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69F81559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+1) руководство компании;</w:t>
      </w:r>
    </w:p>
    <w:p w14:paraId="6D57ECD1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612506EF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2) поставщик;</w:t>
      </w:r>
    </w:p>
    <w:p w14:paraId="6487E626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4C952C27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3) смежное предприятие.</w:t>
      </w:r>
    </w:p>
    <w:p w14:paraId="11CBA0AC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4BDFAB6B" w14:textId="70DF133B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Pr="0025375E">
        <w:rPr>
          <w:sz w:val="28"/>
          <w:szCs w:val="24"/>
        </w:rPr>
        <w:t>. Кого можно считать составной частью объекта управления качеством?</w:t>
      </w:r>
    </w:p>
    <w:p w14:paraId="5EC005E8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07AF6D8D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1) Совет директоров;</w:t>
      </w:r>
    </w:p>
    <w:p w14:paraId="700A6CA6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5AF6FF82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+2) компанию;</w:t>
      </w:r>
    </w:p>
    <w:p w14:paraId="50B50AF2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4C71D542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3) руководителей структурных подразделений компании.</w:t>
      </w:r>
    </w:p>
    <w:p w14:paraId="460F1BAB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4CA54F07" w14:textId="2BD81439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>
        <w:rPr>
          <w:sz w:val="28"/>
          <w:szCs w:val="24"/>
        </w:rPr>
        <w:t>8</w:t>
      </w:r>
      <w:bookmarkStart w:id="0" w:name="_GoBack"/>
      <w:bookmarkEnd w:id="0"/>
      <w:r w:rsidRPr="0025375E">
        <w:rPr>
          <w:sz w:val="28"/>
          <w:szCs w:val="24"/>
        </w:rPr>
        <w:t>. Что является процессным подходом?</w:t>
      </w:r>
    </w:p>
    <w:p w14:paraId="7CD5AC8F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2C49F52B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1) принцип организации;</w:t>
      </w:r>
    </w:p>
    <w:p w14:paraId="2C4F38FB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7649BE29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2) руководство к деятельности организации;</w:t>
      </w:r>
    </w:p>
    <w:p w14:paraId="061127F4" w14:textId="77777777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</w:p>
    <w:p w14:paraId="4F105638" w14:textId="5B367542" w:rsidR="0025375E" w:rsidRPr="0025375E" w:rsidRDefault="0025375E" w:rsidP="0025375E">
      <w:pPr>
        <w:tabs>
          <w:tab w:val="left" w:pos="708"/>
        </w:tabs>
        <w:jc w:val="both"/>
        <w:rPr>
          <w:sz w:val="28"/>
          <w:szCs w:val="24"/>
        </w:rPr>
      </w:pPr>
      <w:r w:rsidRPr="0025375E">
        <w:rPr>
          <w:sz w:val="28"/>
          <w:szCs w:val="24"/>
        </w:rPr>
        <w:t>+3) политика качества производства.</w:t>
      </w:r>
    </w:p>
    <w:sectPr w:rsidR="0025375E" w:rsidRPr="0025375E" w:rsidSect="00900F14">
      <w:footerReference w:type="default" r:id="rId9"/>
      <w:pgSz w:w="11906" w:h="16838"/>
      <w:pgMar w:top="1134" w:right="851" w:bottom="73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8329E" w14:textId="77777777" w:rsidR="00DD4A80" w:rsidRDefault="00DD4A80">
      <w:r>
        <w:separator/>
      </w:r>
    </w:p>
  </w:endnote>
  <w:endnote w:type="continuationSeparator" w:id="0">
    <w:p w14:paraId="5B359D11" w14:textId="77777777" w:rsidR="00DD4A80" w:rsidRDefault="00DD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4C543" w14:textId="77777777" w:rsidR="00801982" w:rsidRDefault="00DD4A80">
    <w:pPr>
      <w:pStyle w:val="ab"/>
      <w:jc w:val="right"/>
    </w:pPr>
  </w:p>
  <w:p w14:paraId="54B05BEE" w14:textId="77777777" w:rsidR="00801982" w:rsidRDefault="00DD4A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E921F" w14:textId="77777777" w:rsidR="00DD4A80" w:rsidRDefault="00DD4A80">
      <w:r>
        <w:separator/>
      </w:r>
    </w:p>
  </w:footnote>
  <w:footnote w:type="continuationSeparator" w:id="0">
    <w:p w14:paraId="08848042" w14:textId="77777777" w:rsidR="00DD4A80" w:rsidRDefault="00DD4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4C5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77AA2"/>
    <w:multiLevelType w:val="hybridMultilevel"/>
    <w:tmpl w:val="F4340B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166"/>
    <w:multiLevelType w:val="hybridMultilevel"/>
    <w:tmpl w:val="D80C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06A65"/>
    <w:multiLevelType w:val="hybridMultilevel"/>
    <w:tmpl w:val="D6807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D4BC9"/>
    <w:multiLevelType w:val="hybridMultilevel"/>
    <w:tmpl w:val="4DECEA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46996"/>
    <w:multiLevelType w:val="hybridMultilevel"/>
    <w:tmpl w:val="D2FCA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F15D9"/>
    <w:multiLevelType w:val="hybridMultilevel"/>
    <w:tmpl w:val="932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226F"/>
    <w:multiLevelType w:val="hybridMultilevel"/>
    <w:tmpl w:val="3422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270"/>
    <w:multiLevelType w:val="hybridMultilevel"/>
    <w:tmpl w:val="ED5A18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65DEA"/>
    <w:multiLevelType w:val="hybridMultilevel"/>
    <w:tmpl w:val="670A5A6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2334"/>
    <w:multiLevelType w:val="hybridMultilevel"/>
    <w:tmpl w:val="DC7072AA"/>
    <w:lvl w:ilvl="0" w:tplc="A46C442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A570747"/>
    <w:multiLevelType w:val="hybridMultilevel"/>
    <w:tmpl w:val="D8B67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057C31"/>
    <w:multiLevelType w:val="hybridMultilevel"/>
    <w:tmpl w:val="72301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22D02"/>
    <w:multiLevelType w:val="hybridMultilevel"/>
    <w:tmpl w:val="D4BAA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860BE"/>
    <w:multiLevelType w:val="hybridMultilevel"/>
    <w:tmpl w:val="C352C3B6"/>
    <w:lvl w:ilvl="0" w:tplc="209EA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C12BF"/>
    <w:multiLevelType w:val="hybridMultilevel"/>
    <w:tmpl w:val="9EFEE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308F4"/>
    <w:multiLevelType w:val="hybridMultilevel"/>
    <w:tmpl w:val="6B643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83363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18">
    <w:nsid w:val="3E6F6C2C"/>
    <w:multiLevelType w:val="hybridMultilevel"/>
    <w:tmpl w:val="39640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77D39"/>
    <w:multiLevelType w:val="hybridMultilevel"/>
    <w:tmpl w:val="B36A87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A74AE"/>
    <w:multiLevelType w:val="multilevel"/>
    <w:tmpl w:val="0060C5D4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893"/>
        </w:tabs>
        <w:ind w:left="893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253"/>
        </w:tabs>
        <w:ind w:left="12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3"/>
        </w:tabs>
        <w:ind w:left="1613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3"/>
        </w:tabs>
        <w:ind w:left="1973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3"/>
        </w:tabs>
        <w:ind w:left="2333" w:hanging="2160"/>
      </w:pPr>
      <w:rPr>
        <w:rFonts w:cs="Times New Roman" w:hint="default"/>
        <w:b/>
      </w:rPr>
    </w:lvl>
  </w:abstractNum>
  <w:abstractNum w:abstractNumId="21">
    <w:nsid w:val="4CA93D97"/>
    <w:multiLevelType w:val="hybridMultilevel"/>
    <w:tmpl w:val="0BB4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776D1"/>
    <w:multiLevelType w:val="hybridMultilevel"/>
    <w:tmpl w:val="CB96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056F1"/>
    <w:multiLevelType w:val="hybridMultilevel"/>
    <w:tmpl w:val="E9C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103271"/>
    <w:multiLevelType w:val="hybridMultilevel"/>
    <w:tmpl w:val="3A124488"/>
    <w:lvl w:ilvl="0" w:tplc="491C1EF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E23B3B"/>
    <w:multiLevelType w:val="multilevel"/>
    <w:tmpl w:val="C88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F72B24"/>
    <w:multiLevelType w:val="hybridMultilevel"/>
    <w:tmpl w:val="D84C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202F8"/>
    <w:multiLevelType w:val="hybridMultilevel"/>
    <w:tmpl w:val="1DC6C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2F446A"/>
    <w:multiLevelType w:val="hybridMultilevel"/>
    <w:tmpl w:val="33C8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3111FD"/>
    <w:multiLevelType w:val="hybridMultilevel"/>
    <w:tmpl w:val="9DCC13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7"/>
  </w:num>
  <w:num w:numId="4">
    <w:abstractNumId w:val="2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17"/>
  </w:num>
  <w:num w:numId="10">
    <w:abstractNumId w:val="23"/>
  </w:num>
  <w:num w:numId="11">
    <w:abstractNumId w:val="24"/>
  </w:num>
  <w:num w:numId="12">
    <w:abstractNumId w:val="10"/>
  </w:num>
  <w:num w:numId="13">
    <w:abstractNumId w:val="20"/>
  </w:num>
  <w:num w:numId="14">
    <w:abstractNumId w:val="0"/>
  </w:num>
  <w:num w:numId="15">
    <w:abstractNumId w:val="25"/>
  </w:num>
  <w:num w:numId="16">
    <w:abstractNumId w:val="21"/>
  </w:num>
  <w:num w:numId="17">
    <w:abstractNumId w:val="18"/>
  </w:num>
  <w:num w:numId="18">
    <w:abstractNumId w:val="1"/>
  </w:num>
  <w:num w:numId="19">
    <w:abstractNumId w:val="8"/>
  </w:num>
  <w:num w:numId="20">
    <w:abstractNumId w:val="15"/>
  </w:num>
  <w:num w:numId="21">
    <w:abstractNumId w:val="16"/>
  </w:num>
  <w:num w:numId="22">
    <w:abstractNumId w:val="5"/>
  </w:num>
  <w:num w:numId="23">
    <w:abstractNumId w:val="4"/>
  </w:num>
  <w:num w:numId="24">
    <w:abstractNumId w:val="7"/>
  </w:num>
  <w:num w:numId="25">
    <w:abstractNumId w:val="26"/>
  </w:num>
  <w:num w:numId="26">
    <w:abstractNumId w:val="22"/>
  </w:num>
  <w:num w:numId="27">
    <w:abstractNumId w:val="29"/>
  </w:num>
  <w:num w:numId="28">
    <w:abstractNumId w:val="9"/>
  </w:num>
  <w:num w:numId="29">
    <w:abstractNumId w:val="1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3E"/>
    <w:rsid w:val="0005390B"/>
    <w:rsid w:val="000966AF"/>
    <w:rsid w:val="000D15DA"/>
    <w:rsid w:val="001265BC"/>
    <w:rsid w:val="00166071"/>
    <w:rsid w:val="001F6E3A"/>
    <w:rsid w:val="00246E27"/>
    <w:rsid w:val="0025312E"/>
    <w:rsid w:val="0025375E"/>
    <w:rsid w:val="003E7842"/>
    <w:rsid w:val="004245AC"/>
    <w:rsid w:val="00463BBA"/>
    <w:rsid w:val="0047736C"/>
    <w:rsid w:val="004A3DC4"/>
    <w:rsid w:val="004C30B1"/>
    <w:rsid w:val="00537F3C"/>
    <w:rsid w:val="005956AF"/>
    <w:rsid w:val="006107FC"/>
    <w:rsid w:val="00640216"/>
    <w:rsid w:val="006B3CA5"/>
    <w:rsid w:val="00700918"/>
    <w:rsid w:val="00762222"/>
    <w:rsid w:val="007F05B2"/>
    <w:rsid w:val="0082162F"/>
    <w:rsid w:val="008621BC"/>
    <w:rsid w:val="008B1EA5"/>
    <w:rsid w:val="008D7387"/>
    <w:rsid w:val="008F79C2"/>
    <w:rsid w:val="00916F9F"/>
    <w:rsid w:val="00952088"/>
    <w:rsid w:val="0099147E"/>
    <w:rsid w:val="00B1683E"/>
    <w:rsid w:val="00B508C9"/>
    <w:rsid w:val="00BD28B7"/>
    <w:rsid w:val="00C47D7C"/>
    <w:rsid w:val="00D0446A"/>
    <w:rsid w:val="00D2356A"/>
    <w:rsid w:val="00D37A3F"/>
    <w:rsid w:val="00DA7F7A"/>
    <w:rsid w:val="00DD4A80"/>
    <w:rsid w:val="00DF063A"/>
    <w:rsid w:val="00EA5062"/>
    <w:rsid w:val="00F275FE"/>
    <w:rsid w:val="00FB39D0"/>
    <w:rsid w:val="00FD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2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F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0446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4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0446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46A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4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4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4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4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46A"/>
  </w:style>
  <w:style w:type="paragraph" w:customStyle="1" w:styleId="headertext">
    <w:name w:val="header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46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044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446A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28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8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107FC"/>
    <w:pPr>
      <w:ind w:left="720"/>
      <w:contextualSpacing/>
    </w:pPr>
  </w:style>
  <w:style w:type="paragraph" w:styleId="a9">
    <w:name w:val="header"/>
    <w:basedOn w:val="a"/>
    <w:link w:val="aa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b">
    <w:name w:val="footer"/>
    <w:basedOn w:val="a"/>
    <w:link w:val="ac"/>
    <w:uiPriority w:val="99"/>
    <w:rsid w:val="00610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ad">
    <w:name w:val="Body Text Indent"/>
    <w:basedOn w:val="a"/>
    <w:link w:val="ae"/>
    <w:uiPriority w:val="99"/>
    <w:unhideWhenUsed/>
    <w:rsid w:val="006107F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07FC"/>
    <w:rPr>
      <w:rFonts w:ascii="Times New Roman" w:eastAsia="Calibri" w:hAnsi="Times New Roman" w:cs="Times New Roman"/>
      <w:sz w:val="24"/>
    </w:rPr>
  </w:style>
  <w:style w:type="paragraph" w:styleId="21">
    <w:name w:val="Body Text Indent 2"/>
    <w:basedOn w:val="a"/>
    <w:link w:val="22"/>
    <w:uiPriority w:val="99"/>
    <w:unhideWhenUsed/>
    <w:rsid w:val="006107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107FC"/>
    <w:rPr>
      <w:rFonts w:ascii="Times New Roman" w:eastAsia="Calibri" w:hAnsi="Times New Roman" w:cs="Times New Roman"/>
      <w:sz w:val="24"/>
    </w:rPr>
  </w:style>
  <w:style w:type="paragraph" w:customStyle="1" w:styleId="stexam">
    <w:name w:val="stexam"/>
    <w:basedOn w:val="a"/>
    <w:rsid w:val="006107F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mlwqmnquestion">
    <w:name w:val="mlw_qmn_question"/>
    <w:basedOn w:val="a0"/>
    <w:rsid w:val="004245AC"/>
  </w:style>
  <w:style w:type="character" w:customStyle="1" w:styleId="UnresolvedMention">
    <w:name w:val="Unresolved Mention"/>
    <w:basedOn w:val="a0"/>
    <w:uiPriority w:val="99"/>
    <w:semiHidden/>
    <w:unhideWhenUsed/>
    <w:rsid w:val="00F275FE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253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0628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404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4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8275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74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777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757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22170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04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60027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55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6548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14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17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2409">
                  <w:marLeft w:val="0"/>
                  <w:marRight w:val="0"/>
                  <w:marTop w:val="24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71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12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3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1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2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302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2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7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24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31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00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1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5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3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08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94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7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7717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32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71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21194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  <w:div w:id="10099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1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inset" w:sz="2" w:space="0" w:color="auto"/>
                            <w:left w:val="inset" w:sz="2" w:space="1" w:color="auto"/>
                            <w:bottom w:val="inset" w:sz="2" w:space="0" w:color="auto"/>
                            <w:right w:val="inset" w:sz="2" w:space="1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1982-9C26-4D7F-BBCF-74334C14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Ледней Анастасия Юрьевна</cp:lastModifiedBy>
  <cp:revision>8</cp:revision>
  <dcterms:created xsi:type="dcterms:W3CDTF">2022-04-18T14:48:00Z</dcterms:created>
  <dcterms:modified xsi:type="dcterms:W3CDTF">2024-04-26T21:01:00Z</dcterms:modified>
</cp:coreProperties>
</file>