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45877526" w:rsidR="0005390B" w:rsidRPr="0005390B" w:rsidRDefault="0005390B" w:rsidP="00F522F1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292323" w:rsidRPr="00292323">
        <w:rPr>
          <w:b/>
          <w:sz w:val="28"/>
        </w:rPr>
        <w:t>Управление инфраструктурными проектами и программами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20F03C07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F522F1">
        <w:rPr>
          <w:sz w:val="28"/>
          <w:szCs w:val="28"/>
        </w:rPr>
        <w:t>ответить на вопросы</w:t>
      </w:r>
      <w:r w:rsidR="0025312E">
        <w:rPr>
          <w:sz w:val="28"/>
          <w:szCs w:val="28"/>
        </w:rPr>
        <w:t xml:space="preserve"> </w:t>
      </w:r>
      <w:r w:rsidRPr="0005390B">
        <w:rPr>
          <w:sz w:val="28"/>
          <w:szCs w:val="28"/>
        </w:rPr>
        <w:t>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67F467E7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522F1">
        <w:rPr>
          <w:b/>
          <w:sz w:val="28"/>
          <w:szCs w:val="24"/>
        </w:rPr>
        <w:t>вопросов</w:t>
      </w:r>
    </w:p>
    <w:p w14:paraId="79F28565" w14:textId="77777777" w:rsidR="00F522F1" w:rsidRDefault="00F522F1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4496AF06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Что такое инфраструктурный проект?</w:t>
      </w:r>
    </w:p>
    <w:p w14:paraId="63C54442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Назовите основные типы инфраструктурных проектов.</w:t>
      </w:r>
    </w:p>
    <w:p w14:paraId="21D871F8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характеристики отличают инфраструктурные проекты от других типов проектов?</w:t>
      </w:r>
    </w:p>
    <w:p w14:paraId="0798F058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факторы влияют на успешное управление инфраструктурными проектами?</w:t>
      </w:r>
    </w:p>
    <w:p w14:paraId="11490AC2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Что такое государственно-частное партнёрство (ГЧП)?</w:t>
      </w:r>
    </w:p>
    <w:p w14:paraId="3A2E5D17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преимущества даёт использование механизма ГЧП при реализации инфраструктурных проектов?</w:t>
      </w:r>
    </w:p>
    <w:p w14:paraId="1FB60011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Что такое региональные инфраструктурные программы?</w:t>
      </w:r>
    </w:p>
    <w:p w14:paraId="242D554F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цели ставятся при разработке и реализации региональных инфраструктурных программ?</w:t>
      </w:r>
    </w:p>
    <w:p w14:paraId="7A2E75F6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инструменты и источники финансирования используются для реализации инфраструктурных проектов?</w:t>
      </w:r>
    </w:p>
    <w:p w14:paraId="63705C65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Что такое методика разработки региональных планов по развитию инфраструктуры?</w:t>
      </w:r>
    </w:p>
    <w:p w14:paraId="68957C9C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нормативно-правовые основы регулируют реализацию инфраструктурных проектов?</w:t>
      </w:r>
    </w:p>
    <w:p w14:paraId="49DA586B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Что такое современное состояние и ключевые проблемы инновационного развития региональной экономики?</w:t>
      </w:r>
    </w:p>
    <w:p w14:paraId="587EE25A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 развитие региональной инфраструктуры влияет на экономическое развитие региона?</w:t>
      </w:r>
    </w:p>
    <w:p w14:paraId="16BE7C9A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проблемы связаны с развитием инфраструктуры в регионах?</w:t>
      </w:r>
    </w:p>
    <w:p w14:paraId="24BED49F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меры принимаются для стимулирования инновационного развития регионов?</w:t>
      </w:r>
    </w:p>
    <w:p w14:paraId="47EFA5D6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 государственно-частное партнёрство способствует развитию инфраструктуры?</w:t>
      </w:r>
    </w:p>
    <w:p w14:paraId="4FB9E6EC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преимущества и недостатки имеет государственно-частное партнёрство?</w:t>
      </w:r>
    </w:p>
    <w:p w14:paraId="29DCBFF5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 осуществляется координация усилий по созданию инновационной инфраструктуры?</w:t>
      </w:r>
    </w:p>
    <w:p w14:paraId="14BCD3C7" w14:textId="77777777" w:rsidR="00292323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Какие меры принимаются для развития инновационного предпринимательства?</w:t>
      </w:r>
    </w:p>
    <w:p w14:paraId="0466F06B" w14:textId="58C6473E" w:rsidR="0025312E" w:rsidRPr="00292323" w:rsidRDefault="00292323" w:rsidP="00292323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292323">
        <w:rPr>
          <w:sz w:val="28"/>
          <w:szCs w:val="24"/>
        </w:rPr>
        <w:t>Как улучшить взаимодействие между региональными администрациями и существующей инфраструктурой?</w:t>
      </w:r>
      <w:bookmarkStart w:id="0" w:name="_GoBack"/>
      <w:bookmarkEnd w:id="0"/>
    </w:p>
    <w:sectPr w:rsidR="0025312E" w:rsidRPr="00292323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6F6C" w14:textId="77777777" w:rsidR="000442FE" w:rsidRDefault="000442FE">
      <w:r>
        <w:separator/>
      </w:r>
    </w:p>
  </w:endnote>
  <w:endnote w:type="continuationSeparator" w:id="0">
    <w:p w14:paraId="0783F5AD" w14:textId="77777777" w:rsidR="000442FE" w:rsidRDefault="0004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0442FE">
    <w:pPr>
      <w:pStyle w:val="ab"/>
      <w:jc w:val="right"/>
    </w:pPr>
  </w:p>
  <w:p w14:paraId="54B05BEE" w14:textId="77777777" w:rsidR="00801982" w:rsidRDefault="000442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9FFBD" w14:textId="77777777" w:rsidR="000442FE" w:rsidRDefault="000442FE">
      <w:r>
        <w:separator/>
      </w:r>
    </w:p>
  </w:footnote>
  <w:footnote w:type="continuationSeparator" w:id="0">
    <w:p w14:paraId="7E5EDC34" w14:textId="77777777" w:rsidR="000442FE" w:rsidRDefault="0004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832A7"/>
    <w:multiLevelType w:val="hybridMultilevel"/>
    <w:tmpl w:val="D1FA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7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9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01F6D"/>
    <w:multiLevelType w:val="hybridMultilevel"/>
    <w:tmpl w:val="4C105F4E"/>
    <w:lvl w:ilvl="0" w:tplc="9872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6"/>
  </w:num>
  <w:num w:numId="10">
    <w:abstractNumId w:val="20"/>
  </w:num>
  <w:num w:numId="11">
    <w:abstractNumId w:val="21"/>
  </w:num>
  <w:num w:numId="12">
    <w:abstractNumId w:val="9"/>
  </w:num>
  <w:num w:numId="13">
    <w:abstractNumId w:val="18"/>
  </w:num>
  <w:num w:numId="14">
    <w:abstractNumId w:val="0"/>
  </w:num>
  <w:num w:numId="15">
    <w:abstractNumId w:val="22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14"/>
  </w:num>
  <w:num w:numId="21">
    <w:abstractNumId w:val="15"/>
  </w:num>
  <w:num w:numId="22">
    <w:abstractNumId w:val="5"/>
  </w:num>
  <w:num w:numId="23">
    <w:abstractNumId w:val="4"/>
  </w:num>
  <w:num w:numId="24">
    <w:abstractNumId w:val="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442FE"/>
    <w:rsid w:val="0005390B"/>
    <w:rsid w:val="000966AF"/>
    <w:rsid w:val="000D15DA"/>
    <w:rsid w:val="001265BC"/>
    <w:rsid w:val="00166071"/>
    <w:rsid w:val="001921EA"/>
    <w:rsid w:val="001F6E3A"/>
    <w:rsid w:val="00246E27"/>
    <w:rsid w:val="0025312E"/>
    <w:rsid w:val="00292323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92CC5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B76EE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522F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7157-0D5C-45D3-9114-2E727382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8</cp:revision>
  <dcterms:created xsi:type="dcterms:W3CDTF">2022-04-18T14:48:00Z</dcterms:created>
  <dcterms:modified xsi:type="dcterms:W3CDTF">2024-04-27T09:25:00Z</dcterms:modified>
</cp:coreProperties>
</file>