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85B9" w14:textId="77777777" w:rsidR="008C14EC" w:rsidRPr="0097715D" w:rsidRDefault="008C14EC" w:rsidP="008C1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5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4FAEA0A" w14:textId="3E1D94C0" w:rsidR="008C14EC" w:rsidRPr="0097715D" w:rsidRDefault="008C14EC" w:rsidP="008C1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5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Терминальн</w:t>
      </w:r>
      <w:r w:rsidR="00EA69C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EA69C2">
        <w:rPr>
          <w:rFonts w:ascii="Times New Roman" w:hAnsi="Times New Roman" w:cs="Times New Roman"/>
          <w:b/>
          <w:sz w:val="28"/>
          <w:szCs w:val="28"/>
        </w:rPr>
        <w:t>-складские комплексы</w:t>
      </w:r>
      <w:r w:rsidRPr="0097715D">
        <w:rPr>
          <w:rFonts w:ascii="Times New Roman" w:hAnsi="Times New Roman" w:cs="Times New Roman"/>
          <w:b/>
          <w:sz w:val="28"/>
          <w:szCs w:val="28"/>
        </w:rPr>
        <w:t>»</w:t>
      </w:r>
    </w:p>
    <w:p w14:paraId="68F167AF" w14:textId="77777777" w:rsidR="008C14EC" w:rsidRDefault="008C14EC" w:rsidP="00FD02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5D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97715D">
        <w:rPr>
          <w:rFonts w:ascii="Times New Roman" w:hAnsi="Times New Roman" w:cs="Times New Roman"/>
          <w:sz w:val="28"/>
          <w:szCs w:val="28"/>
        </w:rPr>
        <w:t>тестовы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97715D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97715D">
        <w:rPr>
          <w:rFonts w:ascii="Times New Roman" w:hAnsi="Times New Roman" w:cs="Times New Roman"/>
          <w:sz w:val="28"/>
          <w:szCs w:val="28"/>
        </w:rPr>
        <w:t xml:space="preserve">из нижеприведенного списка. </w:t>
      </w:r>
      <w:r w:rsidR="00FD0223" w:rsidRPr="00FD0223">
        <w:rPr>
          <w:rFonts w:ascii="Times New Roman" w:hAnsi="Times New Roman" w:cs="Times New Roman"/>
          <w:sz w:val="28"/>
          <w:szCs w:val="28"/>
        </w:rPr>
        <w:t>Каждый правильный ответ на вопрос теста оценивается о 1 до 5 баллов, в завис</w:t>
      </w:r>
      <w:r w:rsidR="00FD0223">
        <w:rPr>
          <w:rFonts w:ascii="Times New Roman" w:hAnsi="Times New Roman" w:cs="Times New Roman"/>
          <w:sz w:val="28"/>
          <w:szCs w:val="28"/>
        </w:rPr>
        <w:t>и</w:t>
      </w:r>
      <w:r w:rsidR="00FD0223" w:rsidRPr="00FD0223">
        <w:rPr>
          <w:rFonts w:ascii="Times New Roman" w:hAnsi="Times New Roman" w:cs="Times New Roman"/>
          <w:sz w:val="28"/>
          <w:szCs w:val="28"/>
        </w:rPr>
        <w:t>мости от сложности вопроса. Максимально возможная сумма баллов за тест</w:t>
      </w:r>
      <w:r w:rsidR="00FD0223">
        <w:rPr>
          <w:rFonts w:ascii="Times New Roman" w:hAnsi="Times New Roman" w:cs="Times New Roman"/>
          <w:sz w:val="28"/>
          <w:szCs w:val="28"/>
        </w:rPr>
        <w:t xml:space="preserve"> 100 баллов. </w:t>
      </w:r>
      <w:r w:rsidR="00FD0223" w:rsidRPr="00FD0223">
        <w:rPr>
          <w:rFonts w:ascii="Times New Roman" w:hAnsi="Times New Roman" w:cs="Times New Roman"/>
          <w:sz w:val="28"/>
          <w:szCs w:val="28"/>
        </w:rPr>
        <w:t>Тест считается пройденным, если студент набрал</w:t>
      </w:r>
      <w:r w:rsidR="00FD0223">
        <w:rPr>
          <w:rFonts w:ascii="Times New Roman" w:hAnsi="Times New Roman" w:cs="Times New Roman"/>
          <w:sz w:val="28"/>
          <w:szCs w:val="28"/>
        </w:rPr>
        <w:t xml:space="preserve"> </w:t>
      </w:r>
      <w:r w:rsidR="00FD0223" w:rsidRPr="00FD022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FD0223">
        <w:rPr>
          <w:rFonts w:ascii="Times New Roman" w:hAnsi="Times New Roman" w:cs="Times New Roman"/>
          <w:sz w:val="28"/>
          <w:szCs w:val="28"/>
        </w:rPr>
        <w:t>5</w:t>
      </w:r>
      <w:r w:rsidR="00FD0223" w:rsidRPr="00FD0223">
        <w:rPr>
          <w:rFonts w:ascii="Times New Roman" w:hAnsi="Times New Roman" w:cs="Times New Roman"/>
          <w:sz w:val="28"/>
          <w:szCs w:val="28"/>
        </w:rPr>
        <w:t>0% за тест.</w:t>
      </w:r>
    </w:p>
    <w:p w14:paraId="10238D8D" w14:textId="701F58FD" w:rsidR="008C14EC" w:rsidRDefault="008C14EC" w:rsidP="00FD0223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23">
        <w:rPr>
          <w:rFonts w:ascii="Times New Roman" w:hAnsi="Times New Roman" w:cs="Times New Roman"/>
          <w:b/>
          <w:sz w:val="28"/>
          <w:szCs w:val="28"/>
        </w:rPr>
        <w:t>Примерный перечень тестовых заданий</w:t>
      </w:r>
    </w:p>
    <w:p w14:paraId="49EA2EF3" w14:textId="47173B50" w:rsidR="00EA69C2" w:rsidRPr="00EA69C2" w:rsidRDefault="00EA69C2" w:rsidP="00627936">
      <w:pPr>
        <w:pStyle w:val="a3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C2">
        <w:rPr>
          <w:rFonts w:ascii="Times New Roman" w:hAnsi="Times New Roman" w:cs="Times New Roman"/>
          <w:b/>
          <w:sz w:val="28"/>
          <w:szCs w:val="28"/>
        </w:rPr>
        <w:t>Что такое склад?</w:t>
      </w:r>
    </w:p>
    <w:p w14:paraId="0D4A46E6" w14:textId="121DB6BA" w:rsidR="00EA69C2" w:rsidRPr="00EA69C2" w:rsidRDefault="00EA69C2" w:rsidP="00627936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EA69C2">
        <w:rPr>
          <w:rFonts w:ascii="Times New Roman" w:hAnsi="Times New Roman" w:cs="Times New Roman"/>
          <w:bCs/>
          <w:sz w:val="28"/>
          <w:szCs w:val="28"/>
        </w:rPr>
        <w:t>устройство, предназначенное для приемки, хранения и подготовки товаров к продаже;</w:t>
      </w:r>
    </w:p>
    <w:p w14:paraId="758E9907" w14:textId="78A8523B" w:rsidR="00EA69C2" w:rsidRPr="00EA69C2" w:rsidRDefault="00EA69C2" w:rsidP="00627936">
      <w:pPr>
        <w:pStyle w:val="a3"/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EA69C2">
        <w:rPr>
          <w:rFonts w:ascii="Times New Roman" w:hAnsi="Times New Roman" w:cs="Times New Roman"/>
          <w:bCs/>
          <w:sz w:val="28"/>
          <w:szCs w:val="28"/>
        </w:rPr>
        <w:t>устройство для складирования товаров;</w:t>
      </w:r>
    </w:p>
    <w:p w14:paraId="7A919993" w14:textId="488098F6" w:rsidR="00EA69C2" w:rsidRPr="00EA69C2" w:rsidRDefault="00EA69C2" w:rsidP="00627936">
      <w:pPr>
        <w:pStyle w:val="a3"/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EA69C2">
        <w:rPr>
          <w:rFonts w:ascii="Times New Roman" w:hAnsi="Times New Roman" w:cs="Times New Roman"/>
          <w:bCs/>
          <w:sz w:val="28"/>
          <w:szCs w:val="28"/>
        </w:rPr>
        <w:t>устройство для бесперебойного снабжения товарами потребителей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*</w:t>
      </w:r>
      <w:r w:rsidRPr="00EA69C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BD9C4E" w14:textId="18F7BD69" w:rsidR="00EA69C2" w:rsidRDefault="00EA69C2" w:rsidP="00627936">
      <w:pPr>
        <w:pStyle w:val="a3"/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EA69C2">
        <w:rPr>
          <w:rFonts w:ascii="Times New Roman" w:hAnsi="Times New Roman" w:cs="Times New Roman"/>
          <w:bCs/>
          <w:sz w:val="28"/>
          <w:szCs w:val="28"/>
        </w:rPr>
        <w:t>все ответы верны.</w:t>
      </w:r>
    </w:p>
    <w:p w14:paraId="4FD99FA2" w14:textId="0C08C4EE" w:rsidR="00EA69C2" w:rsidRPr="00EA69C2" w:rsidRDefault="00EA69C2" w:rsidP="00627936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C2">
        <w:rPr>
          <w:rFonts w:ascii="Times New Roman" w:hAnsi="Times New Roman" w:cs="Times New Roman"/>
          <w:b/>
          <w:sz w:val="28"/>
          <w:szCs w:val="28"/>
        </w:rPr>
        <w:t>Дополнительные условия влияющие на выбор места склада:</w:t>
      </w:r>
    </w:p>
    <w:p w14:paraId="008CFB51" w14:textId="585D20C5" w:rsidR="00EA69C2" w:rsidRPr="00EA69C2" w:rsidRDefault="00EA69C2" w:rsidP="00627936">
      <w:pPr>
        <w:pStyle w:val="a3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EA69C2">
        <w:rPr>
          <w:rFonts w:ascii="Times New Roman" w:hAnsi="Times New Roman" w:cs="Times New Roman"/>
          <w:bCs/>
          <w:sz w:val="28"/>
          <w:szCs w:val="28"/>
        </w:rPr>
        <w:t>стоимость земли, наличие подъездных дорог;</w:t>
      </w:r>
    </w:p>
    <w:p w14:paraId="3B920D65" w14:textId="0D7DE0C1" w:rsidR="00EA69C2" w:rsidRPr="00EA69C2" w:rsidRDefault="00EA69C2" w:rsidP="00627936">
      <w:pPr>
        <w:pStyle w:val="a3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EA69C2">
        <w:rPr>
          <w:rFonts w:ascii="Times New Roman" w:hAnsi="Times New Roman" w:cs="Times New Roman"/>
          <w:bCs/>
          <w:sz w:val="28"/>
          <w:szCs w:val="28"/>
        </w:rPr>
        <w:t>наличие системы коммуникация, наличие систем связи;</w:t>
      </w:r>
    </w:p>
    <w:p w14:paraId="67B122C6" w14:textId="6B9BDC76" w:rsidR="00EA69C2" w:rsidRPr="00EA69C2" w:rsidRDefault="00EA69C2" w:rsidP="00627936">
      <w:pPr>
        <w:pStyle w:val="a3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EA69C2">
        <w:rPr>
          <w:rFonts w:ascii="Times New Roman" w:hAnsi="Times New Roman" w:cs="Times New Roman"/>
          <w:bCs/>
          <w:sz w:val="28"/>
          <w:szCs w:val="28"/>
        </w:rPr>
        <w:t>оба варианта верны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*</w:t>
      </w:r>
      <w:r w:rsidRPr="00EA69C2">
        <w:rPr>
          <w:rFonts w:ascii="Times New Roman" w:hAnsi="Times New Roman" w:cs="Times New Roman"/>
          <w:bCs/>
          <w:sz w:val="28"/>
          <w:szCs w:val="28"/>
        </w:rPr>
        <w:t>;</w:t>
      </w:r>
    </w:p>
    <w:p w14:paraId="732A35B1" w14:textId="4B496947" w:rsidR="00EA69C2" w:rsidRDefault="00EA69C2" w:rsidP="00627936">
      <w:pPr>
        <w:pStyle w:val="a3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EA69C2">
        <w:rPr>
          <w:rFonts w:ascii="Times New Roman" w:hAnsi="Times New Roman" w:cs="Times New Roman"/>
          <w:bCs/>
          <w:sz w:val="28"/>
          <w:szCs w:val="28"/>
        </w:rPr>
        <w:t>нет правильного ответа.</w:t>
      </w:r>
    </w:p>
    <w:p w14:paraId="122C62FC" w14:textId="77777777" w:rsidR="00EA69C2" w:rsidRPr="00EA69C2" w:rsidRDefault="00EA69C2" w:rsidP="00627936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C2">
        <w:rPr>
          <w:rFonts w:ascii="Times New Roman" w:hAnsi="Times New Roman" w:cs="Times New Roman"/>
          <w:b/>
          <w:sz w:val="28"/>
          <w:szCs w:val="28"/>
        </w:rPr>
        <w:t>Часть склада, предназначенная для хранения товаров:</w:t>
      </w:r>
    </w:p>
    <w:p w14:paraId="4BDE1FDC" w14:textId="10DA32CB" w:rsidR="00EA69C2" w:rsidRPr="00EA69C2" w:rsidRDefault="00EA69C2" w:rsidP="0062793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  <w:sz w:val="28"/>
          <w:szCs w:val="28"/>
        </w:rPr>
      </w:pPr>
      <w:r w:rsidRPr="00EA69C2">
        <w:rPr>
          <w:color w:val="000000"/>
          <w:sz w:val="28"/>
          <w:szCs w:val="28"/>
        </w:rPr>
        <w:t>зона экспедирования;</w:t>
      </w:r>
    </w:p>
    <w:p w14:paraId="23790B3F" w14:textId="526E2EAF" w:rsidR="00EA69C2" w:rsidRPr="00EA69C2" w:rsidRDefault="00EA69C2" w:rsidP="0062793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  <w:sz w:val="28"/>
          <w:szCs w:val="28"/>
        </w:rPr>
      </w:pPr>
      <w:r w:rsidRPr="00EA69C2">
        <w:rPr>
          <w:color w:val="000000"/>
          <w:sz w:val="28"/>
          <w:szCs w:val="28"/>
        </w:rPr>
        <w:t>зона погрузки;</w:t>
      </w:r>
    </w:p>
    <w:p w14:paraId="75B13EEF" w14:textId="4597DE80" w:rsidR="00EA69C2" w:rsidRDefault="00EA69C2" w:rsidP="0062793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  <w:sz w:val="28"/>
          <w:szCs w:val="28"/>
        </w:rPr>
      </w:pPr>
      <w:r w:rsidRPr="00EA69C2">
        <w:rPr>
          <w:color w:val="000000"/>
          <w:sz w:val="28"/>
          <w:szCs w:val="28"/>
        </w:rPr>
        <w:t>зона хранения</w:t>
      </w:r>
      <w:r>
        <w:rPr>
          <w:color w:val="000000"/>
          <w:sz w:val="28"/>
          <w:szCs w:val="28"/>
        </w:rPr>
        <w:t>*</w:t>
      </w:r>
      <w:r w:rsidRPr="00EA69C2">
        <w:rPr>
          <w:color w:val="000000"/>
          <w:sz w:val="28"/>
          <w:szCs w:val="28"/>
        </w:rPr>
        <w:t>.</w:t>
      </w:r>
    </w:p>
    <w:p w14:paraId="425BF8E5" w14:textId="576CB8D0" w:rsidR="00EA69C2" w:rsidRPr="00EA69C2" w:rsidRDefault="00EA69C2" w:rsidP="00627936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C2">
        <w:rPr>
          <w:rFonts w:ascii="Times New Roman" w:hAnsi="Times New Roman" w:cs="Times New Roman"/>
          <w:b/>
          <w:sz w:val="28"/>
          <w:szCs w:val="28"/>
        </w:rPr>
        <w:t>Складские помещения по классам различают:</w:t>
      </w:r>
    </w:p>
    <w:p w14:paraId="5D6833BE" w14:textId="740694C0" w:rsidR="00EA69C2" w:rsidRPr="00EA69C2" w:rsidRDefault="00EA69C2" w:rsidP="0062793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  <w:sz w:val="28"/>
          <w:szCs w:val="28"/>
        </w:rPr>
      </w:pPr>
      <w:r w:rsidRPr="00EA69C2">
        <w:rPr>
          <w:color w:val="000000"/>
          <w:sz w:val="28"/>
          <w:szCs w:val="28"/>
        </w:rPr>
        <w:t xml:space="preserve">А+, </w:t>
      </w:r>
      <w:proofErr w:type="gramStart"/>
      <w:r w:rsidRPr="00EA69C2">
        <w:rPr>
          <w:color w:val="000000"/>
          <w:sz w:val="28"/>
          <w:szCs w:val="28"/>
        </w:rPr>
        <w:t>А</w:t>
      </w:r>
      <w:proofErr w:type="gramEnd"/>
      <w:r w:rsidR="000A2970">
        <w:rPr>
          <w:color w:val="000000"/>
          <w:sz w:val="28"/>
          <w:szCs w:val="28"/>
        </w:rPr>
        <w:t>*</w:t>
      </w:r>
      <w:r w:rsidRPr="00EA69C2">
        <w:rPr>
          <w:color w:val="000000"/>
          <w:sz w:val="28"/>
          <w:szCs w:val="28"/>
        </w:rPr>
        <w:t>;</w:t>
      </w:r>
    </w:p>
    <w:p w14:paraId="0195F5F7" w14:textId="3B8588C1" w:rsidR="00EA69C2" w:rsidRPr="00EA69C2" w:rsidRDefault="00EA69C2" w:rsidP="0062793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  <w:sz w:val="28"/>
          <w:szCs w:val="28"/>
        </w:rPr>
      </w:pPr>
      <w:r w:rsidRPr="00EA69C2">
        <w:rPr>
          <w:color w:val="000000"/>
          <w:sz w:val="28"/>
          <w:szCs w:val="28"/>
        </w:rPr>
        <w:t>В, С</w:t>
      </w:r>
      <w:r w:rsidR="000A2970">
        <w:rPr>
          <w:color w:val="000000"/>
          <w:sz w:val="28"/>
          <w:szCs w:val="28"/>
        </w:rPr>
        <w:t>*</w:t>
      </w:r>
      <w:r w:rsidRPr="00EA69C2">
        <w:rPr>
          <w:color w:val="000000"/>
          <w:sz w:val="28"/>
          <w:szCs w:val="28"/>
        </w:rPr>
        <w:t>;</w:t>
      </w:r>
    </w:p>
    <w:p w14:paraId="7109B475" w14:textId="0CDC2976" w:rsidR="00EA69C2" w:rsidRPr="00EA69C2" w:rsidRDefault="00EA69C2" w:rsidP="0062793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  <w:sz w:val="28"/>
          <w:szCs w:val="28"/>
        </w:rPr>
      </w:pPr>
      <w:r w:rsidRPr="00EA69C2">
        <w:rPr>
          <w:color w:val="000000"/>
          <w:sz w:val="28"/>
          <w:szCs w:val="28"/>
        </w:rPr>
        <w:t>D</w:t>
      </w:r>
      <w:r w:rsidR="000A2970">
        <w:rPr>
          <w:color w:val="000000"/>
          <w:sz w:val="28"/>
          <w:szCs w:val="28"/>
        </w:rPr>
        <w:t>*</w:t>
      </w:r>
      <w:r w:rsidRPr="00EA69C2">
        <w:rPr>
          <w:color w:val="000000"/>
          <w:sz w:val="28"/>
          <w:szCs w:val="28"/>
        </w:rPr>
        <w:t>;</w:t>
      </w:r>
    </w:p>
    <w:p w14:paraId="1C5CE165" w14:textId="4FC93B61" w:rsidR="00EA69C2" w:rsidRPr="00EA69C2" w:rsidRDefault="00EA69C2" w:rsidP="0062793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  <w:sz w:val="28"/>
          <w:szCs w:val="28"/>
        </w:rPr>
      </w:pPr>
      <w:r w:rsidRPr="00EA69C2">
        <w:rPr>
          <w:color w:val="000000"/>
          <w:sz w:val="28"/>
          <w:szCs w:val="28"/>
        </w:rPr>
        <w:t>E, F.</w:t>
      </w:r>
    </w:p>
    <w:p w14:paraId="3AE129E2" w14:textId="045D764D" w:rsidR="00EA69C2" w:rsidRPr="000A2970" w:rsidRDefault="00EA69C2" w:rsidP="00627936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970">
        <w:rPr>
          <w:rFonts w:ascii="Times New Roman" w:hAnsi="Times New Roman" w:cs="Times New Roman"/>
          <w:b/>
          <w:sz w:val="28"/>
          <w:szCs w:val="28"/>
        </w:rPr>
        <w:t>Персонал, работающий на складе, выполняет комплекс операций по переработке товаров, к которым не относят операции по:</w:t>
      </w:r>
    </w:p>
    <w:p w14:paraId="6B108BB4" w14:textId="3659F1FA" w:rsidR="00EA69C2" w:rsidRPr="000A2970" w:rsidRDefault="00EA69C2" w:rsidP="00627936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размещению товаров</w:t>
      </w:r>
      <w:r w:rsidR="000A2970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CC78F7" w14:textId="3D0650E3" w:rsidR="00EA69C2" w:rsidRPr="000A2970" w:rsidRDefault="00EA69C2" w:rsidP="00627936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проведению операций, связанных с отпуском товаров со склада</w:t>
      </w:r>
      <w:r w:rsidR="000A2970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49903E" w14:textId="7F5CCD91" w:rsidR="00EA69C2" w:rsidRDefault="00EA69C2" w:rsidP="00627936">
      <w:pPr>
        <w:pStyle w:val="a3"/>
        <w:numPr>
          <w:ilvl w:val="0"/>
          <w:numId w:val="8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продажи товаров предприятиям розничной торговли</w:t>
      </w:r>
      <w:r w:rsidR="000A2970">
        <w:rPr>
          <w:rFonts w:ascii="Times New Roman" w:hAnsi="Times New Roman" w:cs="Times New Roman"/>
          <w:bCs/>
          <w:sz w:val="28"/>
          <w:szCs w:val="28"/>
        </w:rPr>
        <w:t>*.</w:t>
      </w:r>
    </w:p>
    <w:p w14:paraId="2647312F" w14:textId="77777777" w:rsidR="00DE19FC" w:rsidRPr="00DE19FC" w:rsidRDefault="00DE19FC" w:rsidP="00DE19FC">
      <w:p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</w:p>
    <w:p w14:paraId="6AC9C72D" w14:textId="3ACD0DBC" w:rsidR="00EA69C2" w:rsidRPr="00EA69C2" w:rsidRDefault="00EA69C2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называют склады, предназначенные для накопления текущих запасов товаров. Сюда относят склады оптовых торговых баз, </w:t>
      </w:r>
      <w:r w:rsidR="000A2970">
        <w:rPr>
          <w:rFonts w:ascii="Times New Roman" w:hAnsi="Times New Roman" w:cs="Times New Roman"/>
          <w:b/>
          <w:sz w:val="28"/>
          <w:szCs w:val="28"/>
        </w:rPr>
        <w:t>к</w:t>
      </w:r>
      <w:r w:rsidRPr="00EA69C2">
        <w:rPr>
          <w:rFonts w:ascii="Times New Roman" w:hAnsi="Times New Roman" w:cs="Times New Roman"/>
          <w:b/>
          <w:sz w:val="28"/>
          <w:szCs w:val="28"/>
        </w:rPr>
        <w:t xml:space="preserve">оторые расположены в районах потребления, а также склады </w:t>
      </w:r>
      <w:r w:rsidR="000A2970">
        <w:rPr>
          <w:rFonts w:ascii="Times New Roman" w:hAnsi="Times New Roman" w:cs="Times New Roman"/>
          <w:b/>
          <w:sz w:val="28"/>
          <w:szCs w:val="28"/>
        </w:rPr>
        <w:t>р</w:t>
      </w:r>
      <w:r w:rsidRPr="00EA69C2">
        <w:rPr>
          <w:rFonts w:ascii="Times New Roman" w:hAnsi="Times New Roman" w:cs="Times New Roman"/>
          <w:b/>
          <w:sz w:val="28"/>
          <w:szCs w:val="28"/>
        </w:rPr>
        <w:t>озничных торговых организаций. Здесь формируют товарные потоки в удобном для розничных торговых предприятий ассортименте и направляют их в торговую сеть?</w:t>
      </w:r>
    </w:p>
    <w:p w14:paraId="59EAE728" w14:textId="7CBFB53A" w:rsidR="00EA69C2" w:rsidRPr="000A2970" w:rsidRDefault="00EA69C2" w:rsidP="00627936">
      <w:pPr>
        <w:pStyle w:val="a3"/>
        <w:numPr>
          <w:ilvl w:val="0"/>
          <w:numId w:val="10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A2970">
        <w:rPr>
          <w:rFonts w:ascii="Times New Roman" w:hAnsi="Times New Roman" w:cs="Times New Roman"/>
          <w:bCs/>
          <w:sz w:val="28"/>
          <w:szCs w:val="28"/>
        </w:rPr>
        <w:t>подсортировочно</w:t>
      </w:r>
      <w:proofErr w:type="spellEnd"/>
      <w:r w:rsidRPr="000A2970">
        <w:rPr>
          <w:rFonts w:ascii="Times New Roman" w:hAnsi="Times New Roman" w:cs="Times New Roman"/>
          <w:bCs/>
          <w:sz w:val="28"/>
          <w:szCs w:val="28"/>
        </w:rPr>
        <w:t>-распределительные</w:t>
      </w:r>
      <w:r w:rsidR="000A2970">
        <w:rPr>
          <w:rFonts w:ascii="Times New Roman" w:hAnsi="Times New Roman" w:cs="Times New Roman"/>
          <w:bCs/>
          <w:sz w:val="28"/>
          <w:szCs w:val="28"/>
        </w:rPr>
        <w:t xml:space="preserve"> *;</w:t>
      </w:r>
    </w:p>
    <w:p w14:paraId="23B2D342" w14:textId="4A7F7C0A" w:rsidR="00EA69C2" w:rsidRPr="000A2970" w:rsidRDefault="00EA69C2" w:rsidP="00627936">
      <w:pPr>
        <w:pStyle w:val="a3"/>
        <w:numPr>
          <w:ilvl w:val="0"/>
          <w:numId w:val="10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досрочного завоза</w:t>
      </w:r>
      <w:r w:rsidR="000A2970">
        <w:rPr>
          <w:rFonts w:ascii="Times New Roman" w:hAnsi="Times New Roman" w:cs="Times New Roman"/>
          <w:bCs/>
          <w:sz w:val="28"/>
          <w:szCs w:val="28"/>
        </w:rPr>
        <w:t>;</w:t>
      </w:r>
    </w:p>
    <w:p w14:paraId="1E5F49C5" w14:textId="17C661E1" w:rsidR="00EA69C2" w:rsidRPr="000A2970" w:rsidRDefault="00EA69C2" w:rsidP="00627936">
      <w:pPr>
        <w:pStyle w:val="a3"/>
        <w:numPr>
          <w:ilvl w:val="0"/>
          <w:numId w:val="10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сезонного хранения</w:t>
      </w:r>
      <w:r w:rsidR="000A2970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9DC649" w14:textId="30A5AAD6" w:rsidR="00EA69C2" w:rsidRPr="000A2970" w:rsidRDefault="00EA69C2" w:rsidP="00627936">
      <w:pPr>
        <w:pStyle w:val="a3"/>
        <w:numPr>
          <w:ilvl w:val="0"/>
          <w:numId w:val="10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накопительные</w:t>
      </w:r>
      <w:r w:rsidR="000A29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CCAF71" w14:textId="05D1B010" w:rsidR="00EA69C2" w:rsidRPr="000A2970" w:rsidRDefault="00EA69C2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970">
        <w:rPr>
          <w:rFonts w:ascii="Times New Roman" w:hAnsi="Times New Roman" w:cs="Times New Roman"/>
          <w:b/>
          <w:sz w:val="28"/>
          <w:szCs w:val="28"/>
        </w:rPr>
        <w:t>По ассортиментному признаку склады делят на:</w:t>
      </w:r>
    </w:p>
    <w:p w14:paraId="3273627C" w14:textId="0335A974" w:rsidR="00EA69C2" w:rsidRPr="000A2970" w:rsidRDefault="00EA69C2" w:rsidP="00627936">
      <w:pPr>
        <w:pStyle w:val="a3"/>
        <w:numPr>
          <w:ilvl w:val="0"/>
          <w:numId w:val="11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универсальные, специализированные, смешанные</w:t>
      </w:r>
      <w:r w:rsidR="000A2970">
        <w:rPr>
          <w:rFonts w:ascii="Times New Roman" w:hAnsi="Times New Roman" w:cs="Times New Roman"/>
          <w:bCs/>
          <w:sz w:val="28"/>
          <w:szCs w:val="28"/>
        </w:rPr>
        <w:t>*;</w:t>
      </w:r>
    </w:p>
    <w:p w14:paraId="0F96001F" w14:textId="3CB27320" w:rsidR="00EA69C2" w:rsidRPr="000A2970" w:rsidRDefault="00EA69C2" w:rsidP="00627936">
      <w:pPr>
        <w:pStyle w:val="a3"/>
        <w:numPr>
          <w:ilvl w:val="0"/>
          <w:numId w:val="11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A2970">
        <w:rPr>
          <w:rFonts w:ascii="Times New Roman" w:hAnsi="Times New Roman" w:cs="Times New Roman"/>
          <w:bCs/>
          <w:sz w:val="28"/>
          <w:szCs w:val="28"/>
        </w:rPr>
        <w:t>общетоварные</w:t>
      </w:r>
      <w:proofErr w:type="spellEnd"/>
      <w:r w:rsidRPr="000A2970">
        <w:rPr>
          <w:rFonts w:ascii="Times New Roman" w:hAnsi="Times New Roman" w:cs="Times New Roman"/>
          <w:bCs/>
          <w:sz w:val="28"/>
          <w:szCs w:val="28"/>
        </w:rPr>
        <w:t>, специальные, смешанные</w:t>
      </w:r>
      <w:r w:rsidR="000A297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88F6D46" w14:textId="40DE32DE" w:rsidR="00EA69C2" w:rsidRDefault="00EA69C2" w:rsidP="00627936">
      <w:pPr>
        <w:pStyle w:val="a3"/>
        <w:numPr>
          <w:ilvl w:val="0"/>
          <w:numId w:val="11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 xml:space="preserve">универсальные, специальные, </w:t>
      </w:r>
      <w:proofErr w:type="spellStart"/>
      <w:r w:rsidRPr="000A2970">
        <w:rPr>
          <w:rFonts w:ascii="Times New Roman" w:hAnsi="Times New Roman" w:cs="Times New Roman"/>
          <w:bCs/>
          <w:sz w:val="28"/>
          <w:szCs w:val="28"/>
        </w:rPr>
        <w:t>общетоварные</w:t>
      </w:r>
      <w:proofErr w:type="spellEnd"/>
      <w:r w:rsidR="000A29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68364B" w14:textId="727E6259" w:rsidR="00EA69C2" w:rsidRPr="00EA69C2" w:rsidRDefault="00EA69C2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C2">
        <w:rPr>
          <w:rFonts w:ascii="Times New Roman" w:hAnsi="Times New Roman" w:cs="Times New Roman"/>
          <w:b/>
          <w:sz w:val="28"/>
          <w:szCs w:val="28"/>
        </w:rPr>
        <w:t xml:space="preserve">Какие склады предназначены для концентрации широкого ассортимента непродовольственных или продовольственных, товаров. К этой группе следует также относить склады для хранения основных </w:t>
      </w:r>
      <w:r w:rsidR="000A2970">
        <w:rPr>
          <w:rFonts w:ascii="Times New Roman" w:hAnsi="Times New Roman" w:cs="Times New Roman"/>
          <w:b/>
          <w:sz w:val="28"/>
          <w:szCs w:val="28"/>
        </w:rPr>
        <w:t>г</w:t>
      </w:r>
      <w:r w:rsidRPr="00EA69C2">
        <w:rPr>
          <w:rFonts w:ascii="Times New Roman" w:hAnsi="Times New Roman" w:cs="Times New Roman"/>
          <w:b/>
          <w:sz w:val="28"/>
          <w:szCs w:val="28"/>
        </w:rPr>
        <w:t xml:space="preserve">рупп непродовольственных и продовольственных товаров с </w:t>
      </w:r>
      <w:r w:rsidR="000A2970">
        <w:rPr>
          <w:rFonts w:ascii="Times New Roman" w:hAnsi="Times New Roman" w:cs="Times New Roman"/>
          <w:b/>
          <w:sz w:val="28"/>
          <w:szCs w:val="28"/>
        </w:rPr>
        <w:t>в</w:t>
      </w:r>
      <w:r w:rsidRPr="00EA69C2">
        <w:rPr>
          <w:rFonts w:ascii="Times New Roman" w:hAnsi="Times New Roman" w:cs="Times New Roman"/>
          <w:b/>
          <w:sz w:val="28"/>
          <w:szCs w:val="28"/>
        </w:rPr>
        <w:t>ыделением для этих целей специальных кладовых или секций, они составляют основную часть складской сети потребительской кооперации?</w:t>
      </w:r>
    </w:p>
    <w:p w14:paraId="3CF7CBDD" w14:textId="2DE24A3F" w:rsidR="00EA69C2" w:rsidRPr="000A2970" w:rsidRDefault="000A2970" w:rsidP="00627936">
      <w:pPr>
        <w:pStyle w:val="a3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EA69C2" w:rsidRPr="000A2970">
        <w:rPr>
          <w:rFonts w:ascii="Times New Roman" w:hAnsi="Times New Roman" w:cs="Times New Roman"/>
          <w:bCs/>
          <w:sz w:val="28"/>
          <w:szCs w:val="28"/>
        </w:rPr>
        <w:t>пециализированные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954B75A" w14:textId="7D5AD4A7" w:rsidR="00EA69C2" w:rsidRPr="000A2970" w:rsidRDefault="00EA69C2" w:rsidP="00627936">
      <w:pPr>
        <w:pStyle w:val="a3"/>
        <w:numPr>
          <w:ilvl w:val="0"/>
          <w:numId w:val="12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универсальные</w:t>
      </w:r>
      <w:r w:rsidR="000A2970">
        <w:rPr>
          <w:rFonts w:ascii="Times New Roman" w:hAnsi="Times New Roman" w:cs="Times New Roman"/>
          <w:bCs/>
          <w:sz w:val="28"/>
          <w:szCs w:val="28"/>
        </w:rPr>
        <w:t>*;</w:t>
      </w:r>
    </w:p>
    <w:p w14:paraId="120AB7E9" w14:textId="7771B945" w:rsidR="00EA69C2" w:rsidRPr="000A2970" w:rsidRDefault="00EA69C2" w:rsidP="00627936">
      <w:pPr>
        <w:pStyle w:val="a3"/>
        <w:numPr>
          <w:ilvl w:val="0"/>
          <w:numId w:val="12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открытые</w:t>
      </w:r>
      <w:r w:rsidR="000A29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37C65A" w14:textId="08F86A02" w:rsidR="00EA69C2" w:rsidRPr="00EA69C2" w:rsidRDefault="00EA69C2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C2">
        <w:rPr>
          <w:rFonts w:ascii="Times New Roman" w:hAnsi="Times New Roman" w:cs="Times New Roman"/>
          <w:b/>
          <w:sz w:val="28"/>
          <w:szCs w:val="28"/>
        </w:rPr>
        <w:t xml:space="preserve">Совокупность последовательно выполняемых операций, связанных с </w:t>
      </w:r>
      <w:r w:rsidR="000A2970">
        <w:rPr>
          <w:rFonts w:ascii="Times New Roman" w:hAnsi="Times New Roman" w:cs="Times New Roman"/>
          <w:b/>
          <w:sz w:val="28"/>
          <w:szCs w:val="28"/>
        </w:rPr>
        <w:t>п</w:t>
      </w:r>
      <w:r w:rsidRPr="00EA69C2">
        <w:rPr>
          <w:rFonts w:ascii="Times New Roman" w:hAnsi="Times New Roman" w:cs="Times New Roman"/>
          <w:b/>
          <w:sz w:val="28"/>
          <w:szCs w:val="28"/>
        </w:rPr>
        <w:t>одготовкой к приемке и приемкой товаров, размещением их на хранение, организацией хранения, подготовкой к отпуску и, отпуском товаров, называют:</w:t>
      </w:r>
    </w:p>
    <w:p w14:paraId="7EC12AD5" w14:textId="0C7339A9" w:rsidR="00EA69C2" w:rsidRPr="000A2970" w:rsidRDefault="00EA69C2" w:rsidP="00627936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складской операцией</w:t>
      </w:r>
      <w:r w:rsidR="000A2970">
        <w:rPr>
          <w:rFonts w:ascii="Times New Roman" w:hAnsi="Times New Roman" w:cs="Times New Roman"/>
          <w:bCs/>
          <w:sz w:val="28"/>
          <w:szCs w:val="28"/>
        </w:rPr>
        <w:t>*;</w:t>
      </w:r>
    </w:p>
    <w:p w14:paraId="539519CD" w14:textId="3B77D113" w:rsidR="00EA69C2" w:rsidRPr="000A2970" w:rsidRDefault="00EA69C2" w:rsidP="00627936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технологический процесс складской переработки товаров</w:t>
      </w:r>
      <w:r w:rsidR="000A2970">
        <w:rPr>
          <w:rFonts w:ascii="Times New Roman" w:hAnsi="Times New Roman" w:cs="Times New Roman"/>
          <w:bCs/>
          <w:sz w:val="28"/>
          <w:szCs w:val="28"/>
        </w:rPr>
        <w:t>;</w:t>
      </w:r>
    </w:p>
    <w:p w14:paraId="2049AE6B" w14:textId="7E9CA715" w:rsidR="00EA69C2" w:rsidRPr="000A2970" w:rsidRDefault="00EA69C2" w:rsidP="00627936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 w:rsidRPr="000A2970">
        <w:rPr>
          <w:rFonts w:ascii="Times New Roman" w:hAnsi="Times New Roman" w:cs="Times New Roman"/>
          <w:bCs/>
          <w:sz w:val="28"/>
          <w:szCs w:val="28"/>
        </w:rPr>
        <w:t>технологический процесс приемки товаров по количеству и качеству</w:t>
      </w:r>
      <w:r w:rsidR="000A29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5858C7" w14:textId="77777777" w:rsidR="008C14EC" w:rsidRPr="000A2970" w:rsidRDefault="008C14EC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970">
        <w:rPr>
          <w:rFonts w:ascii="Times New Roman" w:hAnsi="Times New Roman" w:cs="Times New Roman"/>
          <w:b/>
          <w:sz w:val="28"/>
          <w:szCs w:val="28"/>
        </w:rPr>
        <w:t>Какой метод анализа основан на правиле Парето</w:t>
      </w:r>
    </w:p>
    <w:p w14:paraId="33665191" w14:textId="3C0C05FA" w:rsidR="000A2970" w:rsidRPr="00DE19FC" w:rsidRDefault="000A2970" w:rsidP="00627936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SWOT-анализ;</w:t>
      </w:r>
    </w:p>
    <w:p w14:paraId="1EA94304" w14:textId="344E1273" w:rsidR="000A2970" w:rsidRPr="00DE19FC" w:rsidRDefault="000A2970" w:rsidP="00627936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ABC-анализ*;</w:t>
      </w:r>
    </w:p>
    <w:p w14:paraId="5F473EAF" w14:textId="7B4DDF9A" w:rsidR="000A2970" w:rsidRPr="00DE19FC" w:rsidRDefault="000A2970" w:rsidP="00627936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SPACE-анализ.</w:t>
      </w:r>
    </w:p>
    <w:p w14:paraId="12C31B6B" w14:textId="1D2A3795" w:rsidR="008C14EC" w:rsidRPr="00DE19FC" w:rsidRDefault="008C14EC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19FC">
        <w:rPr>
          <w:rFonts w:ascii="Times New Roman" w:hAnsi="Times New Roman" w:cs="Times New Roman"/>
          <w:b/>
          <w:sz w:val="28"/>
          <w:szCs w:val="28"/>
        </w:rPr>
        <w:t>Мультимодальная</w:t>
      </w:r>
      <w:proofErr w:type="spellEnd"/>
      <w:r w:rsidRPr="00DE19FC">
        <w:rPr>
          <w:rFonts w:ascii="Times New Roman" w:hAnsi="Times New Roman" w:cs="Times New Roman"/>
          <w:b/>
          <w:sz w:val="28"/>
          <w:szCs w:val="28"/>
        </w:rPr>
        <w:t xml:space="preserve"> перевозка – это:</w:t>
      </w:r>
    </w:p>
    <w:p w14:paraId="450D525E" w14:textId="4E9D8876" w:rsidR="00C663BD" w:rsidRPr="00DE19FC" w:rsidRDefault="00C663BD" w:rsidP="00627936">
      <w:pPr>
        <w:pStyle w:val="a3"/>
        <w:numPr>
          <w:ilvl w:val="0"/>
          <w:numId w:val="1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двумя и более видами транспорта*;</w:t>
      </w:r>
    </w:p>
    <w:p w14:paraId="68816AA5" w14:textId="0C8905FD" w:rsidR="00C663BD" w:rsidRPr="00DE19FC" w:rsidRDefault="00C663BD" w:rsidP="00627936">
      <w:pPr>
        <w:pStyle w:val="a3"/>
        <w:numPr>
          <w:ilvl w:val="0"/>
          <w:numId w:val="1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 перевозка при участии оператора*;</w:t>
      </w:r>
    </w:p>
    <w:p w14:paraId="5A2761A4" w14:textId="77777777" w:rsidR="00C663BD" w:rsidRPr="00DE19FC" w:rsidRDefault="00C663BD" w:rsidP="00627936">
      <w:pPr>
        <w:pStyle w:val="a3"/>
        <w:numPr>
          <w:ilvl w:val="0"/>
          <w:numId w:val="1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в универсальной транспортной единице.</w:t>
      </w:r>
    </w:p>
    <w:p w14:paraId="4918DEC7" w14:textId="77777777" w:rsidR="00C663BD" w:rsidRPr="00050686" w:rsidRDefault="00C663BD" w:rsidP="0062793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</w:p>
    <w:p w14:paraId="0EE01188" w14:textId="77777777" w:rsidR="00C663BD" w:rsidRPr="00050686" w:rsidRDefault="00C663BD" w:rsidP="0062793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</w:p>
    <w:p w14:paraId="4D267615" w14:textId="12E1FC2F" w:rsidR="00C663BD" w:rsidRPr="00C663BD" w:rsidRDefault="00C663BD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3BD">
        <w:rPr>
          <w:rFonts w:ascii="Times New Roman" w:hAnsi="Times New Roman" w:cs="Times New Roman"/>
          <w:b/>
          <w:sz w:val="28"/>
          <w:szCs w:val="28"/>
        </w:rPr>
        <w:t>Совокупность складов, в том числе различного технического оснащения и функционального назначения, расположенных на выделенной территории -</w:t>
      </w:r>
      <w:r w:rsidR="00627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3BD">
        <w:rPr>
          <w:rFonts w:ascii="Times New Roman" w:hAnsi="Times New Roman" w:cs="Times New Roman"/>
          <w:b/>
          <w:sz w:val="28"/>
          <w:szCs w:val="28"/>
        </w:rPr>
        <w:t>это:</w:t>
      </w:r>
    </w:p>
    <w:p w14:paraId="04417EED" w14:textId="3B61EAE1" w:rsidR="00C663BD" w:rsidRPr="00DE19FC" w:rsidRDefault="00C663BD" w:rsidP="00627936">
      <w:pPr>
        <w:pStyle w:val="a3"/>
        <w:numPr>
          <w:ilvl w:val="0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терминал;</w:t>
      </w:r>
    </w:p>
    <w:p w14:paraId="5092ED68" w14:textId="02196C28" w:rsidR="00C663BD" w:rsidRPr="00DE19FC" w:rsidRDefault="00C663BD" w:rsidP="00627936">
      <w:pPr>
        <w:pStyle w:val="a3"/>
        <w:numPr>
          <w:ilvl w:val="0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грузовой комплекс;</w:t>
      </w:r>
    </w:p>
    <w:p w14:paraId="48748631" w14:textId="2456DF53" w:rsidR="00C663BD" w:rsidRPr="00DE19FC" w:rsidRDefault="00C663BD" w:rsidP="00627936">
      <w:pPr>
        <w:pStyle w:val="a3"/>
        <w:numPr>
          <w:ilvl w:val="0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складской комплекс*;</w:t>
      </w:r>
    </w:p>
    <w:p w14:paraId="7BBB8E09" w14:textId="367C8232" w:rsidR="00C663BD" w:rsidRPr="00DE19FC" w:rsidRDefault="00C663BD" w:rsidP="00627936">
      <w:pPr>
        <w:pStyle w:val="a3"/>
        <w:numPr>
          <w:ilvl w:val="0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склад.</w:t>
      </w:r>
    </w:p>
    <w:p w14:paraId="766A1CF5" w14:textId="77777777" w:rsidR="00C663BD" w:rsidRPr="00DE19FC" w:rsidRDefault="00C663BD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9FC">
        <w:rPr>
          <w:rFonts w:ascii="Times New Roman" w:hAnsi="Times New Roman" w:cs="Times New Roman"/>
          <w:b/>
          <w:sz w:val="28"/>
          <w:szCs w:val="28"/>
        </w:rPr>
        <w:t xml:space="preserve">Основное модульное оборудование </w:t>
      </w:r>
      <w:proofErr w:type="spellStart"/>
      <w:r w:rsidRPr="00DE19FC">
        <w:rPr>
          <w:rFonts w:ascii="Times New Roman" w:hAnsi="Times New Roman" w:cs="Times New Roman"/>
          <w:b/>
          <w:sz w:val="28"/>
          <w:szCs w:val="28"/>
        </w:rPr>
        <w:t>общетоварных</w:t>
      </w:r>
      <w:proofErr w:type="spellEnd"/>
      <w:r w:rsidRPr="00DE19FC">
        <w:rPr>
          <w:rFonts w:ascii="Times New Roman" w:hAnsi="Times New Roman" w:cs="Times New Roman"/>
          <w:b/>
          <w:sz w:val="28"/>
          <w:szCs w:val="28"/>
        </w:rPr>
        <w:t xml:space="preserve"> складов, используемое для укладки и хранения товаров, называют:</w:t>
      </w:r>
    </w:p>
    <w:p w14:paraId="0DACA3A6" w14:textId="2E6B8879" w:rsidR="00C663BD" w:rsidRPr="00DE19FC" w:rsidRDefault="00C663BD" w:rsidP="00627936">
      <w:pPr>
        <w:pStyle w:val="a3"/>
        <w:numPr>
          <w:ilvl w:val="0"/>
          <w:numId w:val="18"/>
        </w:numPr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Контейнеры;</w:t>
      </w:r>
    </w:p>
    <w:p w14:paraId="58249C3C" w14:textId="063FD0E3" w:rsidR="00C663BD" w:rsidRPr="00DE19FC" w:rsidRDefault="00C663BD" w:rsidP="00627936">
      <w:pPr>
        <w:pStyle w:val="a3"/>
        <w:numPr>
          <w:ilvl w:val="0"/>
          <w:numId w:val="18"/>
        </w:numPr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Поддоны;</w:t>
      </w:r>
    </w:p>
    <w:p w14:paraId="62221F9A" w14:textId="77777777" w:rsidR="00C663BD" w:rsidRPr="00DE19FC" w:rsidRDefault="00C663BD" w:rsidP="00627936">
      <w:pPr>
        <w:pStyle w:val="a3"/>
        <w:numPr>
          <w:ilvl w:val="0"/>
          <w:numId w:val="18"/>
        </w:numPr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стеллажи*.</w:t>
      </w:r>
    </w:p>
    <w:p w14:paraId="7A97A205" w14:textId="77777777" w:rsidR="00C663BD" w:rsidRPr="00DE19FC" w:rsidRDefault="00C663BD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9FC">
        <w:rPr>
          <w:rFonts w:ascii="Times New Roman" w:hAnsi="Times New Roman" w:cs="Times New Roman"/>
          <w:b/>
          <w:sz w:val="28"/>
          <w:szCs w:val="28"/>
        </w:rPr>
        <w:t>Основной задачей складской логистики является</w:t>
      </w:r>
    </w:p>
    <w:p w14:paraId="2F04B4B7" w14:textId="77777777" w:rsidR="00C663BD" w:rsidRPr="00DE19FC" w:rsidRDefault="00C663BD" w:rsidP="00627936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складирование и подготовка грузов к поставкам;</w:t>
      </w:r>
    </w:p>
    <w:p w14:paraId="405A330F" w14:textId="77777777" w:rsidR="00C663BD" w:rsidRPr="00DE19FC" w:rsidRDefault="00C663BD" w:rsidP="00627936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закуп наиболее прибыльных грузов;</w:t>
      </w:r>
    </w:p>
    <w:p w14:paraId="485F8A23" w14:textId="200D7BFC" w:rsidR="00C663BD" w:rsidRPr="00DE19FC" w:rsidRDefault="00C663BD" w:rsidP="00627936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организация работы склада с минимизацией расходов на хранение*.</w:t>
      </w:r>
    </w:p>
    <w:p w14:paraId="778818E8" w14:textId="77777777" w:rsidR="00C663BD" w:rsidRPr="00DE19FC" w:rsidRDefault="00C663BD" w:rsidP="00627936">
      <w:pPr>
        <w:pStyle w:val="a3"/>
        <w:numPr>
          <w:ilvl w:val="0"/>
          <w:numId w:val="5"/>
        </w:numPr>
        <w:spacing w:before="120" w:after="12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9FC">
        <w:rPr>
          <w:rFonts w:ascii="Times New Roman" w:hAnsi="Times New Roman" w:cs="Times New Roman"/>
          <w:b/>
          <w:sz w:val="28"/>
          <w:szCs w:val="28"/>
        </w:rPr>
        <w:t>По каким признакам классифицируются склады предприятий?</w:t>
      </w:r>
    </w:p>
    <w:p w14:paraId="4CE28147" w14:textId="1E71F0E9" w:rsidR="00C663BD" w:rsidRPr="00DE19FC" w:rsidRDefault="00C663BD" w:rsidP="00627936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по назначению, виду хранимых материалов</w:t>
      </w:r>
      <w:r w:rsidR="005E50F1" w:rsidRPr="00DE19FC">
        <w:rPr>
          <w:rFonts w:ascii="Times New Roman" w:hAnsi="Times New Roman" w:cs="Times New Roman"/>
          <w:bCs/>
          <w:sz w:val="28"/>
          <w:szCs w:val="28"/>
        </w:rPr>
        <w:t>*;</w:t>
      </w:r>
    </w:p>
    <w:p w14:paraId="4677DD34" w14:textId="082C16C3" w:rsidR="00C663BD" w:rsidRPr="00DE19FC" w:rsidRDefault="00C663BD" w:rsidP="00627936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по типу конструкции, месту расположения, масштабу действия и огнестойкости</w:t>
      </w:r>
      <w:r w:rsidR="005E50F1" w:rsidRPr="00DE19FC">
        <w:rPr>
          <w:rFonts w:ascii="Times New Roman" w:hAnsi="Times New Roman" w:cs="Times New Roman"/>
          <w:bCs/>
          <w:sz w:val="28"/>
          <w:szCs w:val="28"/>
        </w:rPr>
        <w:t>*;</w:t>
      </w:r>
    </w:p>
    <w:p w14:paraId="36D5D5A6" w14:textId="2328B021" w:rsidR="00C663BD" w:rsidRPr="00DE19FC" w:rsidRDefault="00C663BD" w:rsidP="00627936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по приближенности к железнодорожным тупикам</w:t>
      </w:r>
      <w:r w:rsidR="005E50F1" w:rsidRPr="00DE19F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55C96C8" w14:textId="3F1E84E4" w:rsidR="005E50F1" w:rsidRPr="00DE19FC" w:rsidRDefault="00C663BD" w:rsidP="00627936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по приближенности к месту производства продукции</w:t>
      </w:r>
      <w:r w:rsidR="005E50F1" w:rsidRPr="00DE19FC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DCE92F" w14:textId="6C113DD6" w:rsidR="00C663BD" w:rsidRPr="00DE19FC" w:rsidRDefault="00C663BD" w:rsidP="00627936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9FC">
        <w:rPr>
          <w:rFonts w:ascii="Times New Roman" w:hAnsi="Times New Roman" w:cs="Times New Roman"/>
          <w:bCs/>
          <w:sz w:val="28"/>
          <w:szCs w:val="28"/>
        </w:rPr>
        <w:t>по объему хранимой продукции</w:t>
      </w:r>
      <w:r w:rsidR="005E50F1" w:rsidRPr="00DE19F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F9F047" w14:textId="2E296814" w:rsidR="00841990" w:rsidRPr="00AA2EFC" w:rsidRDefault="00841990" w:rsidP="00467B02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41990" w:rsidRPr="00AA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DD3"/>
    <w:multiLevelType w:val="hybridMultilevel"/>
    <w:tmpl w:val="D700B5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757408"/>
    <w:multiLevelType w:val="hybridMultilevel"/>
    <w:tmpl w:val="36E079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1C44"/>
    <w:multiLevelType w:val="hybridMultilevel"/>
    <w:tmpl w:val="17B87706"/>
    <w:lvl w:ilvl="0" w:tplc="C0A4F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3E38"/>
    <w:multiLevelType w:val="hybridMultilevel"/>
    <w:tmpl w:val="372AC2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62F3"/>
    <w:multiLevelType w:val="hybridMultilevel"/>
    <w:tmpl w:val="AD7297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6CE1"/>
    <w:multiLevelType w:val="hybridMultilevel"/>
    <w:tmpl w:val="756AC5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4496A"/>
    <w:multiLevelType w:val="hybridMultilevel"/>
    <w:tmpl w:val="773C97B8"/>
    <w:lvl w:ilvl="0" w:tplc="26DA015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E7FA9"/>
    <w:multiLevelType w:val="hybridMultilevel"/>
    <w:tmpl w:val="94E0E6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111E"/>
    <w:multiLevelType w:val="hybridMultilevel"/>
    <w:tmpl w:val="AE6E66E4"/>
    <w:lvl w:ilvl="0" w:tplc="BBF0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6226F"/>
    <w:multiLevelType w:val="hybridMultilevel"/>
    <w:tmpl w:val="7AA0B4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C470D"/>
    <w:multiLevelType w:val="hybridMultilevel"/>
    <w:tmpl w:val="03D44D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A11DB9"/>
    <w:multiLevelType w:val="hybridMultilevel"/>
    <w:tmpl w:val="EEA4C4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67ACE"/>
    <w:multiLevelType w:val="hybridMultilevel"/>
    <w:tmpl w:val="0436DB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41E0D"/>
    <w:multiLevelType w:val="hybridMultilevel"/>
    <w:tmpl w:val="38789ED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C20D4"/>
    <w:multiLevelType w:val="hybridMultilevel"/>
    <w:tmpl w:val="25A46E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42C9F"/>
    <w:multiLevelType w:val="hybridMultilevel"/>
    <w:tmpl w:val="287C9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C14A8"/>
    <w:multiLevelType w:val="hybridMultilevel"/>
    <w:tmpl w:val="56684F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0A31"/>
    <w:multiLevelType w:val="hybridMultilevel"/>
    <w:tmpl w:val="6EBA52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83B04"/>
    <w:multiLevelType w:val="hybridMultilevel"/>
    <w:tmpl w:val="A23A1F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D3BD4"/>
    <w:multiLevelType w:val="hybridMultilevel"/>
    <w:tmpl w:val="7AA0B4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A1E32"/>
    <w:multiLevelType w:val="hybridMultilevel"/>
    <w:tmpl w:val="16CAA86A"/>
    <w:lvl w:ilvl="0" w:tplc="9B6857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0291D"/>
    <w:multiLevelType w:val="hybridMultilevel"/>
    <w:tmpl w:val="DF8CBB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C1CDC"/>
    <w:multiLevelType w:val="hybridMultilevel"/>
    <w:tmpl w:val="817A8F76"/>
    <w:lvl w:ilvl="0" w:tplc="5F3A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3725D"/>
    <w:multiLevelType w:val="hybridMultilevel"/>
    <w:tmpl w:val="3676D9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14"/>
  </w:num>
  <w:num w:numId="5">
    <w:abstractNumId w:val="20"/>
  </w:num>
  <w:num w:numId="6">
    <w:abstractNumId w:val="1"/>
  </w:num>
  <w:num w:numId="7">
    <w:abstractNumId w:val="3"/>
  </w:num>
  <w:num w:numId="8">
    <w:abstractNumId w:val="11"/>
  </w:num>
  <w:num w:numId="9">
    <w:abstractNumId w:val="10"/>
  </w:num>
  <w:num w:numId="10">
    <w:abstractNumId w:val="15"/>
  </w:num>
  <w:num w:numId="11">
    <w:abstractNumId w:val="7"/>
  </w:num>
  <w:num w:numId="12">
    <w:abstractNumId w:val="17"/>
  </w:num>
  <w:num w:numId="13">
    <w:abstractNumId w:val="5"/>
  </w:num>
  <w:num w:numId="14">
    <w:abstractNumId w:val="9"/>
  </w:num>
  <w:num w:numId="15">
    <w:abstractNumId w:val="19"/>
  </w:num>
  <w:num w:numId="16">
    <w:abstractNumId w:val="4"/>
  </w:num>
  <w:num w:numId="17">
    <w:abstractNumId w:val="18"/>
  </w:num>
  <w:num w:numId="18">
    <w:abstractNumId w:val="16"/>
  </w:num>
  <w:num w:numId="19">
    <w:abstractNumId w:val="0"/>
  </w:num>
  <w:num w:numId="20">
    <w:abstractNumId w:val="13"/>
  </w:num>
  <w:num w:numId="21">
    <w:abstractNumId w:val="12"/>
  </w:num>
  <w:num w:numId="22">
    <w:abstractNumId w:val="23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EC"/>
    <w:rsid w:val="00040D50"/>
    <w:rsid w:val="00050686"/>
    <w:rsid w:val="000A2970"/>
    <w:rsid w:val="00467B02"/>
    <w:rsid w:val="00555036"/>
    <w:rsid w:val="005A5C20"/>
    <w:rsid w:val="005E50F1"/>
    <w:rsid w:val="00627936"/>
    <w:rsid w:val="00841990"/>
    <w:rsid w:val="008C14EC"/>
    <w:rsid w:val="00BB1C8A"/>
    <w:rsid w:val="00BE79FE"/>
    <w:rsid w:val="00C04591"/>
    <w:rsid w:val="00C663BD"/>
    <w:rsid w:val="00DE19FC"/>
    <w:rsid w:val="00EA69C2"/>
    <w:rsid w:val="00EC5549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0200"/>
  <w15:docId w15:val="{7B1A8911-6CC3-447C-8484-D798B43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EC"/>
    <w:pPr>
      <w:ind w:left="720"/>
      <w:contextualSpacing/>
    </w:pPr>
  </w:style>
  <w:style w:type="paragraph" w:customStyle="1" w:styleId="1">
    <w:name w:val="Абзац списка1"/>
    <w:basedOn w:val="a"/>
    <w:rsid w:val="0084199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EA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46981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2405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7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449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037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869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674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998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3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82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706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552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195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1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30328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9933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153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0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7659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115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286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592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13594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869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2746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4667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69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6691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4403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577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07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5212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3355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790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6344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51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131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953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79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9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73410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229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339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72365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5437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909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49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05172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6770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6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251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5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98380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0830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69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009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60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144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335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8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7221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52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2925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749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7004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05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5586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5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922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6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08432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4730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90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1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8398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59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099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916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6246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5479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25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25041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7862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23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32181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296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438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19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5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1182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8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2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8383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8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74061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2708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4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715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46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08296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153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53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380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4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74686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998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782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578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83701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0363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886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Щербакова Дарья Владимировна</cp:lastModifiedBy>
  <cp:revision>2</cp:revision>
  <dcterms:created xsi:type="dcterms:W3CDTF">2023-04-17T12:48:00Z</dcterms:created>
  <dcterms:modified xsi:type="dcterms:W3CDTF">2023-04-17T12:48:00Z</dcterms:modified>
</cp:coreProperties>
</file>