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70F" w:rsidRDefault="0004570F" w:rsidP="0004570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04570F" w:rsidRDefault="0004570F" w:rsidP="0004570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04570F" w:rsidRPr="006307F8" w:rsidRDefault="0004570F" w:rsidP="0004570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Физическая культура и спорт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04570F" w:rsidRDefault="0004570F" w:rsidP="0004570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4570F" w:rsidRDefault="0004570F" w:rsidP="0004570F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дать ответы на 20 тестовых заданий за 20 минут из нижеприведенного списка.</w:t>
      </w:r>
    </w:p>
    <w:p w:rsidR="0004570F" w:rsidRDefault="0004570F" w:rsidP="0004570F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4570F" w:rsidRPr="00747544" w:rsidRDefault="0004570F" w:rsidP="0074754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Примерный перечень тестовых заданий:</w:t>
      </w:r>
    </w:p>
    <w:p w:rsidR="000B6A01" w:rsidRPr="00747544" w:rsidRDefault="000B6A01" w:rsidP="00747544">
      <w:pPr>
        <w:pStyle w:val="a3"/>
        <w:keepNext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47544">
        <w:rPr>
          <w:rFonts w:ascii="Times New Roman" w:hAnsi="Times New Roman"/>
          <w:b/>
          <w:sz w:val="28"/>
          <w:szCs w:val="28"/>
        </w:rPr>
        <w:t>Психофизиологические основы учебного труда и интеллектуальной деятельности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Эффективность физических упражнений оздоровительной направленности определяется …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периодичностью и длительностью занятий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интенсивностью и характером используемых средств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режимом работы и отдыха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периодичностью и длительностью занятий, интенсивностью и характером используемых средств, режимом работы и отдыха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ППФП строится на основе и в единстве (в соответствующих отношениях) с … подготовкой.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общей физической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специальной физической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технико-тактической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психологической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Основные виды физической рекреации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туризм, пешие и лыжные прогулки, купание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аэробика и шейпинг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7544">
        <w:rPr>
          <w:rFonts w:ascii="Times New Roman" w:hAnsi="Times New Roman"/>
          <w:sz w:val="28"/>
          <w:szCs w:val="28"/>
        </w:rPr>
        <w:t>калланетика</w:t>
      </w:r>
      <w:proofErr w:type="spellEnd"/>
      <w:r w:rsidRPr="0074754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7544">
        <w:rPr>
          <w:rFonts w:ascii="Times New Roman" w:hAnsi="Times New Roman"/>
          <w:sz w:val="28"/>
          <w:szCs w:val="28"/>
        </w:rPr>
        <w:t>велоаэробика</w:t>
      </w:r>
      <w:proofErr w:type="spellEnd"/>
      <w:r w:rsidRPr="00747544">
        <w:rPr>
          <w:rFonts w:ascii="Times New Roman" w:hAnsi="Times New Roman"/>
          <w:sz w:val="28"/>
          <w:szCs w:val="28"/>
        </w:rPr>
        <w:t>, легкая атлетика, основная гимнастика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 xml:space="preserve">атлетическая гимнастика и </w:t>
      </w:r>
      <w:proofErr w:type="spellStart"/>
      <w:r w:rsidRPr="00747544">
        <w:rPr>
          <w:rFonts w:ascii="Times New Roman" w:hAnsi="Times New Roman"/>
          <w:sz w:val="28"/>
          <w:szCs w:val="28"/>
        </w:rPr>
        <w:t>стретчинг</w:t>
      </w:r>
      <w:proofErr w:type="spellEnd"/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0B6A01" w:rsidRPr="00747544" w:rsidRDefault="000B6A01" w:rsidP="00DD496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Формами профессионально-прикладной физической подготовки в ВУЗе являются: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специально организованные учебные занятия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занятия в группах лечебной физкультуры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занятия профилированными видами спорта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массовые оздоровительные, физкультурные и спортивные мероприятия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 начале учебного года период врабатывания у студента продолжается: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t>2,5 - 3 недели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1,5 - 2 недели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4 - 4,5 недели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3 - 3,5 недели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Факторами обучения являются: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объективные и субъективные;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положительные и отрицательные;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рациональные и иррациональные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качественные и количественные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К факторам риска обучения относятся: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социальные перемены, режим труда и отдыха;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социальные перемены, переутомление;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условия окружающей среды, двигательная активность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вредные привычки, восстановительные процедуры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Основные признаки утомления: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изменение поведения, снижение работоспособности;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повышение физиологических возможностей человека;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снижение адаптационных возможностей.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заболевание организма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Целью физического воспитания студентов вузов является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освоение основных двигательных умений и навыков, подготовка к физической культуре в дальнейшей жизни, профилактика болезней и укрепление здоровья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 xml:space="preserve">формирование навыков использования оздоровительной физической культуры и овладение навыками целенаправленного использования средств физической культуры для сохранения и укрепления здоровья, психофизической подготовки и самоподготовки к учебе и </w:t>
      </w:r>
      <w:proofErr w:type="spellStart"/>
      <w:r w:rsidRPr="00747544">
        <w:rPr>
          <w:rFonts w:ascii="Times New Roman" w:hAnsi="Times New Roman"/>
          <w:sz w:val="28"/>
          <w:szCs w:val="28"/>
        </w:rPr>
        <w:t>индиви</w:t>
      </w:r>
      <w:proofErr w:type="spellEnd"/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формирование физической культуры личности и способности направленного использования разнообразных средств физической культуры, спорта и туризма для сохранения и укрепления здоровья, психофизической подготовки и самоподготовки к будущей профессиональной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организации активного досуга, укрепления здоровья и закаливания, формирования морально-волевых, боевых и психологических качеств, необходимых для выполнения боевых (учебно-боевых и иных) задач.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Процесс психофизической подготовки к будущей профессиональной деятельности называется: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профессиональная подготовка;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профессионально-прикладная подготовка;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профессионально-прикладная физическая подготовка;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t>спортивно - техническая подготовка.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Понятие, отражающее прикладную направленность физического воспитания: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физическое воспитание;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физическое состояние;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физическая подготовка;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физическая нагрузка.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Недельной нормой двигательной активности студентов являются занятия физическими упражнениями в объеме: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4-6 ч.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10-12 ч.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16 ч.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5-7 ч.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Эффективное средство восстановления работоспособности -это: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массаж, контрастный душ;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гигиена одежды и обуви;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уход за полостью рта и зубами;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здоровый образ жизни.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Личная гигиена включает: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соблюдение распорядка дня;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уход за телом;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использование одежды и обуви, не оказывающей вредного воздействия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занятия физической культурой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приём пищи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поход в кино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 процессе умственного труда основная нагрузка приходится: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на вегетативную нервную систему;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на дыхательную систему;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на ЦНС, ее высший отдел - головной мозг;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на подкорку головного мозга.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Работоспособность - это способность человека выполнять: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конкретную деятельность в рамках заданных временных лимитов и параметров эффективности;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специальные умения, навыки, определенные психические, физиологические и физические особенности;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ответственно, добросовестно выполнять работу, необходимую в конкретной деятельности;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быстро, качественно, целеустремленно выполнять заданную работу.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t>Наиболее работоспособны студенты, отнесенные: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к "утреннему" типу - "жаворонки";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"вечернему" типу - "совы";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промежуточному типу между "жаворонками" и "совами";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к добросовестным и исполнительным.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. 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Динамика умственной работоспособности студентов в недельном учебном цикле имеет периоды: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врабатывания, устойчивой работоспособности и период ее снижения;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"конечного порыва", нервно-эмоционального напряжения;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эмоционального переживания;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нервного расстройства.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Основой организации отдыха при умственной деятельности является принцип: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активного отдыха;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пассивного отдыха;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психоэмоциональной разгрузки;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аутотренинг.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"Зоной" оптимального воздействия между умственной и физической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работоспособностью студентов являются занятия с режимом ЧСС: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90 - 100 ударов / мин;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130 - 160 ударов мин;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 xml:space="preserve">160 -1 80 ударов </w:t>
      </w:r>
      <w:proofErr w:type="gramStart"/>
      <w:r w:rsidRPr="00747544">
        <w:rPr>
          <w:rFonts w:ascii="Times New Roman" w:hAnsi="Times New Roman"/>
          <w:sz w:val="28"/>
          <w:szCs w:val="28"/>
        </w:rPr>
        <w:t>в мин</w:t>
      </w:r>
      <w:proofErr w:type="gramEnd"/>
      <w:r w:rsidRPr="00747544">
        <w:rPr>
          <w:rFonts w:ascii="Times New Roman" w:hAnsi="Times New Roman"/>
          <w:sz w:val="28"/>
          <w:szCs w:val="28"/>
        </w:rPr>
        <w:t>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180 - 210 ударов в мин.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Основной фактор утомления студентов - это: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сама учебная деятельность;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полное отсутствие интереса, апатия: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отсутствие реакции на новые раздражители;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снижение ЧСС.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Для предупреждения отрицательных и развития положительных функциональных сдвигов в организме студента занятия физическими упражнениями должно быть: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1 раз в неделю 60-65 минут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2 раза в неделю 45-60 минут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3 раза в неделю 30-45 минут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4 раза в неделю 15-20 минут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Оптимальный двигательный режим это: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Целенаправленный процесс развития физических качеств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Целенаправленный процесс формирования двигательного навыка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t>Целенаправленный процесс развития физических качеств и формирования двигательного навыка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Систематические занятия физическими упражнениями, способствующие укреплению здоровья, развитию физических качеств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Регулярные занятия физической культурой оказывают влияние на умственную работоспособность: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отрицательно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положительно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у каждого индивидуально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не оказывают влияние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 xml:space="preserve">На восстановление функциональных и приспособительных возможностей организма в спорте </w:t>
      </w:r>
      <w:proofErr w:type="gramStart"/>
      <w:r w:rsidRPr="00747544">
        <w:rPr>
          <w:rFonts w:ascii="Times New Roman" w:hAnsi="Times New Roman"/>
          <w:sz w:val="28"/>
          <w:szCs w:val="28"/>
        </w:rPr>
        <w:t>после длительных периодов</w:t>
      </w:r>
      <w:proofErr w:type="gramEnd"/>
      <w:r w:rsidRPr="00747544">
        <w:rPr>
          <w:rFonts w:ascii="Times New Roman" w:hAnsi="Times New Roman"/>
          <w:sz w:val="28"/>
          <w:szCs w:val="28"/>
        </w:rPr>
        <w:t xml:space="preserve"> напряженных тренировочных и соревновательных нагрузок, особенно при перетренировке и ликвидации последствий спортивных травм, направлена: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оздоровительно-реабилитационная физическая культура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адаптивная физическая культура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спортивно-реабилитационная физическая культура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аэробная гимнастика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йога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7544">
        <w:rPr>
          <w:rFonts w:ascii="Times New Roman" w:hAnsi="Times New Roman"/>
          <w:sz w:val="28"/>
          <w:szCs w:val="28"/>
        </w:rPr>
        <w:t>Пилатес</w:t>
      </w:r>
      <w:proofErr w:type="spellEnd"/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Для студентов вузов в оздоровительных целях рекомендуется двигательная активность в объеме: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6-8 ч в неделю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10-14 ч в неделю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21-28 ч в неделю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30-32 ч в неделю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 оздоровительной тренировке для повышения работоспособности в молодом возрасте следует отдавать предпочтение упражнениям, совершенствующим: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различные виды силовых способностей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различные виды скоростных способностей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различные виды выносливости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координационные способности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 комплекс утренней гимнастики целесообразно включать упражнения: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избирательного воздействия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разностороннего воздействия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Программа аэробики была специально разработана для развития: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47544">
        <w:rPr>
          <w:rFonts w:ascii="Times New Roman" w:hAnsi="Times New Roman"/>
          <w:sz w:val="28"/>
          <w:szCs w:val="28"/>
        </w:rPr>
        <w:t>кардиореспираторной</w:t>
      </w:r>
      <w:proofErr w:type="spellEnd"/>
      <w:r w:rsidRPr="00747544">
        <w:rPr>
          <w:rFonts w:ascii="Times New Roman" w:hAnsi="Times New Roman"/>
          <w:sz w:val="28"/>
          <w:szCs w:val="28"/>
        </w:rPr>
        <w:t xml:space="preserve"> системы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мышечной силы и выносливости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t>регулирования массы тела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гибкости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Можно ли включать в утреннюю гимнастику упражнения, требующие максимального напряжения: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можно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 небольшом объеме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не рекомендуется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можно, но в конце утренней гимнастики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Из спортивно-оздоровительных занятий, лицам страдающими ожирением, не показаны: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бег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плавание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езда на велосипеде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лыжи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Период жизни студентов связан с самой большой двигательной активностью является: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период учебы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каникулярный период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период сдачи экзаменов и зачетов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период подготовки к экзаменам и зачетам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период времени после сдачи экзаменов и зачетов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Выберите один или несколько правильных ответов: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Объективные факторы, определяющие потребности, интересы и мотивы включения студентов в активную физкультурно-спортивную деятельность: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эстетические вкусы, духовное обогащение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 xml:space="preserve">состояние материальной спортивной базы, содержание занятий, личность преподавателя и </w:t>
      </w:r>
      <w:proofErr w:type="spellStart"/>
      <w:r w:rsidRPr="00747544">
        <w:rPr>
          <w:rFonts w:ascii="Times New Roman" w:hAnsi="Times New Roman"/>
          <w:sz w:val="28"/>
          <w:szCs w:val="28"/>
        </w:rPr>
        <w:t>д</w:t>
      </w:r>
      <w:r w:rsidR="00696150">
        <w:rPr>
          <w:rFonts w:ascii="Times New Roman" w:hAnsi="Times New Roman"/>
          <w:sz w:val="28"/>
          <w:szCs w:val="28"/>
        </w:rPr>
        <w:t>.</w:t>
      </w:r>
      <w:r w:rsidRPr="00747544">
        <w:rPr>
          <w:rFonts w:ascii="Times New Roman" w:hAnsi="Times New Roman"/>
          <w:sz w:val="28"/>
          <w:szCs w:val="28"/>
        </w:rPr>
        <w:t>р</w:t>
      </w:r>
      <w:proofErr w:type="spellEnd"/>
      <w:r w:rsidR="00696150">
        <w:rPr>
          <w:rFonts w:ascii="Times New Roman" w:hAnsi="Times New Roman"/>
          <w:sz w:val="28"/>
          <w:szCs w:val="28"/>
        </w:rPr>
        <w:t>.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понимание личной и общественной значимости занятий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уровень требований учебной программы, частота проведения занятий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состояние здоровья занимающихся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частота проведения занятий, их продолжительность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Выберите один или несколько правильных ответов: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Субъективные факторы, определяющие потребности, интересы и мотивы включения студентов в активную физкультурно-спортивную деятельность: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понимание значимости занятий для коллектива, духовное обогащение, развитие познавательных способностей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уровень требований учебной программы, частота проведения занятий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направленность учебного процесса по физической культуре и содержание занятий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t>духовное обогащение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развитие познавательных способностей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Особенности самостоятельных занятий для женщин: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развитие мышц брюшного пресса, спины и тазового дна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развитие мышц брюшного пресса, ног, грудных мышц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развитие мышц спины, рук, ног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развитие мышц брюшного пресса, спины, ног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Вид физической подготовки, который обеспечивает наибольший эффект, нацеленный на оздоровление: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аэробика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альпинизм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велоспорт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регулярные занятия физическими упражнениями</w:t>
      </w:r>
    </w:p>
    <w:p w:rsidR="000B6A01" w:rsidRPr="00747544" w:rsidRDefault="000B6A01" w:rsidP="00DD496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Задание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Выберите один или несколько правильных ответов: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Производственная гимнастика это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Это физические упражнения перед началом работы для сокращения времени врабатывания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Это физические упражнения, проводимые при появлении первых признаков усталости.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Это физические упражнения в режиме рабочего дня для повышения профессиональной работоспособности, снятия утомления и профилактики профессиональных заболеваний.</w:t>
      </w:r>
    </w:p>
    <w:p w:rsidR="000B6A01" w:rsidRPr="00747544" w:rsidRDefault="000B6A01" w:rsidP="00DD496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Это физические упражнения, направленные на повышение двигательной активности</w:t>
      </w:r>
    </w:p>
    <w:p w:rsidR="000B6A01" w:rsidRPr="00747544" w:rsidRDefault="000B6A01" w:rsidP="00747544">
      <w:pPr>
        <w:spacing w:after="0" w:line="240" w:lineRule="auto"/>
        <w:ind w:left="720" w:hanging="72"/>
        <w:rPr>
          <w:rFonts w:ascii="Times New Roman" w:hAnsi="Times New Roman"/>
          <w:sz w:val="28"/>
          <w:szCs w:val="28"/>
        </w:rPr>
      </w:pPr>
    </w:p>
    <w:p w:rsidR="000B6A01" w:rsidRPr="00747544" w:rsidRDefault="000B6A01" w:rsidP="007475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7544">
        <w:rPr>
          <w:rFonts w:ascii="Times New Roman" w:hAnsi="Times New Roman"/>
          <w:b/>
          <w:sz w:val="28"/>
          <w:szCs w:val="28"/>
        </w:rPr>
        <w:t>Методические и практические основы физического воспитания</w:t>
      </w:r>
    </w:p>
    <w:p w:rsidR="000B6A01" w:rsidRPr="00747544" w:rsidRDefault="000B6A01" w:rsidP="00747544">
      <w:pPr>
        <w:tabs>
          <w:tab w:val="left" w:pos="9510"/>
        </w:tabs>
        <w:spacing w:after="0" w:line="240" w:lineRule="auto"/>
        <w:ind w:left="720" w:hanging="72"/>
        <w:rPr>
          <w:rFonts w:ascii="Times New Roman" w:hAnsi="Times New Roman"/>
          <w:b/>
          <w:color w:val="FF0000"/>
          <w:sz w:val="28"/>
          <w:szCs w:val="28"/>
        </w:rPr>
      </w:pPr>
      <w:r w:rsidRPr="00747544">
        <w:rPr>
          <w:rFonts w:ascii="Times New Roman" w:hAnsi="Times New Roman"/>
          <w:b/>
          <w:color w:val="FF0000"/>
          <w:sz w:val="28"/>
          <w:szCs w:val="28"/>
        </w:rPr>
        <w:tab/>
      </w:r>
      <w:r w:rsidRPr="00747544">
        <w:rPr>
          <w:rFonts w:ascii="Times New Roman" w:hAnsi="Times New Roman"/>
          <w:sz w:val="28"/>
          <w:szCs w:val="28"/>
        </w:rPr>
        <w:tab/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 проявления скоростных способностей</w:t>
      </w:r>
      <w:r w:rsidR="006961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определяемая по латентному (скрытому) периоду реакции называется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скорость одиночного движения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частота движений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быстрота двигательной реакции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ускорение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Гибкость обусловлена особенностями организма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анатомическими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биохимическими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функциональными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психологическими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Система упражнений в циклических видах спорта, связанных с проявлением выносливости (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хотьба</w:t>
      </w:r>
      <w:proofErr w:type="spell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бег, плавание и т.п.), напр</w:t>
      </w:r>
      <w:r w:rsidR="006961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авленная на повыш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ение функциональных возможностей сердечно-сосудистой и дыхательной систем, называется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оздоровительной физической культурой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адаптивной физической культурой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шейпингом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аэробикой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 физической подготовки, который обеспечивает наибольший эффект, нацеленный на оздоровление называется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аэробика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альпинизм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велоспорт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регулярные занятия физическими упражнениями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5. Задание </w:t>
      </w:r>
    </w:p>
    <w:p w:rsidR="000B6A01" w:rsidRPr="00747544" w:rsidRDefault="000B6A01" w:rsidP="007475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Профилактика нарушений осанки осуществляется с помощью (два правильных ответа)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скоростных упражнений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силовых упражнений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упражнений для развития гибкости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упражнений для развития выносливости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6.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Нарушение осанки</w:t>
      </w:r>
      <w:r w:rsidR="006961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воспаление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гематома</w:t>
      </w:r>
    </w:p>
    <w:p w:rsidR="000B6A01" w:rsidRPr="00747544" w:rsidRDefault="00696150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сколиоз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опухоль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7.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Осанка-это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привычная поза удержания тела в сидячем положении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непринужденная поза, сохраняемая в любом положении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воспаление корешков нервов спины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патогенез, вызывающий хрупкость костей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8.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Определите признак нарушения осанки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быстрая утомляемость спины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неприятные ощущения в теле при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хотьбе</w:t>
      </w:r>
      <w:proofErr w:type="spellEnd"/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плечи находятся на разном уровне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голова наклонена, плечи развернуты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9.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Эффективное средство формирования осанки - это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статические упражнения на удержание рациональной позы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большая нагрузка на позвоночник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скоростно-силовые упражнения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упражнения для развития выносливости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10.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Причина нарушения осанки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слабость мышц и связочного аппарата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генетика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работа за компьютером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недостаток сна и отдыха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11.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Причины нарушения осанки: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высокий рост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низкий рост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слабая мускулатура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неправильное питание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12.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Бег на длинные дистанции развивает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скорость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координацию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выносливость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прыгучесть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13.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Тяжелоатлетические упражнения практически не влияют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мышечную массу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скорость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мышечную силу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максимальное потребление кислорода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14.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Физическая подготовка это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процесс развитие силы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процесс развития физической работоспособности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процесс развития физических качеств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процесс совершенствования физических возможностей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15.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Специальная физическая подготовка включает в себя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общую физическую подготовку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развитие силы, необходимой для избранного вида спорта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развитие физической работоспособности, для избранного вида спорта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физических качеств, отвечающих специфике избранного вида спорта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16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Вес всех мышц, приходящиеся на нижние конечности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80%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около 70%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более 50%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20%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17.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выполнения подтягивания в висе на перекладине решающие значение имеет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абсолютная сила мышц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статическая сила мышц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динамическая сила мышц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относительная сила мышц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18.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быстро, точно, экономно решать двигательные задачи</w:t>
      </w:r>
      <w:r w:rsidR="006961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 проявление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силы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выносливости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ловкости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находчивости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19.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Силовые упражнения рекомендуется сочетать с упражнениями на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гибкость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выносливость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быстроту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координацию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20.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Бег на 100 метров является тестом на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общую выносливость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скоростно-силовую подготовленность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силовую подготовленность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гибкость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21.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Основным средством развития силовых способностей являются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упражнения с высокой амплитудой движения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длительное выполнение упражнений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с повышенным сопротивлением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упражнения циклического характера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22.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координационных способностей не относится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оценка и регуляция динамических и пространственно-временных параметров движения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сохранение устойчивости и ориентации в пространстве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величина амплитуды движения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чувство ритма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23.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физическим качествам не относиться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сила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выносливость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hAnsi="Times New Roman"/>
          <w:sz w:val="28"/>
          <w:szCs w:val="28"/>
        </w:rPr>
        <w:t>в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оля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ловкость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24.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Наиболее эффективный режим мышц для силовой подготовки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преодолевающий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уступающий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статический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комбинированный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25.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Оптимальные параметры нагрузки при выполнении силовых упражнений с целью увеличения мышечной массы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left="708" w:firstLine="3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отягощение 40% от максимального, 15-20 повторений в одном подходе и быстром темпе, 3-6 подходов, отдых 2-4 минуты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отягощение 70-75% от максимального, 6-10 повторений в одном подходе в медленном темпе (30-60 с. на один подход), 4-10 подходов, отдых до восстановления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отягощение 90% от максимального, 1-3 повторения в одном подходе, 5-6 подходов, отдых 4 минуты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отягощение 20% от максимального, 25-30 повторений в одном подходе и быстром темпе, 8-10 подходов, отдых 1-2 минуты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26.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занятий силовыми упражнениями для начинающих рекомендуется в объеме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ежедневные занятия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занятия в неделю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занятий в неделю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1-2 занятия в неделю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27.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развития быстроты применяются: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хорошо знакомые физические упражнения, которые можно выполнять на предельных скоростях и длительность которых не более 20-22 сек.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новые для занимающихся физические упражнения, которые можно выполнять в быстром темпе и длительность которых более 22 сек.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хорошо знакомые физические упражнения, которые можно выполнять на предельных скоростях и длительность которых более 22 сек.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новые для занимающихся физические упражнения, которые можно выполнять в быстром темпе и длительность которых не более 22 сек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28.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Рекомендуемое количество занятий в неделю скоростными упражнениями для начинающих: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ежедневные занятия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3-4 раза в неделю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раз в неделю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1-2 раза в неделю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29.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Гибкость от возраста человека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зависит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зависит незначительно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сильно зависит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зависит от человека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30.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Наиболее эффективные упражнения для развития гибкости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маховые движения с максимальной амплитудой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статические положения с максимальной амплитудой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пассивные движения с максимальной амплитудой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комбинированное применение маховых, статических и пассивных движений с максимальной амплитудой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31.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Рекомендуемая частота занятий в неделю для развития гибкости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 раза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3 - 4 раза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ежедневно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 больше, тем лучше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32.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Оптимальная длина дистанции для контроля студентами своего уровня выносливости применительно к беговым упражнениям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800 метров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1000 метров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3000 метров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5000 метров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10000 метров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33.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Общая физическая подготовка это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процесс совершенствования работоспособности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процесс развития физических качеств, необходимых для нормальной жизнедеятельности человека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процесс развития выносливости, необходимый для бега на длинные дистанции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процесс развития физических качеств в избранном виде спорта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34.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Мышц в теле человека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около 600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около 400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около 300 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около 200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35.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Абсолютная сила мышц человека это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сила мышц, которая приходиться на один килограмм массы тела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сила мышц, необходимая для подъема рекордного веса штанги в абсолютной весовой категории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сила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мыщц</w:t>
      </w:r>
      <w:proofErr w:type="spell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необходимая для подъема рекордного веса штанги в той весовой категории, к которой относится данный человек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сила мышц, необходимая для преодоления максимального сопротивления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36.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 работы мышц, при котором длина мышцы увеличивается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статический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изометрический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уступающий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преодолевающий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37.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Параметры нагрузки при выполнении силовых упражнений по методу максимальных усилий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отягощение 30-40% от максимального, по 3-6 подходов,</w:t>
      </w:r>
      <w:r w:rsidR="006961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отдых 2-4 мин.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отягощение 50 - 60 % от максимальных, по 3-6 подходов, отдых 2-4 мин.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отягощение 90% от максимального,</w:t>
      </w:r>
      <w:r w:rsidR="006961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5-6 подходов, отдых 4 мин.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отягощение до 30% от максимального, по 3-6 подходов, отдых 2-4 мин.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38.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Степень влияния анаболических препаратов на здоровье человека, применяемых с целью увеличения мышечной массы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влияют положительно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влияют отрицательно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никак не влияют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зависит от наследственности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39.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быстротой человека понимают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человека быстро бегать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человека выполнять движение за минимальный промежуток времени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человека быстро реагировать на сигнал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способность человека, выполнять длительную работу как можно быстрее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40.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Элементарные формы быстроты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реагирования на сигнал, время одиночного движения и частота движения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бег на 20 метров с максимальной скоростью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бег на 100 метров с максимальной скоростью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способность быстро производить математические вычисления в голове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41.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гибкостью человека понимают способность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выполнять движения с большой амплитудой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выполнять «шпагат»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выполнять «мостик»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выполнять наклон стоя ноги вместе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42.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Активная гибкость зависит от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анатомического строения сустава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эластичности мышц и связок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анатомического строения сустава и эластичности мышц и связок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генетики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43.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Последовательность упражнений, которую необходимо соблюдать во время занятий на гибкость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суставов верхних конечностей и плечевого пояса-туловища-суставов нижних конечностей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суставов нижних конечностей-туловища-верхних конечностей и плечевого пояса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туловища - суставов нижних конечностей- суставов верхних конечностей и плечевого пояса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туловища-суставов верхних конечностей и плечевого пояса-нижних конечностей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44.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быстро с возрастом теряется гибкость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быстрее чем выносливость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быстрее чем быстрота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быстрее чем сила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быстрее других физических качеств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45.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Частота сердечных сокращений (ЧСС) необходимая для выполнения упражнения аэробного характера с поддержанием уровня аэробных возможностей человека</w:t>
      </w:r>
    </w:p>
    <w:p w:rsidR="000B6A01" w:rsidRPr="00747544" w:rsidRDefault="000B6A01" w:rsidP="0074754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165-180 уд/мин.</w:t>
      </w:r>
    </w:p>
    <w:p w:rsidR="00DC7267" w:rsidRPr="00747544" w:rsidRDefault="000B6A01" w:rsidP="0074754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140-165 уд/мин.</w:t>
      </w:r>
    </w:p>
    <w:p w:rsidR="00DC7267" w:rsidRPr="00747544" w:rsidRDefault="000B6A01" w:rsidP="0074754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120-140 уд/мин.</w:t>
      </w:r>
    </w:p>
    <w:p w:rsidR="000B6A01" w:rsidRPr="00747544" w:rsidRDefault="000B6A01" w:rsidP="0074754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80-100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</w:t>
      </w:r>
      <w:proofErr w:type="spell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/мин.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46.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Длина дистанции для студенток, необходимая для контроля своего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уровеня</w:t>
      </w:r>
      <w:proofErr w:type="spell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выносливости, применительно к беговым упражнениям</w:t>
      </w:r>
    </w:p>
    <w:p w:rsidR="000B6A01" w:rsidRPr="00747544" w:rsidRDefault="000B6A01" w:rsidP="0074754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500 метров</w:t>
      </w:r>
    </w:p>
    <w:p w:rsidR="000B6A01" w:rsidRPr="00747544" w:rsidRDefault="000B6A01" w:rsidP="0074754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1000 метров</w:t>
      </w:r>
    </w:p>
    <w:p w:rsidR="000B6A01" w:rsidRPr="00747544" w:rsidRDefault="000B6A01" w:rsidP="0074754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2000 метров</w:t>
      </w:r>
    </w:p>
    <w:p w:rsidR="000B6A01" w:rsidRPr="00747544" w:rsidRDefault="000B6A01" w:rsidP="0074754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5000 метров</w:t>
      </w:r>
    </w:p>
    <w:p w:rsidR="000B6A01" w:rsidRPr="00747544" w:rsidRDefault="000B6A01" w:rsidP="00747544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10000 метров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47.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 мере повышения тренированности в силовой подготовке должен преобладать метод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электростимуляции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метод круговой тренировки с выполнением силовых упражнений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максимальных отягощений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переменный метод, позволяющий варьировать интервалы отдыха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48.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Способность противостоять утомлению в процессе мышечной деятельности называется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функциональной устойчивостью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биохимической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экономизацией</w:t>
      </w:r>
      <w:proofErr w:type="spellEnd"/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тренированностью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выносливостью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49. Задание </w:t>
      </w:r>
    </w:p>
    <w:p w:rsidR="000B6A01" w:rsidRPr="00747544" w:rsidRDefault="000B6A01" w:rsidP="00747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 равномерного непрерывного упражнения является наиболее распространенным при воспитании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специальной выносливости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скоростной выносливости</w:t>
      </w:r>
    </w:p>
    <w:p w:rsidR="000B6A01" w:rsidRPr="00747544" w:rsidRDefault="00ED38A5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общей выносливости</w:t>
      </w:r>
    </w:p>
    <w:p w:rsidR="000B6A01" w:rsidRPr="00747544" w:rsidRDefault="000B6A01" w:rsidP="007475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элементарных форм проявления выносливости.</w:t>
      </w:r>
    </w:p>
    <w:p w:rsidR="000B6A01" w:rsidRPr="00747544" w:rsidRDefault="000B6A01" w:rsidP="0074754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B6A01" w:rsidRPr="00747544" w:rsidRDefault="000B6A01" w:rsidP="00747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Спорт. Индивидуальны выбор вида спорта или систем физических упражнений. Особенности занятий избранным видам спорта или системой физических упражнений.</w:t>
      </w:r>
    </w:p>
    <w:p w:rsidR="000B6A01" w:rsidRPr="00747544" w:rsidRDefault="000B6A01" w:rsidP="0074754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 начала проведения современных олимпийских игр</w:t>
      </w:r>
    </w:p>
    <w:p w:rsidR="000B6A01" w:rsidRPr="00747544" w:rsidRDefault="00ED38A5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1896 год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1894 год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1898 год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1902 год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Летние Олимпийские игры в СССР г. Москва прошли в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1982 г.</w:t>
      </w:r>
    </w:p>
    <w:p w:rsidR="000B6A01" w:rsidRPr="00747544" w:rsidRDefault="00ED38A5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1980 г.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1972 г.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1984 г.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Чемпионом Древних Олимпийских игр </w:t>
      </w:r>
      <w:proofErr w:type="gram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известных ученых древности</w:t>
      </w:r>
      <w:proofErr w:type="gram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Аристотель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Платон</w:t>
      </w:r>
    </w:p>
    <w:p w:rsidR="000B6A01" w:rsidRPr="00747544" w:rsidRDefault="00ED38A5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Пифагор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Архимед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4.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Главным отличием спорта от физической культуры является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 направлены на личное совершенствование</w:t>
      </w:r>
    </w:p>
    <w:p w:rsidR="000B6A01" w:rsidRPr="00747544" w:rsidRDefault="00ED38A5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наличие соревновательного элемента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поддержание своего здоровья и работоспособности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направлены на улучшение своих кондиций, фигуры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5.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Основное отличие спорта высших достижений от массового спорта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улучшение фигуры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укрепление своего здоровья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улучшение физического развития</w:t>
      </w:r>
    </w:p>
    <w:p w:rsidR="000B6A01" w:rsidRPr="00747544" w:rsidRDefault="00ED38A5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достижение максимально возможных спортивных результатов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6.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Спортивными разрядами являются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3-й, 2-й, 1-й разряды, "кандидат в мастера спорта"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"мастер спорта"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"мастер спорта международного класса"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«заслуженный мастер спорта»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7.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Спортивными званиями являются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"кандидат в мастера спорта"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3-й, 2-й разряды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1-й разряд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"мастер спорта", "мастер спорта международного класса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8.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5-й, 4-й разряды бывают только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лыжных гонках, биатлоне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фристайле, синхронном плавании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прыжках на батуте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шахматах, шашках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9.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Cамые</w:t>
      </w:r>
      <w:proofErr w:type="spell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авторитетные и представительные международные спортивные соревнования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Чемпионат Мира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Универсиада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Олимпийские игры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Чемпионат Европы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10.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Впервые на студенческих соревнованиях (Универсиаде) советские спортсмены выступили в Париже в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1981 г.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1957 г.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1946 г.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1924 г.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11.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Всемирные студенческие спортивные игры проводятся один раз в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 лет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 года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 года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года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12.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Первые Олимпийские игры нашего времени состоялись в 1896 году в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Москве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Париже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США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Афинах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13.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Впервые команда России участвовала в Олимпийских играх в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IV Олимпийских играх в Лондоне в 1908 году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III Олимпийских играх в 1904 г. в Сент-Луисе (США)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 Олимпийских играх в Париже в 1900г.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 Олимпийских </w:t>
      </w:r>
      <w:proofErr w:type="gram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играх</w:t>
      </w:r>
      <w:proofErr w:type="gram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Афинах в 1896г.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14.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общую выносливость можно отнести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тяжелая атлетика, атлетическая гимнастика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лыжные гонки, биатлон, плавание, бег на средние и длинные дистанции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греко-римская борьба, дзюдо, самбо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гимнастика, акробатика, рок-н-ролл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15.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силу можно отнести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тяжелая атлетика, атлетическая гимнастика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гимнастика, акробатика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баскетбол, волейбол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фристайл, горные лыжи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16.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гибкость относятся</w:t>
      </w:r>
    </w:p>
    <w:p w:rsidR="000B6A01" w:rsidRPr="00747544" w:rsidRDefault="00696150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лыжные гонки, биатлон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спортивная гимнастика, художественная гимнастика, акробатика</w:t>
      </w:r>
    </w:p>
    <w:p w:rsidR="000B6A01" w:rsidRPr="00747544" w:rsidRDefault="00696150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тяжелая атлетика, атлетическая гимнастика</w:t>
      </w:r>
    </w:p>
    <w:p w:rsidR="000B6A01" w:rsidRPr="00747544" w:rsidRDefault="00696150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волейбол, футбол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17.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ловкость относятся (два правильных ответа)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хоккей, футбол, волейбол, баскетбол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тяжелая атлетика, атлетическая гимнастика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горные лыжи, фристайл, акробатика, спортивная гимнастика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легкая атлетика, лыжные гонки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18.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Соревновательная обстановка на физиологический эффект от физического упражнения влияет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отрицательно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положительно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никак не влияет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зависит от уровня соревнования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19.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Возможное вредное воздействие анаболических стероидов нижеследующее, кроме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опухоли почек, представительной железы и половых органов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снижение содержания липопротеидов высокой плотности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изменения психики и поведения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структурно-функционального поражения печени, опухоли печени и токсического гепатита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20.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коллективным видам спорта не относится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баскетбол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футбол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волейбол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лыжные гонки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21.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полевых игроков в волейболе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22.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игроков в футболе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11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12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23</w:t>
      </w:r>
      <w:r w:rsidRPr="00747544">
        <w:rPr>
          <w:rFonts w:ascii="Times New Roman" w:hAnsi="Times New Roman"/>
          <w:b/>
          <w:i/>
          <w:sz w:val="28"/>
          <w:szCs w:val="28"/>
        </w:rPr>
        <w:t xml:space="preserve">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игроков в хоккее с шайбой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24.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Бег с низкого старта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стайерский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марафонский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спринтерский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кроссовый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25.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Стайерский бег-бег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30 м.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100 м.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1000 м.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60 м.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26.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термин относится к футболу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фол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метание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пенальти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фальстарт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27.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какому виду спорта относится бег на длинные дистанции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спортивное ориентирование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спортивные игры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легкая атлетика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лыжные гонки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28.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человек входит в команду эстафетного бега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29.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какой группе видов спорта относится фехтование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спортивным играм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единоборству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техническим видам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 - прикладным видам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30.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полевых игроков в команде по пляжному волейболу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31.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термин относится к баскетболу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фол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метание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стартовый толчок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пенальти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32.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какой части тела замеряется длина прыжка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руке и ноге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части тела, ближайшей к зоне отталкивания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части тела, наиболее удаленной от зоны отталкивания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любой части тела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33.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художественную гимнастику входят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на снарядах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упражнения с предметами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с отягощениями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лечебные упражнения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34. Задание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полевых игроков в баскетболе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35.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Удаление игрока с площадки в баскетболе происходит после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четырех персональных замечаний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пяти персональных замечаний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трех персональных замечаний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удаляется вообще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36.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очков дается в баскетболе за брошенный штрафной бросок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зависит от дальности броска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одно очко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два очка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три очка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37.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тяжелую атлетику входит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приседание со штангой и жим штанги лежа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толчок и рывок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тяга штанги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жим штанги лежа и тяга штанги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38.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попыток дается подающему игроку в волейболе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две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неограниченное количество попыток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39.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соревнования являются наиболее значимыми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Кубок мира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Чемпионат мира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Чемпионат России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Олимпийские игры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40.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Соревновательная обстановка на физиологический эффект от физического упражнения влияет на организм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отрицательно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положительно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никак не влияет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зависит от ранга соревнования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41.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ФИСУ проводит летние Универсиады со следующей частотой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 в четыре года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 в два года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каждый год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 в пять лет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42.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Впервые команда России участвовала в Олимпийских играх в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III Олимпийских играх в 1904 г. в Сент-Луисе (США)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II Олимпийских играх в Париже в 1900 г.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 Берлине в 1916г.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VII Антверпен в1920г.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IV Олимпийских играх в Лондоне в 1908 году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747544">
        <w:rPr>
          <w:rFonts w:ascii="Times New Roman" w:hAnsi="Times New Roman"/>
          <w:b/>
          <w:i/>
          <w:sz w:val="28"/>
          <w:szCs w:val="28"/>
        </w:rPr>
        <w:t xml:space="preserve">43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нетрадиционным системам физических упражнений относятся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лапта, городки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бадминтон,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стритбол</w:t>
      </w:r>
      <w:proofErr w:type="spellEnd"/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боулинг,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дартс</w:t>
      </w:r>
      <w:proofErr w:type="spellEnd"/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хатха</w:t>
      </w:r>
      <w:proofErr w:type="spellEnd"/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-йога, </w:t>
      </w:r>
      <w:proofErr w:type="spellStart"/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цигун</w:t>
      </w:r>
      <w:proofErr w:type="spellEnd"/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у-шу</w:t>
      </w:r>
      <w:proofErr w:type="gramEnd"/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виндсерфинг, альпинизм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44.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президент Международного Олимпийского Комитета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А.Д.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Бутовский</w:t>
      </w:r>
      <w:proofErr w:type="spellEnd"/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Анри де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Байе-Латур</w:t>
      </w:r>
      <w:proofErr w:type="spellEnd"/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Хуан Антонио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Самаранч</w:t>
      </w:r>
      <w:proofErr w:type="spellEnd"/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Годфри де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Блоне</w:t>
      </w:r>
      <w:proofErr w:type="spellEnd"/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Пьер де Кубертен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45.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Документ, в котором изложены основополагающие задачи и принципы деятельности Международного Олимпийского Комитета называется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Олимпийская Клятва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Олимпийская Хартия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Олимпийское Табу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Олимпийский договор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Олимпийский Устав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46. Здание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олимпийской эмблеме, представляющей собой переплетение пяти колец, нет цвета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фиолетового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черного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желтого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красного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зеленого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lastRenderedPageBreak/>
        <w:t xml:space="preserve">47.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Олимпийский девиз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«Победить по олимпийски- значит честно!»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«Главное- здоровье!»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«О спорт! Ты мир!»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«Быстрее, выше, сильнее!»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«Скорость, ловкость, сила, мастерство!»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48.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 олимпийского флага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голубой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белый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бежевый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розовый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зеленый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49.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Олимпийский огонь зажигают от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13-ти факелов на горе Олимп в полнолуние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ударов олимпийского меча о камень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прошлого олимпийского факела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солнечных лучей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спичек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50.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Российский обладатель золотой медали Олимпийских Игр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 Орлов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Петров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Тихонов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Свирин</w:t>
      </w:r>
      <w:proofErr w:type="spellEnd"/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 Панин-</w:t>
      </w:r>
      <w:proofErr w:type="spellStart"/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Коломенкин</w:t>
      </w:r>
      <w:proofErr w:type="spellEnd"/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51.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Физическими упражнениями труднее поддается воздействию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окружность грудной клетки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масса тела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длина кости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окружность бедра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ширина кости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52.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Ваша будущая профессия будет связана с длительным пребывание за компьютером, то лучше освоить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бег на длинные дистанции, лыжные гонки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теннис, бадминтон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гимнастику, акробатику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туризм, альпинизм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плавание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B6A01" w:rsidRPr="00747544" w:rsidRDefault="00DD4966" w:rsidP="00DD49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Основы методики самостоятельных занятий физическими упражнениями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Температура и время принятия теплого душа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40-41С в течение 3-5 минут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36-37С в течение 10-15 минут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38-39С в течение 30 минут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41-42С в течение 3-5 минут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Причиной травматизма в процессе самостоятельных занятий физическими упражнениями не является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неудовлетворительное состояние инвентаря и оборудования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сложных, не знакомых упражнений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в организме очага инфекции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занятие без разминки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упражнение на тренажерах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Рекомендуемое время принятия пищи после тренировки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сразу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30-40 минут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1-1,5 часа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1,5-2 часа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2-2,5 часа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4. Задание 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7544">
        <w:rPr>
          <w:rFonts w:ascii="Times New Roman" w:hAnsi="Times New Roman"/>
          <w:sz w:val="28"/>
          <w:szCs w:val="28"/>
        </w:rPr>
        <w:t>Выберите один или несколько правильных ответов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горячего душа направлено на (два правильных ответа)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быстрое восстановление сил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повышение интенсивности процессов обмена веществ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успокаивающее действие на организм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повышение возбудимости чувствительных и двигательных нервов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понижение возбудимости чувствительных и двигательных нервов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5.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Объективные факторы, определяющие потребности, интересы и мотивы включения студентов в активную физкультурно-спортивную деятельность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эстетические вкусы, духовное обогащение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состояние материальной спортивной базы, содержание занятий, личность преподавателя и др.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понимание личной и общественной значимости занятий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развитие познавательных способностей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потребность в общении, участие в соревнованиях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6.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Субъективные факторы, определяющие потребности, интересы и мотивы включения студентов в активную физкультурно-спортивную деятельность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уровень требований учебной программы, частота проведения занятий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направленность учебного процесса по физической культуре и содержание занятий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состояние материальной спортивной базы, количество соревнований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понимание значимости занятий для коллектива, духовное обогащение, развитие познавательных способностей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выполнение контрольных нормативов по физической подготовленности, развитие физических качеств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7.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утреннюю гигиеническую гимнастику входят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длительный бег и холодный душ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элементы тяжелой атлетики и контрастный душ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упражнения для мышц рук и ног, теплый душ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потягивания, упражнения высокой интенсивности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для всех групп мышц, дыхательные упражнения.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8.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Утренняя гигиеническая гимнастика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улучшает кровообращение, деятельность пищеварительных органов, нервную систему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обеспечивает предупреждение наступающего утомления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развивает выносливость, скорость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предупреждает старение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9.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в течении учебного дня: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улучшает кровообращение, деятельность пищеварительных органов, нервную систему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обеспечивает предупреждение наступающего утомления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развивает выносливость, скорость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помогают быть в состоянии максимальной работоспособности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10. Задание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улучшение работоспособности в течении учебного дня лучше воздействует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пассивный отдых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активный отдых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кофе, чай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сон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11.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Самостоятельные занятия используются для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реабилитации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сохранения здоровья, физического совершенствования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овладения новых форм двигательной активности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спортивного совершенствования, проявления максимальных возможностей своего организма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12.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утреннюю гигиеническую гимнастику рекомендуют включать упражнения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статические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отягощением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развития гибкости, дыхательные упражнения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развития выносливости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13.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выполнении утренней гигиенической гимнастики нагрузка должна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нагрузка должна повышаться во второй половине комплекса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быть неизменной на протяжении всего комплекса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более сильной в первой половине комплекса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волнообразной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14.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выполнении комплекса упражнений утренней гигиенической гимнастики рекомендуется дышать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короткими вдохами и выдохами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через рот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задержкой дыхания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нос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15.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выполнении упражнений в течении учебного дня рекомендуется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диафрагмально</w:t>
      </w:r>
      <w:proofErr w:type="spell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реберное, вдох и выдох совершаются за счёт изменения объема грудной клетки в продольном и поперечном направлении вследствие сокращения диафрагмы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верхнее дыхание, вдох и выдох с движением верхней части грудной клетки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грудное дыхание, вследствие сокращения межрёберных мышц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диафрагмальное дыхание, не глубокие вдохи и выдохи с движением живота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16.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Изометрический режим работы мышц это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 изменения её длины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уменьшение её длины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удлинение её длины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поочередное изменение длины мышцы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17. Задание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построении самостоятельного тренировочного занятия важно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заниматься под присмотром опытного тренера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использовать спортивный инвентарь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соблюдать подготовительную, основную и заключительную части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использовать современные средства физической культуры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18.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период сессии самостоятельные тренировочные занятия следует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увеличивать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оставить без изменения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прекратить</w:t>
      </w:r>
    </w:p>
    <w:p w:rsidR="000B6A01" w:rsidRPr="00747544" w:rsidRDefault="00084CC8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снижать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19.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Рекомендуемая частота самостоятельных занятий в неделю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1-2 раза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2-3 раза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6-7 раз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5-6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>20. Задание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Лучшим временем для тренировок считается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 сном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первая половина дня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утренние часы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вторая половина дня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21.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Каждое самостоятельное занятие должно включать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начальную, базовую, завершающую части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втягивающую, тренировочную, расслабляющую части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вводную, главную, итоговую части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подготовительную, основную, заключительную части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22.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Разминку следует начинать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сверху вниз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снизу вверх</w:t>
      </w:r>
      <w:proofErr w:type="gramEnd"/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любой части туловища, главное размять все мышцы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той части туловища, на которой планируется физическая нагрузка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23.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основную часть не входит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аэробная нагрузка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силовая нагрузка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комплексная, аэробная и силовая нагрузка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разминка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24.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Заключительная часть включает в себя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статические упражнения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упражнения на расслабление, дыхательные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упражнения максимальной мощности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изометрические упражнения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25.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Нагрузка зависит от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времени суток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амплитуды, исходного положения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места занятия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состояния оборудования и инвентаря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26.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возрастом у человека двигательная активность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увеличивается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ограничивается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волнообразно изменяется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остаётся неизменна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27.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лиц 17-30 лет, имеющих высокий уровень физической подготовленности, рекомендуют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избранным видом спорта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общей физической подготовкой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оздоровительной направленности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лечебную физическую культуру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28.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лиц, имеющих средний уровень физической подготовленности рекомендуют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 избранным видом спорта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общей физической подготовкой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оздоровительной направленности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лечебную физическую культуру.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29.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лиц, имеющих низкий уровень физической подготовленности рекомендуют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 высших достижений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избранным видом спорта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общей физической подготовкой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занятия оздоровительной направленности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30.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Женский организм, в отличие от мужского характеризуется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ЧСС реже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лучше ориентируется в пространстве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меньшим произношением слов в день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менее прочным строением костей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31.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Мужской организм, в отличие от женского характеризуется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большим развитием мускулатуры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лучшим развитием гибкости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более сильным иммунитетом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лучше различают цвета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32.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проведении самостоятельных занятий девушкам следует избегать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упражнение «планка»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упражнение «борцовский мост»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прыжки в глубину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упражнений вниз головой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33.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проведении самостоятельных занятий девушкам следует избегать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поднятие тяжестей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упражнений на координацию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длительный бег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бег на ускорение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34.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проведении самостоятельных занятий необходимо уделять большое внимание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красоте и эстетике движений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выполнению строго запланированному плану занятий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самоконтролю за самочувствием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эмоциональному состоянию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35.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Чрезмерная нагрузка может вызвать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радость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безразличие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перенапряжение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удовлетворение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36.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Физические показатели нагрузки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интенсивность и объём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ЧСС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минутный объём крови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максимальное потребление кислорода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37.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физиологическим показателям нагрузки относятся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скорость и темп движения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интенсивность и объём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ЧСС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продолжительность и число повторений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38.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Зависимость максимальной ЧСС от возраста определяется от возраста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ЧСС= возраст *10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hAnsi="Times New Roman"/>
          <w:sz w:val="28"/>
          <w:szCs w:val="28"/>
        </w:rPr>
        <w:t xml:space="preserve"> </w:t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ЧСС= 220 - возраст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ЧСС= (ЧСС стоя - ЧСС </w:t>
      </w:r>
      <w:proofErr w:type="gram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сидя)*</w:t>
      </w:r>
      <w:proofErr w:type="gram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100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ЧСС = возраст/2+ 150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39.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Порог анаэробного обмена - это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уровень ЧСС, при котором организм человека переходит от анаэробных механизмов обеспечения к аэробным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уровень ЧСС, при котором организм человека переходит от аэробных механизмов обеспечения к анаэробным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объем воздуха, который выдыхает человек во время спокойного выдоха после спокойного вдоха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обмен газов между органической и внешней средой, а также между кровью и газами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40.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признакам усталости не относится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lastRenderedPageBreak/>
        <w:sym w:font="Wingdings 2" w:char="F0A3"/>
      </w:r>
      <w:r w:rsidR="0069615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удовлетворение тренировкой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hAnsi="Times New Roman"/>
          <w:sz w:val="28"/>
          <w:szCs w:val="28"/>
        </w:rPr>
        <w:t xml:space="preserve">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усталость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тошнота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головокружение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47544">
        <w:rPr>
          <w:rFonts w:ascii="Times New Roman" w:hAnsi="Times New Roman"/>
          <w:b/>
          <w:i/>
          <w:sz w:val="28"/>
          <w:szCs w:val="28"/>
        </w:rPr>
        <w:t xml:space="preserve">41. Задание </w:t>
      </w:r>
    </w:p>
    <w:p w:rsidR="000B6A01" w:rsidRPr="00747544" w:rsidRDefault="000B6A01" w:rsidP="00DD4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 время физических упражнений потребность организма в воде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зависит от человека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уменьшается</w:t>
      </w:r>
    </w:p>
    <w:p w:rsidR="000B6A01" w:rsidRPr="00747544" w:rsidRDefault="003D2FD7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="000B6A01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увеличивается</w:t>
      </w:r>
    </w:p>
    <w:p w:rsidR="000B6A01" w:rsidRPr="00747544" w:rsidRDefault="000B6A01" w:rsidP="00DD49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hAnsi="Times New Roman"/>
          <w:sz w:val="28"/>
          <w:szCs w:val="28"/>
        </w:rPr>
        <w:sym w:font="Wingdings 2" w:char="F0A3"/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зависит от характера выполняемой работы</w:t>
      </w:r>
    </w:p>
    <w:p w:rsidR="000B6A01" w:rsidRPr="00747544" w:rsidRDefault="000B6A01" w:rsidP="00DD49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A5E" w:rsidRDefault="00A13A5E" w:rsidP="00DD4966">
      <w:pPr>
        <w:jc w:val="both"/>
      </w:pPr>
    </w:p>
    <w:sectPr w:rsidR="00A13A5E" w:rsidSect="00A13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07C"/>
    <w:multiLevelType w:val="hybridMultilevel"/>
    <w:tmpl w:val="EBA25120"/>
    <w:lvl w:ilvl="0" w:tplc="39C481D2">
      <w:start w:val="128"/>
      <w:numFmt w:val="bullet"/>
      <w:lvlText w:val=""/>
      <w:lvlJc w:val="left"/>
      <w:pPr>
        <w:ind w:left="1428" w:hanging="360"/>
      </w:pPr>
      <w:rPr>
        <w:rFonts w:ascii="Wingdings 2" w:eastAsia="Calibri" w:hAnsi="Wingdings 2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1136FF"/>
    <w:multiLevelType w:val="hybridMultilevel"/>
    <w:tmpl w:val="11F0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C481D2">
      <w:start w:val="128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EF3432D8">
      <w:start w:val="128"/>
      <w:numFmt w:val="bullet"/>
      <w:lvlText w:val=""/>
      <w:lvlJc w:val="left"/>
      <w:pPr>
        <w:ind w:left="2340" w:hanging="360"/>
      </w:pPr>
      <w:rPr>
        <w:rFonts w:ascii="Wingdings 2" w:eastAsia="Calibri" w:hAnsi="Wingdings 2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6EEB"/>
    <w:multiLevelType w:val="hybridMultilevel"/>
    <w:tmpl w:val="53A2C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61C7F"/>
    <w:multiLevelType w:val="hybridMultilevel"/>
    <w:tmpl w:val="DC3A2178"/>
    <w:lvl w:ilvl="0" w:tplc="39C481D2">
      <w:start w:val="128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01EC0"/>
    <w:multiLevelType w:val="hybridMultilevel"/>
    <w:tmpl w:val="C2F25FF2"/>
    <w:lvl w:ilvl="0" w:tplc="39C481D2">
      <w:start w:val="128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81245"/>
    <w:multiLevelType w:val="hybridMultilevel"/>
    <w:tmpl w:val="2BBC59F2"/>
    <w:lvl w:ilvl="0" w:tplc="39C481D2">
      <w:start w:val="128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62E47"/>
    <w:multiLevelType w:val="multilevel"/>
    <w:tmpl w:val="8E886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8"/>
      <w:numFmt w:val="bullet"/>
      <w:lvlText w:val=""/>
      <w:lvlJc w:val="left"/>
      <w:pPr>
        <w:ind w:left="792" w:hanging="432"/>
      </w:pPr>
      <w:rPr>
        <w:rFonts w:ascii="Wingdings 2" w:eastAsia="Calibri" w:hAnsi="Wingdings 2" w:cs="Times New Roman" w:hint="default"/>
      </w:rPr>
    </w:lvl>
    <w:lvl w:ilvl="2">
      <w:start w:val="128"/>
      <w:numFmt w:val="bullet"/>
      <w:lvlText w:val=""/>
      <w:lvlJc w:val="left"/>
      <w:pPr>
        <w:ind w:left="1224" w:hanging="504"/>
      </w:pPr>
      <w:rPr>
        <w:rFonts w:ascii="Wingdings 2" w:eastAsia="Calibri" w:hAnsi="Wingdings 2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CB716C"/>
    <w:multiLevelType w:val="hybridMultilevel"/>
    <w:tmpl w:val="278C9928"/>
    <w:lvl w:ilvl="0" w:tplc="39C481D2">
      <w:start w:val="128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01F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600F6C"/>
    <w:multiLevelType w:val="hybridMultilevel"/>
    <w:tmpl w:val="81D4146A"/>
    <w:lvl w:ilvl="0" w:tplc="39C481D2">
      <w:start w:val="128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D153F"/>
    <w:multiLevelType w:val="multilevel"/>
    <w:tmpl w:val="8B82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B371B2"/>
    <w:multiLevelType w:val="hybridMultilevel"/>
    <w:tmpl w:val="F93E45F0"/>
    <w:lvl w:ilvl="0" w:tplc="39C481D2">
      <w:start w:val="128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D78C5"/>
    <w:multiLevelType w:val="hybridMultilevel"/>
    <w:tmpl w:val="F07EC644"/>
    <w:lvl w:ilvl="0" w:tplc="39C481D2">
      <w:start w:val="128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30395"/>
    <w:multiLevelType w:val="hybridMultilevel"/>
    <w:tmpl w:val="66F8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119B4"/>
    <w:multiLevelType w:val="hybridMultilevel"/>
    <w:tmpl w:val="68865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13ED3"/>
    <w:multiLevelType w:val="multilevel"/>
    <w:tmpl w:val="D5E4299A"/>
    <w:lvl w:ilvl="0">
      <w:start w:val="128"/>
      <w:numFmt w:val="bullet"/>
      <w:lvlText w:val=""/>
      <w:lvlJc w:val="left"/>
      <w:pPr>
        <w:ind w:left="360" w:hanging="360"/>
      </w:pPr>
      <w:rPr>
        <w:rFonts w:ascii="Wingdings 2" w:eastAsia="Calibri" w:hAnsi="Wingdings 2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12"/>
  </w:num>
  <w:num w:numId="9">
    <w:abstractNumId w:val="11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5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70F"/>
    <w:rsid w:val="0004570F"/>
    <w:rsid w:val="00084CC8"/>
    <w:rsid w:val="000B6A01"/>
    <w:rsid w:val="001F2E25"/>
    <w:rsid w:val="00386259"/>
    <w:rsid w:val="003D2FD7"/>
    <w:rsid w:val="00520937"/>
    <w:rsid w:val="00696150"/>
    <w:rsid w:val="00747544"/>
    <w:rsid w:val="007600E0"/>
    <w:rsid w:val="00A13A5E"/>
    <w:rsid w:val="00DC7267"/>
    <w:rsid w:val="00DD4966"/>
    <w:rsid w:val="00DF47B8"/>
    <w:rsid w:val="00E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D6043-B724-42DA-AD42-A39F50A2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70F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6A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B6A01"/>
    <w:pPr>
      <w:spacing w:after="200" w:line="276" w:lineRule="auto"/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0B6A01"/>
    <w:rPr>
      <w:rFonts w:ascii="Segoe UI" w:hAnsi="Segoe UI" w:cs="Segoe UI"/>
      <w:sz w:val="18"/>
      <w:szCs w:val="18"/>
    </w:rPr>
  </w:style>
  <w:style w:type="paragraph" w:styleId="a5">
    <w:name w:val="Balloon Text"/>
    <w:basedOn w:val="a"/>
    <w:link w:val="a4"/>
    <w:uiPriority w:val="99"/>
    <w:semiHidden/>
    <w:unhideWhenUsed/>
    <w:rsid w:val="000B6A0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11">
    <w:name w:val="Текст выноски Знак1"/>
    <w:basedOn w:val="a0"/>
    <w:uiPriority w:val="99"/>
    <w:semiHidden/>
    <w:rsid w:val="000B6A01"/>
    <w:rPr>
      <w:rFonts w:ascii="Tahoma" w:eastAsia="Calibri" w:hAnsi="Tahoma" w:cs="Tahoma"/>
      <w:sz w:val="16"/>
      <w:szCs w:val="16"/>
    </w:rPr>
  </w:style>
  <w:style w:type="character" w:customStyle="1" w:styleId="c1">
    <w:name w:val="c1"/>
    <w:basedOn w:val="a0"/>
    <w:rsid w:val="000B6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29</Pages>
  <Words>5642</Words>
  <Characters>32161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Пользователь</cp:lastModifiedBy>
  <cp:revision>8</cp:revision>
  <dcterms:created xsi:type="dcterms:W3CDTF">2022-01-17T15:37:00Z</dcterms:created>
  <dcterms:modified xsi:type="dcterms:W3CDTF">2022-01-18T09:27:00Z</dcterms:modified>
</cp:coreProperties>
</file>