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CC3E27" w:rsidTr="008C3271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dxa"/>
              <w:jc w:val="center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39"/>
            </w:tblGrid>
            <w:tr w:rsidR="00CC3E27" w:rsidTr="008C3271">
              <w:trPr>
                <w:trHeight w:val="283"/>
                <w:jc w:val="center"/>
              </w:trPr>
              <w:tc>
                <w:tcPr>
                  <w:tcW w:w="9639" w:type="dxa"/>
                </w:tcPr>
                <w:p w:rsidR="00CC3E27" w:rsidRDefault="00CC3E27" w:rsidP="008C3271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Файл с оценочными материалами по практике «Примерные оценочные материалы, применяемые при проведении промежуточной аттестации по «</w:t>
                  </w:r>
                  <w:r>
                    <w:rPr>
                      <w:sz w:val="28"/>
                      <w:szCs w:val="28"/>
                      <w:lang w:eastAsia="en-US"/>
                    </w:rPr>
                    <w:t>Технологической</w:t>
                  </w:r>
                  <w:r w:rsidRPr="00CC3E27">
                    <w:rPr>
                      <w:sz w:val="28"/>
                      <w:szCs w:val="28"/>
                      <w:lang w:eastAsia="en-US"/>
                    </w:rPr>
                    <w:t xml:space="preserve"> (пр</w:t>
                  </w:r>
                  <w:r>
                    <w:rPr>
                      <w:sz w:val="28"/>
                      <w:szCs w:val="28"/>
                      <w:lang w:eastAsia="en-US"/>
                    </w:rPr>
                    <w:t>оектно-технологической) практике</w:t>
                  </w:r>
                  <w:r>
                    <w:rPr>
                      <w:sz w:val="28"/>
                      <w:szCs w:val="28"/>
                      <w:lang w:eastAsia="en-US"/>
                    </w:rPr>
                    <w:t>»: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51"/>
                    </w:tabs>
                    <w:spacing w:after="0" w:line="276" w:lineRule="auto"/>
                    <w:ind w:left="0" w:firstLine="567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Бланк индивидуального задания на практику:</w:t>
                  </w:r>
                  <w:bookmarkStart w:id="0" w:name="_GoBack"/>
                  <w:bookmarkEnd w:id="0"/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Фамилия, имя, отчество обучающегося: ________________________________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Специальность / направление подготовки: 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Специализация / профиль / направленность (магистерская программа): 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__________________________________________________________________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Учебная группа: ___________________________________________________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Вид практики: _____________________________________________________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Срок прохождения практики: ________________________________________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Объект практики: __________________________________________________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a4"/>
                    <w:tblW w:w="0" w:type="dxa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2"/>
                    <w:gridCol w:w="4962"/>
                    <w:gridCol w:w="3827"/>
                  </w:tblGrid>
                  <w:tr w:rsidR="00CC3E27" w:rsidTr="008C3271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Вид рабочей деятельности обучающегося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Освоенные компетенции в соответствии с программой практики </w:t>
                        </w:r>
                      </w:p>
                    </w:tc>
                  </w:tr>
                  <w:tr w:rsidR="00CC3E27" w:rsidTr="008C3271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C3E27" w:rsidTr="008C3271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C3E27" w:rsidTr="008C3271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C3E27" w:rsidTr="008C3271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C3E27" w:rsidTr="008C3271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3E27" w:rsidRDefault="00CC3E27" w:rsidP="008C3271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Руководитель практики                                 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 университета          ___________                                 ФИО         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                                                         (</w:t>
                  </w:r>
                  <w:proofErr w:type="gramStart"/>
                  <w:r>
                    <w:rPr>
                      <w:sz w:val="20"/>
                      <w:szCs w:val="20"/>
                      <w:lang w:eastAsia="en-US"/>
                    </w:rPr>
                    <w:t xml:space="preserve">подпись)   </w:t>
                  </w:r>
                  <w:proofErr w:type="gramEnd"/>
                  <w:r>
                    <w:rPr>
                      <w:sz w:val="20"/>
                      <w:szCs w:val="20"/>
                      <w:lang w:eastAsia="en-US"/>
                    </w:rPr>
                    <w:t xml:space="preserve">                  (должность)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Образец оформления титульного листа отчета по практике:</w:t>
                  </w:r>
                </w:p>
                <w:p w:rsidR="00CC3E27" w:rsidRDefault="00CC3E27" w:rsidP="008C3271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CC3E27" w:rsidRDefault="00CC3E27" w:rsidP="008C3271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CC3E27" w:rsidRDefault="00CC3E27" w:rsidP="008C3271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МИНИСТЕРСТВО ТРАНСПОРТА РОССИЙСКОЙ ФЕДЕРАЦИИ</w:t>
                  </w:r>
                </w:p>
                <w:p w:rsidR="00CC3E27" w:rsidRDefault="00CC3E27" w:rsidP="008C3271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CC3E27" w:rsidRDefault="00CC3E27" w:rsidP="008C3271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ФЕДЕРАЛЬНОЕ ГОСУДАРСТВЕННОЕ АВТОНОМНОЕ ОБРАЗОВАТЕЛЬНОЕ УЧРЕЖДЕНИЕ ВЫСШЕГО ОБРАЗОВАНИЯ</w:t>
                  </w:r>
                </w:p>
                <w:p w:rsidR="00CC3E27" w:rsidRDefault="00CC3E27" w:rsidP="008C3271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РОССИЙСКИЙ УНИВЕРСИТЕТ ТРАНСПОРТА РУТ (МИИТ)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142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Кафедра «Химия и инженерная экология»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ОТЧЕТ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по ознакомительной практике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Выполнил: _______________________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Руководитель практики от университета: 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Руководитель практики от организации: _____________________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Москва 2025 г. 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lastRenderedPageBreak/>
                    <w:t>Структура отчета по практике:</w:t>
                  </w: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1429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spacing w:line="276" w:lineRule="auto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Введение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Общая характеристика организации – места прохождения практики.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Описание информационных технологий и программных средств, используемых в организации.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Описание инструментов бизнес-моделирования, 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>использующихся  в</w:t>
                  </w:r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 xml:space="preserve"> организации в бизнес-процессах транспортно-логистической сферы.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Предложения по оптимизации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 xml:space="preserve"> ….</w:t>
                  </w:r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>.</w:t>
                  </w:r>
                </w:p>
                <w:p w:rsidR="00CC3E27" w:rsidRDefault="00CC3E27" w:rsidP="008C3271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Заключение</w:t>
                  </w:r>
                </w:p>
                <w:p w:rsidR="00CC3E27" w:rsidRDefault="00CC3E27" w:rsidP="008C3271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Список источников</w:t>
                  </w: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Требования к оформлению отчета по практике</w:t>
                  </w:r>
                </w:p>
                <w:p w:rsidR="00CC3E27" w:rsidRDefault="00CC3E27" w:rsidP="008C3271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Times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New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Roman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Times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New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Roman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(нумерация начинается с «содержания»). Оформление таблиц и рисунков согласно ГОСТ 7.32-2017.</w:t>
                  </w:r>
                </w:p>
                <w:p w:rsidR="00CC3E27" w:rsidRDefault="00CC3E27" w:rsidP="008C3271">
                  <w:pPr>
                    <w:pStyle w:val="a3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Порядок представления отчета по практике и его защита</w:t>
                  </w:r>
                </w:p>
                <w:p w:rsidR="00CC3E27" w:rsidRDefault="00CC3E27" w:rsidP="008C3271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      </w:r>
                </w:p>
                <w:p w:rsidR="00CC3E27" w:rsidRDefault="00CC3E27" w:rsidP="008C3271">
                  <w:pPr>
                    <w:pStyle w:val="a3"/>
                    <w:spacing w:after="0" w:line="240" w:lineRule="auto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      </w:r>
                </w:p>
                <w:p w:rsidR="00CC3E27" w:rsidRDefault="00CC3E27" w:rsidP="008C3271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      </w:r>
                </w:p>
                <w:p w:rsidR="00CC3E27" w:rsidRDefault="00CC3E27" w:rsidP="008C3271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CC3E27" w:rsidRDefault="00CC3E27" w:rsidP="008C3271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Критерии оценки результатов защиты отчета по практики</w:t>
                  </w:r>
                </w:p>
                <w:tbl>
                  <w:tblPr>
                    <w:tblW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850"/>
                    <w:gridCol w:w="6495"/>
                  </w:tblGrid>
                  <w:tr w:rsidR="00CC3E27" w:rsidTr="008C3271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Шкала оценивания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Критерии</w:t>
                        </w:r>
                      </w:p>
                    </w:tc>
                  </w:tr>
                  <w:tr w:rsidR="00CC3E27" w:rsidTr="008C3271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Отлично</w:t>
                        </w:r>
                      </w:p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 xml:space="preserve">При защите отчета по практике представляемый </w:t>
                        </w:r>
                      </w:p>
                      <w:p w:rsidR="00CC3E27" w:rsidRDefault="00CC3E27" w:rsidP="008C3271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доклад полностью соответствует закреплению</w:t>
                        </w:r>
                      </w:p>
                      <w:p w:rsidR="00CC3E27" w:rsidRDefault="00CC3E27" w:rsidP="008C3271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 xml:space="preserve">профессиональных компетенций; доклад студента </w:t>
                        </w:r>
                      </w:p>
                      <w:p w:rsidR="00CC3E27" w:rsidRDefault="00CC3E27" w:rsidP="008C3271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      </w:r>
                      </w:p>
                    </w:tc>
                  </w:tr>
                  <w:tr w:rsidR="00CC3E27" w:rsidTr="008C3271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Хорошо</w:t>
                        </w:r>
                      </w:p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CC3E27" w:rsidTr="008C3271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Удовлетворительно</w:t>
                        </w:r>
                      </w:p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При защите отчета по практике представляемый доклад полностью соответствует закреплению </w:t>
                        </w: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CC3E27" w:rsidTr="008C3271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Неудовлетворительно</w:t>
                        </w:r>
                      </w:p>
                      <w:p w:rsidR="00CC3E27" w:rsidRDefault="00CC3E27" w:rsidP="008C3271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(Не 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CC3E27" w:rsidRDefault="00CC3E27" w:rsidP="008C3271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      </w:r>
                      </w:p>
                    </w:tc>
                  </w:tr>
                </w:tbl>
                <w:p w:rsidR="00CC3E27" w:rsidRDefault="00CC3E27" w:rsidP="008C3271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C3E27" w:rsidTr="008C3271">
              <w:trPr>
                <w:trHeight w:val="283"/>
                <w:jc w:val="center"/>
              </w:trPr>
              <w:tc>
                <w:tcPr>
                  <w:tcW w:w="9639" w:type="dxa"/>
                </w:tcPr>
                <w:p w:rsidR="00CC3E27" w:rsidRDefault="00CC3E27" w:rsidP="008C3271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C3E27" w:rsidRDefault="00CC3E27" w:rsidP="008C3271">
            <w:pPr>
              <w:spacing w:before="280" w:after="280" w:line="240" w:lineRule="auto"/>
              <w:rPr>
                <w:small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Авторы: </w:t>
            </w:r>
          </w:p>
        </w:tc>
      </w:tr>
      <w:tr w:rsidR="00CC3E27" w:rsidTr="008C3271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CC3E27" w:rsidTr="008C3271">
              <w:tc>
                <w:tcPr>
                  <w:tcW w:w="5235" w:type="dxa"/>
                  <w:hideMark/>
                </w:tcPr>
                <w:p w:rsidR="00CC3E27" w:rsidRDefault="00CC3E27" w:rsidP="008C3271">
                  <w:pPr>
                    <w:spacing w:before="120" w:line="240" w:lineRule="auto"/>
                    <w:ind w:left="59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Старший преподаватель кафедры «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ХиИЭ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» </w:t>
                  </w:r>
                </w:p>
              </w:tc>
              <w:tc>
                <w:tcPr>
                  <w:tcW w:w="1385" w:type="dxa"/>
                </w:tcPr>
                <w:p w:rsidR="00CC3E27" w:rsidRDefault="00CC3E27" w:rsidP="008C3271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vAlign w:val="bottom"/>
                  <w:hideMark/>
                </w:tcPr>
                <w:p w:rsidR="00CC3E27" w:rsidRDefault="00CC3E27" w:rsidP="008C3271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Е.Г. Асманкин</w:t>
                  </w:r>
                </w:p>
              </w:tc>
            </w:tr>
          </w:tbl>
          <w:p w:rsidR="00CC3E27" w:rsidRDefault="00CC3E27" w:rsidP="008C3271">
            <w:pPr>
              <w:spacing w:before="280" w:after="280" w:line="240" w:lineRule="auto"/>
              <w:rPr>
                <w:small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Согласовано: </w:t>
            </w:r>
          </w:p>
        </w:tc>
      </w:tr>
      <w:tr w:rsidR="00CC3E27" w:rsidTr="008C3271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CC3E27" w:rsidTr="008C3271">
              <w:tc>
                <w:tcPr>
                  <w:tcW w:w="5235" w:type="dxa"/>
                  <w:hideMark/>
                </w:tcPr>
                <w:p w:rsidR="00CC3E27" w:rsidRDefault="00CC3E27" w:rsidP="008C3271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Заведующий кафедрой «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ХиИЭ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1385" w:type="dxa"/>
                </w:tcPr>
                <w:p w:rsidR="00CC3E27" w:rsidRDefault="00CC3E27" w:rsidP="008C3271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vAlign w:val="bottom"/>
                  <w:hideMark/>
                </w:tcPr>
                <w:p w:rsidR="00CC3E27" w:rsidRDefault="00CC3E27" w:rsidP="008C3271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Ф.И. Сухов</w:t>
                  </w:r>
                </w:p>
              </w:tc>
            </w:tr>
            <w:tr w:rsidR="00CC3E27" w:rsidTr="008C3271">
              <w:tc>
                <w:tcPr>
                  <w:tcW w:w="5235" w:type="dxa"/>
                  <w:hideMark/>
                </w:tcPr>
                <w:p w:rsidR="00CC3E27" w:rsidRDefault="00CC3E27" w:rsidP="008C3271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Председатель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учебнометодической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комиссии</w:t>
                  </w:r>
                </w:p>
              </w:tc>
              <w:tc>
                <w:tcPr>
                  <w:tcW w:w="1385" w:type="dxa"/>
                </w:tcPr>
                <w:p w:rsidR="00CC3E27" w:rsidRDefault="00CC3E27" w:rsidP="008C3271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vAlign w:val="bottom"/>
                  <w:hideMark/>
                </w:tcPr>
                <w:p w:rsidR="00CC3E27" w:rsidRDefault="00CC3E27" w:rsidP="008C3271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Н.А.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Клычева</w:t>
                  </w:r>
                  <w:proofErr w:type="spellEnd"/>
                </w:p>
              </w:tc>
            </w:tr>
          </w:tbl>
          <w:p w:rsidR="00CC3E27" w:rsidRDefault="00CC3E27" w:rsidP="008C3271">
            <w:pPr>
              <w:rPr>
                <w:lang w:eastAsia="en-US"/>
              </w:rPr>
            </w:pPr>
          </w:p>
        </w:tc>
      </w:tr>
    </w:tbl>
    <w:p w:rsidR="00CC3E27" w:rsidRDefault="00CC3E27" w:rsidP="00CC3E27"/>
    <w:p w:rsidR="00A053B4" w:rsidRDefault="00A053B4"/>
    <w:sectPr w:rsidR="00A0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06"/>
    <w:rsid w:val="00A053B4"/>
    <w:rsid w:val="00CC3E27"/>
    <w:rsid w:val="00E4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207F"/>
  <w15:chartTrackingRefBased/>
  <w15:docId w15:val="{95E88D01-A20B-4C58-9307-DC1A1534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27"/>
    <w:pPr>
      <w:spacing w:line="25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E27"/>
    <w:pPr>
      <w:ind w:left="720"/>
      <w:contextualSpacing/>
    </w:pPr>
  </w:style>
  <w:style w:type="table" w:styleId="a4">
    <w:name w:val="Table Grid"/>
    <w:basedOn w:val="a1"/>
    <w:uiPriority w:val="39"/>
    <w:rsid w:val="00CC3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2</cp:revision>
  <dcterms:created xsi:type="dcterms:W3CDTF">2026-03-13T12:00:00Z</dcterms:created>
  <dcterms:modified xsi:type="dcterms:W3CDTF">2026-03-13T12:02:00Z</dcterms:modified>
</cp:coreProperties>
</file>