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030C4500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EC42DD">
        <w:rPr>
          <w:b/>
          <w:bCs/>
          <w:sz w:val="28"/>
          <w:szCs w:val="28"/>
        </w:rPr>
        <w:t>Технологические процессы сборки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1C29D540" w14:textId="4B8B6593" w:rsidR="00506603" w:rsidRPr="00D647A0" w:rsidRDefault="00506603" w:rsidP="00EC42DD">
      <w:pPr>
        <w:spacing w:line="276" w:lineRule="auto"/>
        <w:ind w:left="142" w:firstLine="567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 xml:space="preserve"> 3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8E8ED7D" w14:textId="77777777" w:rsidR="00342F7C" w:rsidRPr="00D647A0" w:rsidRDefault="00342F7C" w:rsidP="00D647A0">
      <w:pPr>
        <w:spacing w:line="276" w:lineRule="auto"/>
        <w:ind w:left="426" w:hanging="426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E5ED111" w14:textId="4435670D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Какие параметры определяют условия применения автоматической сборки?</w:t>
      </w:r>
    </w:p>
    <w:p w14:paraId="1687653A" w14:textId="39AA3798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В какой последовательности проектируют автоматическое сборочное оборудование?</w:t>
      </w:r>
    </w:p>
    <w:p w14:paraId="634312B2" w14:textId="205552CA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В чем заключается условие применения автоматической сборки? </w:t>
      </w:r>
    </w:p>
    <w:p w14:paraId="1F313273" w14:textId="41DA5A7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Назовите последовательность проектирования технологического процесса автоматической сборки.</w:t>
      </w:r>
    </w:p>
    <w:p w14:paraId="3D691BF3" w14:textId="0729E01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В чем заключается технико-экономическая оценка варианта технологического процесса автоматической сборки?</w:t>
      </w:r>
    </w:p>
    <w:p w14:paraId="04621FA2" w14:textId="64DC4C8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Дайте характеристику типовым технологическим процессам сборки.</w:t>
      </w:r>
    </w:p>
    <w:p w14:paraId="436441F9" w14:textId="1A8F498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Дайте характеристику групповых технологических процессов сборки.</w:t>
      </w:r>
    </w:p>
    <w:p w14:paraId="7843C92B" w14:textId="35ED1A0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Из чего складываются общие затраты труда на сборку?</w:t>
      </w:r>
    </w:p>
    <w:p w14:paraId="5B895D0C" w14:textId="4DCD853B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Как зависит себестоимость автоматической сборки от программы выпуска? </w:t>
      </w:r>
    </w:p>
    <w:p w14:paraId="0E28050E" w14:textId="77777777" w:rsid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Как изменяются затраты по изготовлению сборочного оборудования во времени?</w:t>
      </w:r>
    </w:p>
    <w:p w14:paraId="494E3506" w14:textId="222C077D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Технические требования, предъявляемые к сборке изделий</w:t>
      </w:r>
    </w:p>
    <w:p w14:paraId="585509DC" w14:textId="1C7F4FC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Контроль качества сборки изделий и узлов (схема контроля)</w:t>
      </w:r>
    </w:p>
    <w:p w14:paraId="51681F3A" w14:textId="46F6024F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Понятия об изделии и сборочной единице в машиностроении </w:t>
      </w:r>
    </w:p>
    <w:p w14:paraId="2282D9E6" w14:textId="7BA0A870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Поточное и </w:t>
      </w:r>
      <w:proofErr w:type="spellStart"/>
      <w:r w:rsidRPr="00EC42DD">
        <w:rPr>
          <w:rFonts w:eastAsia="Calibri"/>
          <w:sz w:val="28"/>
          <w:szCs w:val="28"/>
          <w:lang w:eastAsia="en-US"/>
        </w:rPr>
        <w:t>непоточное</w:t>
      </w:r>
      <w:proofErr w:type="spellEnd"/>
      <w:r w:rsidRPr="00EC42DD">
        <w:rPr>
          <w:rFonts w:eastAsia="Calibri"/>
          <w:sz w:val="28"/>
          <w:szCs w:val="28"/>
          <w:lang w:eastAsia="en-US"/>
        </w:rPr>
        <w:t xml:space="preserve"> сборочное производство.</w:t>
      </w:r>
    </w:p>
    <w:p w14:paraId="10EE20A1" w14:textId="1871BA17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Критерии оценки поточного метода обработки. </w:t>
      </w:r>
    </w:p>
    <w:p w14:paraId="1A666C53" w14:textId="05DC8E10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Требования технологичности, предъявляемые сборкой к конструкции изделия. </w:t>
      </w:r>
    </w:p>
    <w:p w14:paraId="66566997" w14:textId="576029B6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Методы обеспечения заданной точности замыкающего звена.</w:t>
      </w:r>
    </w:p>
    <w:p w14:paraId="1C1DC3F6" w14:textId="0159E9E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Последовательность разработки сборочного технологического процесса.</w:t>
      </w:r>
    </w:p>
    <w:p w14:paraId="3CF382BE" w14:textId="663B3CC5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Обеспечение условий собираемости при автоматическом выполнении соединений.</w:t>
      </w:r>
    </w:p>
    <w:p w14:paraId="64EB8CB6" w14:textId="569E48F5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Технологичность конструкции изделий и их элементов в условиях автоматической сборки.</w:t>
      </w:r>
    </w:p>
    <w:p w14:paraId="3B820C37" w14:textId="7927E676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Организационные формы сборки.</w:t>
      </w:r>
    </w:p>
    <w:p w14:paraId="071B7B9E" w14:textId="518714D1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lastRenderedPageBreak/>
        <w:t>Сборка цилиндрических соединений с зазором, возможность ее автоматизации.</w:t>
      </w:r>
    </w:p>
    <w:p w14:paraId="44620383" w14:textId="5D0AF24F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соединений с натягом. Технологические методы их выполнения.</w:t>
      </w:r>
    </w:p>
    <w:p w14:paraId="7F2D8B62" w14:textId="3992FE9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Расчет сил запрессовки. Методы обеспечения качества соединения. Механизация и автоматизация сборочного процесса.</w:t>
      </w:r>
    </w:p>
    <w:p w14:paraId="114923CB" w14:textId="593F22C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Тепловые методы сборки. Область их применения.</w:t>
      </w:r>
    </w:p>
    <w:p w14:paraId="3DEED985" w14:textId="36447EB9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Резьбовые соединения. Механизированный сборочный инструмент для винтов, гаек, шпилек.</w:t>
      </w:r>
    </w:p>
    <w:p w14:paraId="0F1B94B1" w14:textId="1DF54DF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Обеспечение качества сборки ответственных резьбовых соединений.</w:t>
      </w:r>
    </w:p>
    <w:p w14:paraId="302407D1" w14:textId="4221ED9B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Клеевые соединения. Их особенности, преимущества и недостатки. Виды клеев, применяемых в машиностроении.</w:t>
      </w:r>
    </w:p>
    <w:p w14:paraId="714CBBA2" w14:textId="02D80AAB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Анаэробные клеевые соединения, возможность автоматизации их выполнения.</w:t>
      </w:r>
    </w:p>
    <w:p w14:paraId="27C72678" w14:textId="7FC641B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Сварные соединения. Требования, технологичности, предъявляемые к сварным конструкциям.</w:t>
      </w:r>
    </w:p>
    <w:p w14:paraId="1E1BA3BC" w14:textId="269B1214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Методы выполнения неразъемных соединений, получаемых гибкой развальцовкой, клепкой. Возможность их автоматизации.</w:t>
      </w:r>
    </w:p>
    <w:p w14:paraId="25652A7B" w14:textId="25F5E1F5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неразъемными подшипниками скольжения. Технические условия и методы их обеспечения.</w:t>
      </w:r>
    </w:p>
    <w:p w14:paraId="351B7997" w14:textId="5E2D4EE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подшипниками качения. Технические условия и методы их обеспечения.</w:t>
      </w:r>
    </w:p>
    <w:p w14:paraId="7A146593" w14:textId="49EC5FB4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коническими зубчатыми колесами. Контроль качества соединений.</w:t>
      </w:r>
    </w:p>
    <w:p w14:paraId="7B89C2CB" w14:textId="1DB8B72D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цилиндрическими зубчатыми колесами. Контроль качества соединений.</w:t>
      </w:r>
    </w:p>
    <w:p w14:paraId="6F02D277" w14:textId="237F3F4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неподвижными соединениями по плоским поверхностям.</w:t>
      </w:r>
    </w:p>
    <w:p w14:paraId="5A510EA6" w14:textId="4AD2D4FE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подвижными соединениями по направляющим скольжения.</w:t>
      </w:r>
    </w:p>
    <w:p w14:paraId="72ABD40A" w14:textId="2050B202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подвижными соединениями по направляющим качения.</w:t>
      </w:r>
    </w:p>
    <w:p w14:paraId="44F26663" w14:textId="75914929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Сборка </w:t>
      </w:r>
      <w:proofErr w:type="spellStart"/>
      <w:r w:rsidRPr="00EC42DD">
        <w:rPr>
          <w:rFonts w:eastAsia="Calibri"/>
          <w:sz w:val="28"/>
          <w:szCs w:val="28"/>
          <w:lang w:eastAsia="en-US"/>
        </w:rPr>
        <w:t>шариковинтовых</w:t>
      </w:r>
      <w:proofErr w:type="spellEnd"/>
      <w:r w:rsidRPr="00EC42DD">
        <w:rPr>
          <w:rFonts w:eastAsia="Calibri"/>
          <w:sz w:val="28"/>
          <w:szCs w:val="28"/>
          <w:lang w:eastAsia="en-US"/>
        </w:rPr>
        <w:t xml:space="preserve"> пар. Методы обеспечения заданной точности.</w:t>
      </w:r>
    </w:p>
    <w:p w14:paraId="224ECD3E" w14:textId="01159AE9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Технико-экономические показатели эффективности сборочного процесса. </w:t>
      </w:r>
    </w:p>
    <w:p w14:paraId="44247EDE" w14:textId="1748D29D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Проблемы автоматизации сборочных процессов.</w:t>
      </w:r>
    </w:p>
    <w:p w14:paraId="4723DF18" w14:textId="21F236DF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Роботизация технологических процессов сборки. </w:t>
      </w:r>
      <w:proofErr w:type="spellStart"/>
      <w:r w:rsidRPr="00EC42DD">
        <w:rPr>
          <w:rFonts w:eastAsia="Calibri"/>
          <w:sz w:val="28"/>
          <w:szCs w:val="28"/>
          <w:lang w:eastAsia="en-US"/>
        </w:rPr>
        <w:t>Робототехнологические</w:t>
      </w:r>
      <w:proofErr w:type="spellEnd"/>
      <w:r w:rsidRPr="00EC42DD">
        <w:rPr>
          <w:rFonts w:eastAsia="Calibri"/>
          <w:sz w:val="28"/>
          <w:szCs w:val="28"/>
          <w:lang w:eastAsia="en-US"/>
        </w:rPr>
        <w:t xml:space="preserve"> комплексы (РТСК).</w:t>
      </w:r>
    </w:p>
    <w:p w14:paraId="46326A65" w14:textId="3AEB429B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Структура штучного времени при выполнении сборочных операций на РТСК четырех типов.</w:t>
      </w:r>
    </w:p>
    <w:p w14:paraId="172873E5" w14:textId="604DA7D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lastRenderedPageBreak/>
        <w:t xml:space="preserve">Особенности расчета нормы времени </w:t>
      </w:r>
      <w:proofErr w:type="spellStart"/>
      <w:r w:rsidRPr="00EC42DD">
        <w:rPr>
          <w:rFonts w:eastAsia="Calibri"/>
          <w:sz w:val="28"/>
          <w:szCs w:val="28"/>
          <w:lang w:eastAsia="en-US"/>
        </w:rPr>
        <w:t>Тш</w:t>
      </w:r>
      <w:proofErr w:type="spellEnd"/>
      <w:r w:rsidRPr="00EC42DD">
        <w:rPr>
          <w:rFonts w:eastAsia="Calibri"/>
          <w:sz w:val="28"/>
          <w:szCs w:val="28"/>
          <w:lang w:eastAsia="en-US"/>
        </w:rPr>
        <w:t>. на выполнение сборочной операции.</w:t>
      </w:r>
    </w:p>
    <w:p w14:paraId="05F2CB72" w14:textId="1A2FB497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Параметры определения условий применения автоматической сборки.</w:t>
      </w:r>
    </w:p>
    <w:p w14:paraId="4E73912E" w14:textId="68B5A798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Последовательность проектирования автоматического сборочного оборудования. </w:t>
      </w:r>
    </w:p>
    <w:p w14:paraId="42957777" w14:textId="43FC48D0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Условия применения автоматической сборки. </w:t>
      </w:r>
    </w:p>
    <w:p w14:paraId="7B14DD54" w14:textId="389E016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Последовательность проектирования технологического процесса автоматической сборки.</w:t>
      </w:r>
    </w:p>
    <w:p w14:paraId="6A7BDC32" w14:textId="0565B3A7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Общие затраты труда на сборку. </w:t>
      </w:r>
    </w:p>
    <w:p w14:paraId="2CBB4D98" w14:textId="4F79B367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Зависимость себестоимости автоматической сборки от программы выпуска.</w:t>
      </w:r>
    </w:p>
    <w:p w14:paraId="289C9B7C" w14:textId="66902DAD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Требования технологичности, предъявляемые сборкой к соединениям, получаемым запрессовкой.</w:t>
      </w:r>
    </w:p>
    <w:p w14:paraId="1B05A0AB" w14:textId="172732D4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Соединения с натягом, методы выполнения, их особенности и область применения.</w:t>
      </w:r>
    </w:p>
    <w:p w14:paraId="41F17193" w14:textId="2A931455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Влияние погрешности базирования собираемых деталей на сборочной позиции на безотказность автоматического сборочного процесса.</w:t>
      </w:r>
    </w:p>
    <w:p w14:paraId="669EE9BE" w14:textId="77777777" w:rsidR="00EC42DD" w:rsidRPr="00EC42DD" w:rsidRDefault="00EC42DD" w:rsidP="00EC42DD">
      <w:pPr>
        <w:pStyle w:val="a7"/>
        <w:numPr>
          <w:ilvl w:val="0"/>
          <w:numId w:val="23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EC42DD">
        <w:rPr>
          <w:rFonts w:eastAsia="Calibri"/>
          <w:sz w:val="28"/>
          <w:szCs w:val="28"/>
          <w:lang w:eastAsia="en-US"/>
        </w:rPr>
        <w:t>53 .Пути</w:t>
      </w:r>
      <w:proofErr w:type="gramEnd"/>
      <w:r w:rsidRPr="00EC42DD">
        <w:rPr>
          <w:rFonts w:eastAsia="Calibri"/>
          <w:sz w:val="28"/>
          <w:szCs w:val="28"/>
          <w:lang w:eastAsia="en-US"/>
        </w:rPr>
        <w:t xml:space="preserve"> компенсации погрешности взаимного положения сопрягаемых поверхностей при автоматической сборке.</w:t>
      </w:r>
    </w:p>
    <w:p w14:paraId="797A19F4" w14:textId="76812681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Условия собираемости при автоматическом выполнении цилиндрических соединений с натягом.</w:t>
      </w:r>
    </w:p>
    <w:p w14:paraId="5C42901D" w14:textId="190304B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Методы контроля силы затяжки, их точность.</w:t>
      </w:r>
    </w:p>
    <w:p w14:paraId="009F86B9" w14:textId="0959142A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Факторы, влияющие на точность силы затяжки ответственных резьбовых соединений.</w:t>
      </w:r>
    </w:p>
    <w:p w14:paraId="0300270D" w14:textId="1B262575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Требования технологичности, предъявляемые сборкой к конструкции узлов и изделий. </w:t>
      </w:r>
    </w:p>
    <w:p w14:paraId="2B8FFEBC" w14:textId="11E60FDC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Разработка маршрута сборочного технологического процесса. </w:t>
      </w:r>
    </w:p>
    <w:p w14:paraId="4E2C4FA8" w14:textId="7A08CC46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Проектирование технологической сборочной операции. </w:t>
      </w:r>
    </w:p>
    <w:p w14:paraId="14F8C650" w14:textId="267823C2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 xml:space="preserve">Определение режимов сборочного процесса и расчет </w:t>
      </w:r>
      <w:proofErr w:type="spellStart"/>
      <w:r w:rsidRPr="00EC42DD">
        <w:rPr>
          <w:rFonts w:eastAsia="Calibri"/>
          <w:sz w:val="28"/>
          <w:szCs w:val="28"/>
          <w:lang w:eastAsia="en-US"/>
        </w:rPr>
        <w:t>Тш</w:t>
      </w:r>
      <w:proofErr w:type="spellEnd"/>
      <w:r w:rsidRPr="00EC42DD">
        <w:rPr>
          <w:rFonts w:eastAsia="Calibri"/>
          <w:sz w:val="28"/>
          <w:szCs w:val="28"/>
          <w:lang w:eastAsia="en-US"/>
        </w:rPr>
        <w:t>. на операцию.</w:t>
      </w:r>
    </w:p>
    <w:p w14:paraId="26DC9C38" w14:textId="47155296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Технико-экономические критерии оценки технологического сборочного процесса.</w:t>
      </w:r>
    </w:p>
    <w:p w14:paraId="7861C9D0" w14:textId="60A30610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соединений по плоским направляющим скольжения.</w:t>
      </w:r>
    </w:p>
    <w:p w14:paraId="5A88169D" w14:textId="31410188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Особенности сборки клеевых соединений.</w:t>
      </w:r>
    </w:p>
    <w:p w14:paraId="31D86E03" w14:textId="3D567880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Особенности сборки сварных соединений.</w:t>
      </w:r>
    </w:p>
    <w:p w14:paraId="57012EEC" w14:textId="57818C1F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соединений с разъемными подшипниками скольжения.</w:t>
      </w:r>
    </w:p>
    <w:p w14:paraId="6371F8A9" w14:textId="17C6E7E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узлов с цилиндрическими зубчатыми колесами.</w:t>
      </w:r>
    </w:p>
    <w:p w14:paraId="265D5EF0" w14:textId="4EABD34B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Сборка соединений с подшипниками качения.</w:t>
      </w:r>
    </w:p>
    <w:p w14:paraId="670FD41C" w14:textId="5970BE23" w:rsidR="00EC42DD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Методы, обеспечивающие точность позиционирования узлов с винтовыми парами.</w:t>
      </w:r>
    </w:p>
    <w:p w14:paraId="3F2DF97D" w14:textId="77777777" w:rsid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lastRenderedPageBreak/>
        <w:t xml:space="preserve">Особенности сборки прецизионных цилиндрических соединений с зазором. </w:t>
      </w:r>
    </w:p>
    <w:p w14:paraId="41DC03AE" w14:textId="76B9867C" w:rsidR="00F0515A" w:rsidRPr="00EC42DD" w:rsidRDefault="00EC42DD" w:rsidP="00EC42DD">
      <w:pPr>
        <w:pStyle w:val="a7"/>
        <w:numPr>
          <w:ilvl w:val="0"/>
          <w:numId w:val="24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42DD">
        <w:rPr>
          <w:rFonts w:eastAsia="Calibri"/>
          <w:sz w:val="28"/>
          <w:szCs w:val="28"/>
          <w:lang w:eastAsia="en-US"/>
        </w:rPr>
        <w:t>Анализ технологичности конструкции сборочной единицы для автоматической сборки.</w:t>
      </w:r>
    </w:p>
    <w:p w14:paraId="07EA576D" w14:textId="77777777" w:rsidR="00EC42DD" w:rsidRPr="00EC42DD" w:rsidRDefault="00EC42DD" w:rsidP="00EC42DD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sectPr w:rsidR="00EC42DD" w:rsidRPr="00EC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B01"/>
    <w:multiLevelType w:val="hybridMultilevel"/>
    <w:tmpl w:val="BEFE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8D3"/>
    <w:multiLevelType w:val="hybridMultilevel"/>
    <w:tmpl w:val="EEC251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71C4D"/>
    <w:multiLevelType w:val="hybridMultilevel"/>
    <w:tmpl w:val="D696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D3C96"/>
    <w:multiLevelType w:val="hybridMultilevel"/>
    <w:tmpl w:val="EEC25198"/>
    <w:lvl w:ilvl="0" w:tplc="89560F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9"/>
  </w:num>
  <w:num w:numId="2" w16cid:durableId="2025864416">
    <w:abstractNumId w:val="18"/>
  </w:num>
  <w:num w:numId="3" w16cid:durableId="361520215">
    <w:abstractNumId w:val="8"/>
  </w:num>
  <w:num w:numId="4" w16cid:durableId="718284176">
    <w:abstractNumId w:val="12"/>
  </w:num>
  <w:num w:numId="5" w16cid:durableId="1955094371">
    <w:abstractNumId w:val="7"/>
  </w:num>
  <w:num w:numId="6" w16cid:durableId="1189485608">
    <w:abstractNumId w:val="19"/>
  </w:num>
  <w:num w:numId="7" w16cid:durableId="122121853">
    <w:abstractNumId w:val="10"/>
  </w:num>
  <w:num w:numId="8" w16cid:durableId="1043870322">
    <w:abstractNumId w:val="14"/>
  </w:num>
  <w:num w:numId="9" w16cid:durableId="194393615">
    <w:abstractNumId w:val="20"/>
  </w:num>
  <w:num w:numId="10" w16cid:durableId="1601327710">
    <w:abstractNumId w:val="17"/>
  </w:num>
  <w:num w:numId="11" w16cid:durableId="1222598814">
    <w:abstractNumId w:val="5"/>
  </w:num>
  <w:num w:numId="12" w16cid:durableId="804395054">
    <w:abstractNumId w:val="13"/>
  </w:num>
  <w:num w:numId="13" w16cid:durableId="671641974">
    <w:abstractNumId w:val="23"/>
  </w:num>
  <w:num w:numId="14" w16cid:durableId="1289622301">
    <w:abstractNumId w:val="21"/>
  </w:num>
  <w:num w:numId="15" w16cid:durableId="199561497">
    <w:abstractNumId w:val="4"/>
  </w:num>
  <w:num w:numId="16" w16cid:durableId="1793405006">
    <w:abstractNumId w:val="16"/>
  </w:num>
  <w:num w:numId="17" w16cid:durableId="732125490">
    <w:abstractNumId w:val="6"/>
  </w:num>
  <w:num w:numId="18" w16cid:durableId="714744576">
    <w:abstractNumId w:val="15"/>
  </w:num>
  <w:num w:numId="19" w16cid:durableId="1990474582">
    <w:abstractNumId w:val="3"/>
  </w:num>
  <w:num w:numId="20" w16cid:durableId="1671566510">
    <w:abstractNumId w:val="2"/>
  </w:num>
  <w:num w:numId="21" w16cid:durableId="1227178601">
    <w:abstractNumId w:val="22"/>
  </w:num>
  <w:num w:numId="22" w16cid:durableId="1047528343">
    <w:abstractNumId w:val="1"/>
  </w:num>
  <w:num w:numId="23" w16cid:durableId="971011181">
    <w:abstractNumId w:val="11"/>
  </w:num>
  <w:num w:numId="24" w16cid:durableId="189334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36563"/>
    <w:rsid w:val="00342F7C"/>
    <w:rsid w:val="00464796"/>
    <w:rsid w:val="0047395A"/>
    <w:rsid w:val="00506603"/>
    <w:rsid w:val="00580071"/>
    <w:rsid w:val="005B5B33"/>
    <w:rsid w:val="005D2044"/>
    <w:rsid w:val="0071427F"/>
    <w:rsid w:val="00786D89"/>
    <w:rsid w:val="007D3C70"/>
    <w:rsid w:val="00980897"/>
    <w:rsid w:val="00AE4ACC"/>
    <w:rsid w:val="00AE7609"/>
    <w:rsid w:val="00B1069B"/>
    <w:rsid w:val="00B97DE8"/>
    <w:rsid w:val="00BB1964"/>
    <w:rsid w:val="00C539E7"/>
    <w:rsid w:val="00D64660"/>
    <w:rsid w:val="00D647A0"/>
    <w:rsid w:val="00E01CE4"/>
    <w:rsid w:val="00EC42DD"/>
    <w:rsid w:val="00F0515A"/>
    <w:rsid w:val="00F9177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18</cp:revision>
  <dcterms:created xsi:type="dcterms:W3CDTF">2026-01-19T09:42:00Z</dcterms:created>
  <dcterms:modified xsi:type="dcterms:W3CDTF">2026-01-24T21:51:00Z</dcterms:modified>
</cp:coreProperties>
</file>